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70038" w14:textId="1E70C94E" w:rsidR="00A74B85" w:rsidRPr="00591289" w:rsidRDefault="00591289" w:rsidP="00755A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PRODUCTION APPROVAL – </w:t>
      </w:r>
      <w:r w:rsidR="00834606">
        <w:rPr>
          <w:b/>
          <w:sz w:val="32"/>
          <w:szCs w:val="32"/>
        </w:rPr>
        <w:t>QUALITY CONCERNS</w:t>
      </w:r>
    </w:p>
    <w:tbl>
      <w:tblPr>
        <w:tblW w:w="10183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2126"/>
        <w:gridCol w:w="11"/>
        <w:gridCol w:w="2541"/>
        <w:gridCol w:w="2551"/>
      </w:tblGrid>
      <w:tr w:rsidR="00590241" w:rsidRPr="00591289" w14:paraId="1E876EE4" w14:textId="77777777" w:rsidTr="00834606">
        <w:trPr>
          <w:cantSplit/>
          <w:trHeight w:hRule="exact" w:val="680"/>
          <w:jc w:val="center"/>
        </w:trPr>
        <w:tc>
          <w:tcPr>
            <w:tcW w:w="2954" w:type="dxa"/>
            <w:vAlign w:val="bottom"/>
          </w:tcPr>
          <w:p w14:paraId="7B6043A6" w14:textId="21EC0D01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instrText xml:space="preserve"> MERGEFIELD  PartFullName  \* MERGEFORMAT </w:instrTex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b/>
                <w:noProof/>
                <w:position w:val="-6"/>
                <w:sz w:val="24"/>
                <w:szCs w:val="24"/>
              </w:rPr>
              <w:t>«PartFullName»</w: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vAlign w:val="bottom"/>
          </w:tcPr>
          <w:p w14:paraId="3710394E" w14:textId="77BBB17B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instrText xml:space="preserve"> MERGEFIELD  PartNumber  \* MERGEFORMAT </w:instrTex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b/>
                <w:noProof/>
                <w:position w:val="-6"/>
                <w:sz w:val="24"/>
                <w:szCs w:val="24"/>
              </w:rPr>
              <w:t>«PartNumber»</w: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end"/>
            </w:r>
          </w:p>
        </w:tc>
        <w:tc>
          <w:tcPr>
            <w:tcW w:w="2552" w:type="dxa"/>
            <w:gridSpan w:val="2"/>
            <w:vAlign w:val="bottom"/>
          </w:tcPr>
          <w:p w14:paraId="047344E0" w14:textId="178C4A46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t>REPORT COMPILED BY:</w:t>
            </w:r>
          </w:p>
        </w:tc>
        <w:tc>
          <w:tcPr>
            <w:tcW w:w="2551" w:type="dxa"/>
            <w:vAlign w:val="bottom"/>
          </w:tcPr>
          <w:p w14:paraId="2A6FCFE6" w14:textId="7C0A21E3" w:rsidR="00590241" w:rsidRPr="00430FE6" w:rsidRDefault="00590241" w:rsidP="004556E8">
            <w:pPr>
              <w:spacing w:line="240" w:lineRule="auto"/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instrText xml:space="preserve"> MERGEFIELD  AuthorName  \* MERGEFORMAT </w:instrText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noProof/>
                <w:position w:val="-6"/>
                <w:sz w:val="24"/>
                <w:szCs w:val="24"/>
              </w:rPr>
              <w:t>«AuthorName»</w:t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end"/>
            </w:r>
          </w:p>
        </w:tc>
      </w:tr>
      <w:tr w:rsidR="00834606" w14:paraId="5618F568" w14:textId="77777777" w:rsidTr="008959DA">
        <w:trPr>
          <w:cantSplit/>
          <w:trHeight w:hRule="exact" w:val="2835"/>
          <w:jc w:val="center"/>
        </w:trPr>
        <w:tc>
          <w:tcPr>
            <w:tcW w:w="5091" w:type="dxa"/>
            <w:gridSpan w:val="3"/>
          </w:tcPr>
          <w:p w14:paraId="031FD2BD" w14:textId="47F152FC" w:rsidR="00834606" w:rsidRPr="00B0045A" w:rsidRDefault="00B0045A" w:rsidP="00B0045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bookmarkStart w:id="0" w:name="_GoBack" w:colFirst="1" w:colLast="1"/>
            <w:r w:rsidRPr="00B0045A">
              <w:t xml:space="preserve">Check </w:t>
            </w:r>
            <w:r>
              <w:rPr>
                <w:lang w:eastAsia="en-ZA"/>
              </w:rPr>
              <w:t>for flashing on the Split Line.</w:t>
            </w:r>
          </w:p>
        </w:tc>
        <w:tc>
          <w:tcPr>
            <w:tcW w:w="5092" w:type="dxa"/>
            <w:gridSpan w:val="2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20000" cy="16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834606" w14:paraId="6A21AF65" w14:textId="77777777" w:rsidTr="00B0045A">
        <w:trPr>
          <w:cantSplit/>
          <w:trHeight w:hRule="exact" w:val="2835"/>
          <w:jc w:val="center"/>
        </w:trPr>
        <w:tc>
          <w:tcPr>
            <w:tcW w:w="5091" w:type="dxa"/>
            <w:gridSpan w:val="3"/>
          </w:tcPr>
          <w:p w14:paraId="16602902" w14:textId="42A99BED" w:rsidR="00834606" w:rsidRPr="00B0045A" w:rsidRDefault="00B0045A" w:rsidP="00B0045A">
            <w:pPr>
              <w:pStyle w:val="ListParagraph"/>
              <w:numPr>
                <w:ilvl w:val="0"/>
                <w:numId w:val="3"/>
              </w:numPr>
            </w:pPr>
            <w:r>
              <w:t>Check for sink marks on thicker sections of the component.</w:t>
            </w:r>
          </w:p>
        </w:tc>
        <w:tc>
          <w:tcPr>
            <w:tcW w:w="5092" w:type="dxa"/>
            <w:gridSpan w:val="2"/>
            <w:vAlign w:val="center"/>
          </w:tcPr>
          <w:p w14:paraId="4E994CBC" w14:textId="770F05D8" w:rsidR="00834606" w:rsidRPr="00B0045A" w:rsidRDefault="00834606" w:rsidP="00B0045A">
            <w:pPr>
              <w:spacing w:line="36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4606" w14:paraId="4BD63BBC" w14:textId="77777777" w:rsidTr="00834606">
        <w:trPr>
          <w:cantSplit/>
          <w:trHeight w:hRule="exact" w:val="2835"/>
          <w:jc w:val="center"/>
        </w:trPr>
        <w:tc>
          <w:tcPr>
            <w:tcW w:w="5091" w:type="dxa"/>
            <w:gridSpan w:val="3"/>
          </w:tcPr>
          <w:p w14:paraId="512BCD99" w14:textId="46EF3F29" w:rsidR="00834606" w:rsidRPr="00B0045A" w:rsidRDefault="00B0045A" w:rsidP="00B0045A">
            <w:pPr>
              <w:pStyle w:val="ListParagraph"/>
              <w:numPr>
                <w:ilvl w:val="0"/>
                <w:numId w:val="3"/>
              </w:numPr>
            </w:pPr>
            <w:r>
              <w:t>Check for the injection point/gate for a poor break off.</w:t>
            </w:r>
          </w:p>
        </w:tc>
        <w:tc>
          <w:tcPr>
            <w:tcW w:w="5092" w:type="dxa"/>
            <w:gridSpan w:val="2"/>
            <w:vAlign w:val="center"/>
          </w:tcPr>
          <w:p w14:paraId="187B436C" w14:textId="77777777" w:rsidR="00834606" w:rsidRPr="00B0045A" w:rsidRDefault="00834606" w:rsidP="00834606">
            <w:pPr>
              <w:spacing w:line="36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4606" w14:paraId="1546AC6F" w14:textId="77777777" w:rsidTr="00834606">
        <w:trPr>
          <w:cantSplit/>
          <w:trHeight w:hRule="exact" w:val="2835"/>
          <w:jc w:val="center"/>
        </w:trPr>
        <w:tc>
          <w:tcPr>
            <w:tcW w:w="5091" w:type="dxa"/>
            <w:gridSpan w:val="3"/>
          </w:tcPr>
          <w:p w14:paraId="271D468F" w14:textId="2A9EB3C1" w:rsidR="00834606" w:rsidRPr="00B0045A" w:rsidRDefault="00B0045A" w:rsidP="00B0045A">
            <w:pPr>
              <w:pStyle w:val="ListParagraph"/>
              <w:numPr>
                <w:ilvl w:val="0"/>
                <w:numId w:val="3"/>
              </w:numPr>
            </w:pPr>
            <w:r>
              <w:t>Check the component for colour or material contamination.</w:t>
            </w:r>
          </w:p>
        </w:tc>
        <w:tc>
          <w:tcPr>
            <w:tcW w:w="5092" w:type="dxa"/>
            <w:gridSpan w:val="2"/>
            <w:vAlign w:val="center"/>
          </w:tcPr>
          <w:p w14:paraId="29289772" w14:textId="77777777" w:rsidR="00834606" w:rsidRPr="00B0045A" w:rsidRDefault="00834606" w:rsidP="00834606">
            <w:pPr>
              <w:spacing w:line="36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4606" w14:paraId="2DF77A48" w14:textId="77777777" w:rsidTr="00834606">
        <w:trPr>
          <w:cantSplit/>
          <w:trHeight w:hRule="exact" w:val="2835"/>
          <w:jc w:val="center"/>
        </w:trPr>
        <w:tc>
          <w:tcPr>
            <w:tcW w:w="5091" w:type="dxa"/>
            <w:gridSpan w:val="3"/>
          </w:tcPr>
          <w:p w14:paraId="50C31BA6" w14:textId="286CB72F" w:rsidR="00834606" w:rsidRPr="00CB4D27" w:rsidRDefault="00B0045A" w:rsidP="00B0045A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Check the component for bad flow marks.</w:t>
            </w:r>
          </w:p>
        </w:tc>
        <w:tc>
          <w:tcPr>
            <w:tcW w:w="5092" w:type="dxa"/>
            <w:gridSpan w:val="2"/>
            <w:vAlign w:val="center"/>
          </w:tcPr>
          <w:p w14:paraId="07C1B66E" w14:textId="77777777" w:rsidR="00834606" w:rsidRDefault="00834606" w:rsidP="00834606">
            <w:pPr>
              <w:spacing w:line="360" w:lineRule="auto"/>
              <w:jc w:val="center"/>
              <w:rPr>
                <w:b/>
                <w:sz w:val="6"/>
                <w:szCs w:val="6"/>
                <w:u w:val="single"/>
              </w:rPr>
            </w:pPr>
          </w:p>
          <w:p w14:paraId="2D10BFE8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4993DB1E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59656BA3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67B7E241" w14:textId="77777777" w:rsidR="00834606" w:rsidRPr="00B0045A" w:rsidRDefault="00834606" w:rsidP="00834606">
            <w:pPr>
              <w:jc w:val="center"/>
              <w:rPr>
                <w:sz w:val="28"/>
                <w:szCs w:val="28"/>
              </w:rPr>
            </w:pPr>
          </w:p>
          <w:p w14:paraId="1DAC6D28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26E9F1B0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5CA4272C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5E30F3F9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561AE2FC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11B6A328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1567E7BA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5BBD6408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7B8211D5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51E67630" w14:textId="77777777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  <w:p w14:paraId="6808A038" w14:textId="47F30A7F" w:rsidR="00834606" w:rsidRPr="00834606" w:rsidRDefault="00834606" w:rsidP="00834606">
            <w:pPr>
              <w:jc w:val="center"/>
              <w:rPr>
                <w:sz w:val="6"/>
                <w:szCs w:val="6"/>
              </w:rPr>
            </w:pPr>
          </w:p>
        </w:tc>
      </w:tr>
    </w:tbl>
    <w:tbl>
      <w:tblPr>
        <w:tblpPr w:leftFromText="180" w:rightFromText="180" w:vertAnchor="text" w:horzAnchor="margin" w:tblpXSpec="center" w:tblpY="87"/>
        <w:tblW w:w="1018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4"/>
        <w:gridCol w:w="1967"/>
        <w:gridCol w:w="1546"/>
        <w:gridCol w:w="1687"/>
        <w:gridCol w:w="1264"/>
        <w:gridCol w:w="1775"/>
      </w:tblGrid>
      <w:tr w:rsidR="00D44F67" w:rsidRPr="00BE62E9" w14:paraId="0344BA87" w14:textId="77777777" w:rsidTr="00D44F67">
        <w:trPr>
          <w:trHeight w:val="893"/>
        </w:trPr>
        <w:tc>
          <w:tcPr>
            <w:tcW w:w="1944" w:type="dxa"/>
            <w:vAlign w:val="center"/>
          </w:tcPr>
          <w:p w14:paraId="1D941D94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 xml:space="preserve">EST </w:t>
            </w: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ENGINEER:</w:t>
            </w:r>
          </w:p>
        </w:tc>
        <w:tc>
          <w:tcPr>
            <w:tcW w:w="1967" w:type="dxa"/>
            <w:vAlign w:val="center"/>
          </w:tcPr>
          <w:p w14:paraId="563F8092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MERGEFIELD  AuthorName  \* MERGEFORMAT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«AuthorName»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1546" w:type="dxa"/>
            <w:vAlign w:val="center"/>
          </w:tcPr>
          <w:p w14:paraId="5D3437A8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1687" w:type="dxa"/>
            <w:vAlign w:val="center"/>
          </w:tcPr>
          <w:p w14:paraId="374800F9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64" w:type="dxa"/>
            <w:vAlign w:val="center"/>
          </w:tcPr>
          <w:p w14:paraId="605A1B3C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775" w:type="dxa"/>
            <w:vAlign w:val="center"/>
          </w:tcPr>
          <w:p w14:paraId="7BD3B146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D44F67" w:rsidRPr="00BE62E9" w14:paraId="7D0867F8" w14:textId="77777777" w:rsidTr="00D44F67">
        <w:trPr>
          <w:trHeight w:val="893"/>
        </w:trPr>
        <w:tc>
          <w:tcPr>
            <w:tcW w:w="1944" w:type="dxa"/>
            <w:vAlign w:val="center"/>
          </w:tcPr>
          <w:p w14:paraId="7EB47653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EST R&amp;D MANAGER:</w:t>
            </w:r>
          </w:p>
        </w:tc>
        <w:tc>
          <w:tcPr>
            <w:tcW w:w="1967" w:type="dxa"/>
            <w:vAlign w:val="center"/>
          </w:tcPr>
          <w:p w14:paraId="6C2C5194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</w:rPr>
              <w:t>Glyn Ogden</w:t>
            </w:r>
          </w:p>
        </w:tc>
        <w:tc>
          <w:tcPr>
            <w:tcW w:w="1546" w:type="dxa"/>
            <w:vAlign w:val="center"/>
          </w:tcPr>
          <w:p w14:paraId="7B427C3E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1687" w:type="dxa"/>
            <w:vAlign w:val="center"/>
          </w:tcPr>
          <w:p w14:paraId="40A562DD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64" w:type="dxa"/>
            <w:vAlign w:val="center"/>
          </w:tcPr>
          <w:p w14:paraId="23CE9A5E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775" w:type="dxa"/>
            <w:vAlign w:val="center"/>
          </w:tcPr>
          <w:p w14:paraId="4804D912" w14:textId="77777777" w:rsidR="00D44F67" w:rsidRPr="00BE62E9" w:rsidRDefault="00D44F67" w:rsidP="0022589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7A3CC20A" w14:textId="4D96A5F5" w:rsidR="009232B2" w:rsidRDefault="009232B2" w:rsidP="00D44F67">
      <w:pPr>
        <w:pStyle w:val="NoSpacing"/>
      </w:pPr>
    </w:p>
    <w:p w14:paraId="276983DE" w14:textId="77777777" w:rsidR="00D44F67" w:rsidRPr="009232B2" w:rsidRDefault="00D44F67" w:rsidP="009232B2">
      <w:pPr>
        <w:rPr>
          <w:sz w:val="28"/>
          <w:szCs w:val="28"/>
        </w:rPr>
      </w:pPr>
    </w:p>
    <w:sectPr w:rsidR="00D44F67" w:rsidRPr="009232B2" w:rsidSect="00463B5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B7B49" w14:textId="77777777" w:rsidR="006825E3" w:rsidRDefault="006825E3" w:rsidP="00863AFC">
      <w:pPr>
        <w:spacing w:after="0" w:line="240" w:lineRule="auto"/>
      </w:pPr>
      <w:r>
        <w:separator/>
      </w:r>
    </w:p>
  </w:endnote>
  <w:endnote w:type="continuationSeparator" w:id="0">
    <w:p w14:paraId="4E01435D" w14:textId="77777777" w:rsidR="006825E3" w:rsidRDefault="006825E3" w:rsidP="00863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8921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0B878" w14:textId="77777777" w:rsidR="009232B2" w:rsidRDefault="009232B2" w:rsidP="009232B2">
        <w:pPr>
          <w:pStyle w:val="Footer"/>
          <w:rPr>
            <w:noProof/>
          </w:rPr>
        </w:pPr>
      </w:p>
      <w:tbl>
        <w:tblPr>
          <w:tblStyle w:val="TableGrid"/>
          <w:tblW w:w="10190" w:type="dxa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038"/>
          <w:gridCol w:w="2038"/>
          <w:gridCol w:w="2038"/>
          <w:gridCol w:w="2038"/>
          <w:gridCol w:w="2038"/>
        </w:tblGrid>
        <w:tr w:rsidR="009232B2" w14:paraId="0CED207D" w14:textId="77777777" w:rsidTr="009232B2">
          <w:trPr>
            <w:trHeight w:val="325"/>
            <w:jc w:val="center"/>
          </w:trPr>
          <w:tc>
            <w:tcPr>
              <w:tcW w:w="2038" w:type="dxa"/>
              <w:vAlign w:val="center"/>
            </w:tcPr>
            <w:p w14:paraId="2091A0D9" w14:textId="6C1CA726" w:rsidR="009232B2" w:rsidRPr="009232B2" w:rsidRDefault="009232B2" w:rsidP="009232B2">
              <w:pPr>
                <w:pStyle w:val="Footer"/>
                <w:jc w:val="right"/>
                <w:rPr>
                  <w:b/>
                  <w:bCs/>
                </w:rPr>
              </w:pPr>
              <w:r w:rsidRPr="009232B2">
                <w:rPr>
                  <w:b/>
                  <w:bCs/>
                </w:rPr>
                <w:t>DATE SAVED:</w:t>
              </w:r>
            </w:p>
          </w:tc>
          <w:tc>
            <w:tcPr>
              <w:tcW w:w="2038" w:type="dxa"/>
              <w:vAlign w:val="center"/>
            </w:tcPr>
            <w:p w14:paraId="0DD462BA" w14:textId="5A6BE111" w:rsidR="009232B2" w:rsidRDefault="009232B2" w:rsidP="009232B2">
              <w:pPr>
                <w:pStyle w:val="Footer"/>
                <w:jc w:val="center"/>
              </w:pPr>
              <w:r>
                <w:rPr>
                  <w:rFonts w:cstheme="minorHAnsi"/>
                  <w:position w:val="-6"/>
                </w:rPr>
                <w:fldChar w:fldCharType="begin"/>
              </w:r>
              <w:r>
                <w:rPr>
                  <w:rFonts w:cstheme="minorHAnsi"/>
                  <w:position w:val="-6"/>
                </w:rPr>
                <w:instrText xml:space="preserve"> SAVEDATE  \@ "yyyy/MM/dd"  \* MERGEFORMAT </w:instrText>
              </w:r>
              <w:r>
                <w:rPr>
                  <w:rFonts w:cstheme="minorHAnsi"/>
                  <w:position w:val="-6"/>
                </w:rPr>
                <w:fldChar w:fldCharType="separate"/>
              </w:r>
              <w:r w:rsidR="008959DA">
                <w:rPr>
                  <w:rFonts w:cstheme="minorHAnsi"/>
                  <w:noProof/>
                  <w:position w:val="-6"/>
                </w:rPr>
                <w:t>2020/07/13</w:t>
              </w:r>
              <w:r>
                <w:rPr>
                  <w:rFonts w:cstheme="minorHAnsi"/>
                  <w:position w:val="-6"/>
                </w:rPr>
                <w:fldChar w:fldCharType="end"/>
              </w:r>
            </w:p>
          </w:tc>
          <w:tc>
            <w:tcPr>
              <w:tcW w:w="2038" w:type="dxa"/>
              <w:vAlign w:val="center"/>
            </w:tcPr>
            <w:p w14:paraId="27DC2E66" w14:textId="20B76BCB" w:rsidR="009232B2" w:rsidRDefault="009232B2" w:rsidP="009232B2">
              <w:pPr>
                <w:pStyle w:val="Footer"/>
                <w:jc w:val="cen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1</w:t>
              </w:r>
              <w:r>
                <w:rPr>
                  <w:noProof/>
                </w:rPr>
                <w:fldChar w:fldCharType="end"/>
              </w:r>
              <w:r w:rsidR="00834606">
                <w:rPr>
                  <w:noProof/>
                </w:rPr>
                <w:t>/</w:t>
              </w:r>
              <w:r w:rsidR="00834606">
                <w:rPr>
                  <w:noProof/>
                </w:rPr>
                <w:fldChar w:fldCharType="begin"/>
              </w:r>
              <w:r w:rsidR="00834606">
                <w:rPr>
                  <w:noProof/>
                </w:rPr>
                <w:instrText xml:space="preserve"> NUMPAGES  \# "0" \* Arabic  \* MERGEFORMAT </w:instrText>
              </w:r>
              <w:r w:rsidR="00834606">
                <w:rPr>
                  <w:noProof/>
                </w:rPr>
                <w:fldChar w:fldCharType="separate"/>
              </w:r>
              <w:r w:rsidR="00834606">
                <w:rPr>
                  <w:noProof/>
                </w:rPr>
                <w:t>2</w:t>
              </w:r>
              <w:r w:rsidR="00834606">
                <w:rPr>
                  <w:noProof/>
                </w:rPr>
                <w:fldChar w:fldCharType="end"/>
              </w:r>
            </w:p>
          </w:tc>
          <w:tc>
            <w:tcPr>
              <w:tcW w:w="2038" w:type="dxa"/>
              <w:vAlign w:val="center"/>
            </w:tcPr>
            <w:p w14:paraId="44ECB4B4" w14:textId="77777777" w:rsidR="009232B2" w:rsidRDefault="009232B2" w:rsidP="009232B2">
              <w:pPr>
                <w:pStyle w:val="Footer"/>
                <w:spacing w:line="276" w:lineRule="auto"/>
                <w:jc w:val="right"/>
              </w:pPr>
              <w:r>
                <w:rPr>
                  <w:rFonts w:ascii="Calibri" w:hAnsi="Calibri" w:cstheme="minorHAnsi"/>
                  <w:b/>
                  <w:position w:val="-6"/>
                  <w:sz w:val="24"/>
                  <w:szCs w:val="24"/>
                </w:rPr>
                <w:t>REVISION NO:</w:t>
              </w:r>
            </w:p>
          </w:tc>
          <w:tc>
            <w:tcPr>
              <w:tcW w:w="2038" w:type="dxa"/>
              <w:vAlign w:val="center"/>
            </w:tcPr>
            <w:p w14:paraId="47DD3954" w14:textId="77777777" w:rsidR="009232B2" w:rsidRDefault="009232B2" w:rsidP="009232B2">
              <w:pPr>
                <w:pStyle w:val="Footer"/>
                <w:spacing w:line="276" w:lineRule="auto"/>
              </w:pPr>
              <w:r>
                <w:rPr>
                  <w:rFonts w:ascii="Calibri" w:hAnsi="Calibri" w:cstheme="minorHAnsi"/>
                  <w:position w:val="-6"/>
                </w:rPr>
                <w:fldChar w:fldCharType="begin"/>
              </w:r>
              <w:r>
                <w:rPr>
                  <w:rFonts w:ascii="Calibri" w:hAnsi="Calibri" w:cstheme="minorHAnsi"/>
                  <w:position w:val="-6"/>
                </w:rPr>
                <w:instrText xml:space="preserve"> MERGEFIELD  RevNo  \* MERGEFORMAT </w:instrText>
              </w:r>
              <w:r>
                <w:rPr>
                  <w:rFonts w:ascii="Calibri" w:hAnsi="Calibri" w:cstheme="minorHAnsi"/>
                  <w:position w:val="-6"/>
                </w:rPr>
                <w:fldChar w:fldCharType="separate"/>
              </w:r>
              <w:r>
                <w:rPr>
                  <w:rFonts w:ascii="Calibri" w:hAnsi="Calibri" w:cstheme="minorHAnsi"/>
                  <w:noProof/>
                  <w:position w:val="-6"/>
                </w:rPr>
                <w:t>«RevNo»</w:t>
              </w:r>
              <w:r>
                <w:rPr>
                  <w:rFonts w:ascii="Calibri" w:hAnsi="Calibri" w:cstheme="minorHAnsi"/>
                  <w:position w:val="-6"/>
                </w:rPr>
                <w:fldChar w:fldCharType="end"/>
              </w:r>
            </w:p>
          </w:tc>
        </w:tr>
      </w:tbl>
      <w:p w14:paraId="2BC82C91" w14:textId="580376AD" w:rsidR="004556E8" w:rsidRDefault="006825E3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11989" w14:textId="77777777" w:rsidR="006825E3" w:rsidRDefault="006825E3" w:rsidP="00863AFC">
      <w:pPr>
        <w:spacing w:after="0" w:line="240" w:lineRule="auto"/>
      </w:pPr>
      <w:r>
        <w:separator/>
      </w:r>
    </w:p>
  </w:footnote>
  <w:footnote w:type="continuationSeparator" w:id="0">
    <w:p w14:paraId="7FB4DB76" w14:textId="77777777" w:rsidR="006825E3" w:rsidRDefault="006825E3" w:rsidP="00863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16DD" w14:textId="7707A461" w:rsidR="00863AFC" w:rsidRDefault="00863AFC" w:rsidP="00463B51">
    <w:pPr>
      <w:pStyle w:val="Header"/>
      <w:jc w:val="center"/>
    </w:pPr>
    <w:r>
      <w:rPr>
        <w:noProof/>
        <w:lang w:eastAsia="en-ZA"/>
      </w:rPr>
      <w:drawing>
        <wp:inline distT="0" distB="0" distL="0" distR="0" wp14:anchorId="7938D966" wp14:editId="7B3A1C2A">
          <wp:extent cx="2368296" cy="755904"/>
          <wp:effectExtent l="0" t="0" r="0" b="635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296" cy="755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544B"/>
    <w:multiLevelType w:val="hybridMultilevel"/>
    <w:tmpl w:val="B568E2C0"/>
    <w:lvl w:ilvl="0" w:tplc="06FC5EE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472AF"/>
    <w:multiLevelType w:val="hybridMultilevel"/>
    <w:tmpl w:val="6C4C3838"/>
    <w:lvl w:ilvl="0" w:tplc="086C8A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D69A2"/>
    <w:multiLevelType w:val="hybridMultilevel"/>
    <w:tmpl w:val="4CFA9D7A"/>
    <w:lvl w:ilvl="0" w:tplc="AD2ABB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1C"/>
    <w:rsid w:val="000725F6"/>
    <w:rsid w:val="000A05DD"/>
    <w:rsid w:val="000A34BE"/>
    <w:rsid w:val="000B588C"/>
    <w:rsid w:val="000B6464"/>
    <w:rsid w:val="00167CD4"/>
    <w:rsid w:val="0017595C"/>
    <w:rsid w:val="00185EA9"/>
    <w:rsid w:val="00224BC2"/>
    <w:rsid w:val="00231F39"/>
    <w:rsid w:val="0024246D"/>
    <w:rsid w:val="002524F2"/>
    <w:rsid w:val="00275238"/>
    <w:rsid w:val="00277BE1"/>
    <w:rsid w:val="00281C9D"/>
    <w:rsid w:val="002D0B0B"/>
    <w:rsid w:val="002D7481"/>
    <w:rsid w:val="002E7698"/>
    <w:rsid w:val="00316926"/>
    <w:rsid w:val="00316F8B"/>
    <w:rsid w:val="00326425"/>
    <w:rsid w:val="0034752C"/>
    <w:rsid w:val="00382964"/>
    <w:rsid w:val="003A4DF0"/>
    <w:rsid w:val="003B441A"/>
    <w:rsid w:val="00430FE6"/>
    <w:rsid w:val="004556E8"/>
    <w:rsid w:val="00463B51"/>
    <w:rsid w:val="004A1D36"/>
    <w:rsid w:val="005847AA"/>
    <w:rsid w:val="00590241"/>
    <w:rsid w:val="00591289"/>
    <w:rsid w:val="005926D3"/>
    <w:rsid w:val="00613528"/>
    <w:rsid w:val="0062523E"/>
    <w:rsid w:val="00667060"/>
    <w:rsid w:val="006825E3"/>
    <w:rsid w:val="006F7CE0"/>
    <w:rsid w:val="00701FF9"/>
    <w:rsid w:val="00736C3B"/>
    <w:rsid w:val="00742070"/>
    <w:rsid w:val="00755A51"/>
    <w:rsid w:val="0077044F"/>
    <w:rsid w:val="00775435"/>
    <w:rsid w:val="00797135"/>
    <w:rsid w:val="008322FF"/>
    <w:rsid w:val="00834606"/>
    <w:rsid w:val="008538A4"/>
    <w:rsid w:val="00855457"/>
    <w:rsid w:val="00861C19"/>
    <w:rsid w:val="00863AFC"/>
    <w:rsid w:val="008959DA"/>
    <w:rsid w:val="008A6C1B"/>
    <w:rsid w:val="008B1F69"/>
    <w:rsid w:val="008C332F"/>
    <w:rsid w:val="008D193C"/>
    <w:rsid w:val="008F6918"/>
    <w:rsid w:val="009232B2"/>
    <w:rsid w:val="00936EB8"/>
    <w:rsid w:val="009A25A8"/>
    <w:rsid w:val="00A06C05"/>
    <w:rsid w:val="00A23B21"/>
    <w:rsid w:val="00A4326E"/>
    <w:rsid w:val="00A74B85"/>
    <w:rsid w:val="00AB0CF4"/>
    <w:rsid w:val="00AC381C"/>
    <w:rsid w:val="00AD0650"/>
    <w:rsid w:val="00B0045A"/>
    <w:rsid w:val="00B24FFC"/>
    <w:rsid w:val="00B426C8"/>
    <w:rsid w:val="00B45D35"/>
    <w:rsid w:val="00B607E7"/>
    <w:rsid w:val="00B940D1"/>
    <w:rsid w:val="00BA4652"/>
    <w:rsid w:val="00BE62E9"/>
    <w:rsid w:val="00C27C23"/>
    <w:rsid w:val="00C37F44"/>
    <w:rsid w:val="00C92744"/>
    <w:rsid w:val="00C93063"/>
    <w:rsid w:val="00CA496C"/>
    <w:rsid w:val="00CB4D27"/>
    <w:rsid w:val="00CC3084"/>
    <w:rsid w:val="00D030B8"/>
    <w:rsid w:val="00D03325"/>
    <w:rsid w:val="00D25F74"/>
    <w:rsid w:val="00D44F67"/>
    <w:rsid w:val="00D66154"/>
    <w:rsid w:val="00D709D4"/>
    <w:rsid w:val="00D77DFE"/>
    <w:rsid w:val="00DA3804"/>
    <w:rsid w:val="00DB1D90"/>
    <w:rsid w:val="00DC44F6"/>
    <w:rsid w:val="00E52CCA"/>
    <w:rsid w:val="00EC0721"/>
    <w:rsid w:val="00EF2EAA"/>
    <w:rsid w:val="00F2004B"/>
    <w:rsid w:val="00FB4AA5"/>
    <w:rsid w:val="00FD404D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F3966B"/>
  <w15:chartTrackingRefBased/>
  <w15:docId w15:val="{681EF000-19E9-4657-8B48-5EF55A48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3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8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8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8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81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3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AFC"/>
  </w:style>
  <w:style w:type="paragraph" w:styleId="Footer">
    <w:name w:val="footer"/>
    <w:basedOn w:val="Normal"/>
    <w:link w:val="FooterChar"/>
    <w:uiPriority w:val="99"/>
    <w:unhideWhenUsed/>
    <w:rsid w:val="00863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AFC"/>
  </w:style>
  <w:style w:type="paragraph" w:customStyle="1" w:styleId="Default">
    <w:name w:val="Default"/>
    <w:rsid w:val="00863A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6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44F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98AF5-E37B-4EE3-96B0-2FB56A362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Jedson Tooms</dc:creator>
  <cp:keywords/>
  <dc:description/>
  <cp:lastModifiedBy>Calvin van Wieringen</cp:lastModifiedBy>
  <cp:revision>5</cp:revision>
  <cp:lastPrinted>2019-04-02T14:41:00Z</cp:lastPrinted>
  <dcterms:created xsi:type="dcterms:W3CDTF">2020-07-10T10:37:00Z</dcterms:created>
  <dcterms:modified xsi:type="dcterms:W3CDTF">2020-07-13T14:14:00Z</dcterms:modified>
</cp:coreProperties>
</file>