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4540D" w14:textId="77777777" w:rsidR="00C97CEC" w:rsidRPr="00F418A1" w:rsidRDefault="00216933" w:rsidP="00647D02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Comp</w:t>
      </w:r>
      <w:r>
        <w:rPr>
          <w:rFonts w:ascii="Arial" w:hAnsi="Arial" w:cs="Arial"/>
        </w:rPr>
        <w:t>ound-protein interaction prediction</w:t>
      </w:r>
      <w:r w:rsidR="00B17189" w:rsidRPr="00F418A1">
        <w:rPr>
          <w:rFonts w:ascii="Arial" w:hAnsi="Arial" w:cs="Arial"/>
        </w:rPr>
        <w:t xml:space="preserve"> for SARS-CoV-2</w:t>
      </w:r>
    </w:p>
    <w:p w14:paraId="12C93C69" w14:textId="77777777" w:rsidR="00B17189" w:rsidRDefault="00B17189">
      <w:pPr>
        <w:rPr>
          <w:rFonts w:ascii="Arial" w:hAnsi="Arial" w:cs="Arial"/>
        </w:rPr>
      </w:pPr>
    </w:p>
    <w:p w14:paraId="4D1F38C6" w14:textId="77777777" w:rsidR="00F024F1" w:rsidRDefault="008F3843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n this homework, you will predict </w:t>
      </w:r>
      <w:r w:rsidR="007E2356">
        <w:rPr>
          <w:rFonts w:ascii="Arial" w:hAnsi="Arial" w:cs="Arial"/>
        </w:rPr>
        <w:t xml:space="preserve">the </w:t>
      </w:r>
      <w:r w:rsidRPr="005C5DF0">
        <w:rPr>
          <w:rFonts w:ascii="Arial" w:hAnsi="Arial" w:cs="Arial"/>
          <w:highlight w:val="yellow"/>
        </w:rPr>
        <w:t>potential drug candidates</w:t>
      </w:r>
      <w:r>
        <w:rPr>
          <w:rFonts w:ascii="Arial" w:hAnsi="Arial" w:cs="Arial"/>
        </w:rPr>
        <w:t xml:space="preserve"> targeting </w:t>
      </w:r>
      <w:r w:rsidR="002B0299">
        <w:rPr>
          <w:rFonts w:ascii="Arial" w:hAnsi="Arial" w:cs="Arial"/>
        </w:rPr>
        <w:t xml:space="preserve">the </w:t>
      </w:r>
      <w:r w:rsidRPr="00F418A1">
        <w:rPr>
          <w:rFonts w:ascii="Arial" w:hAnsi="Arial" w:cs="Arial"/>
        </w:rPr>
        <w:t>SARS-CoV-2</w:t>
      </w:r>
      <w:r>
        <w:rPr>
          <w:rFonts w:ascii="Arial" w:hAnsi="Arial" w:cs="Arial"/>
        </w:rPr>
        <w:t xml:space="preserve"> proteins, </w:t>
      </w:r>
      <w:r w:rsidR="00C0562B">
        <w:rPr>
          <w:rFonts w:ascii="Arial" w:hAnsi="Arial" w:cs="Arial"/>
        </w:rPr>
        <w:t>using the information from</w:t>
      </w:r>
      <w:r>
        <w:rPr>
          <w:rFonts w:ascii="Arial" w:hAnsi="Arial" w:cs="Arial"/>
        </w:rPr>
        <w:t xml:space="preserve"> t</w:t>
      </w:r>
      <w:r w:rsidR="00AD67F7">
        <w:rPr>
          <w:rFonts w:ascii="Arial" w:hAnsi="Arial" w:cs="Arial"/>
        </w:rPr>
        <w:t xml:space="preserve">he given </w:t>
      </w:r>
      <w:r w:rsidR="00AD67F7" w:rsidRPr="005C5DF0">
        <w:rPr>
          <w:rFonts w:ascii="Arial" w:hAnsi="Arial" w:cs="Arial"/>
          <w:highlight w:val="yellow"/>
        </w:rPr>
        <w:t>compound-protein interactions</w:t>
      </w:r>
      <w:r w:rsidR="00F617F0" w:rsidRPr="005C5DF0">
        <w:rPr>
          <w:rFonts w:ascii="Arial" w:hAnsi="Arial" w:cs="Arial"/>
          <w:highlight w:val="yellow"/>
        </w:rPr>
        <w:t xml:space="preserve"> (CPIs)</w:t>
      </w:r>
      <w:r>
        <w:rPr>
          <w:rFonts w:ascii="Arial" w:hAnsi="Arial" w:cs="Arial"/>
        </w:rPr>
        <w:t>.</w:t>
      </w:r>
    </w:p>
    <w:p w14:paraId="41D1D959" w14:textId="77777777" w:rsidR="00754FB7" w:rsidRDefault="00754FB7">
      <w:pPr>
        <w:rPr>
          <w:rFonts w:ascii="Arial" w:hAnsi="Arial" w:cs="Arial"/>
        </w:rPr>
      </w:pPr>
    </w:p>
    <w:p w14:paraId="2A8C07DF" w14:textId="77777777" w:rsidR="00754FB7" w:rsidRDefault="00754FB7" w:rsidP="00754FB7">
      <w:pPr>
        <w:pStyle w:val="a4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>evelop and evaluate your model:</w:t>
      </w:r>
    </w:p>
    <w:p w14:paraId="5916B600" w14:textId="77777777" w:rsidR="00012DF6" w:rsidRPr="00012DF6" w:rsidRDefault="00012DF6" w:rsidP="00012DF6">
      <w:pPr>
        <w:rPr>
          <w:rFonts w:ascii="Arial" w:hAnsi="Arial" w:cs="Arial"/>
        </w:rPr>
      </w:pPr>
    </w:p>
    <w:p w14:paraId="5750FC7C" w14:textId="77777777" w:rsidR="009E7869" w:rsidRDefault="00754FB7" w:rsidP="00754F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need </w:t>
      </w:r>
      <w:r w:rsidRPr="00754FB7">
        <w:rPr>
          <w:rFonts w:ascii="Arial" w:hAnsi="Arial" w:cs="Arial"/>
        </w:rPr>
        <w:t>to develop</w:t>
      </w:r>
      <w:r w:rsidRPr="00901A4B">
        <w:rPr>
          <w:rFonts w:ascii="Arial" w:hAnsi="Arial" w:cs="Arial"/>
          <w:b/>
          <w:bCs/>
        </w:rPr>
        <w:t xml:space="preserve"> </w:t>
      </w:r>
      <w:r w:rsidRPr="00901A4B">
        <w:rPr>
          <w:rFonts w:ascii="Arial" w:hAnsi="Arial" w:cs="Arial"/>
          <w:b/>
          <w:bCs/>
          <w:highlight w:val="yellow"/>
        </w:rPr>
        <w:t xml:space="preserve">an </w:t>
      </w:r>
      <w:r w:rsidR="00F617F0" w:rsidRPr="00901A4B">
        <w:rPr>
          <w:rFonts w:ascii="Arial" w:hAnsi="Arial" w:cs="Arial"/>
          <w:b/>
          <w:bCs/>
          <w:highlight w:val="yellow"/>
        </w:rPr>
        <w:t>algorithm to predict virus-related CPIs, using either a regression or a classification model.</w:t>
      </w:r>
      <w:r w:rsidR="00F617F0">
        <w:rPr>
          <w:rFonts w:ascii="Arial" w:hAnsi="Arial" w:cs="Arial"/>
        </w:rPr>
        <w:t xml:space="preserve"> </w:t>
      </w:r>
      <w:r w:rsidR="00D55FA7">
        <w:rPr>
          <w:rFonts w:ascii="Arial" w:hAnsi="Arial" w:cs="Arial"/>
        </w:rPr>
        <w:t xml:space="preserve">The data for building a regression model </w:t>
      </w:r>
      <w:r w:rsidR="004B3AEB">
        <w:rPr>
          <w:rFonts w:ascii="Arial" w:hAnsi="Arial" w:cs="Arial"/>
        </w:rPr>
        <w:t>are</w:t>
      </w:r>
      <w:r w:rsidR="00D55FA7">
        <w:rPr>
          <w:rFonts w:ascii="Arial" w:hAnsi="Arial" w:cs="Arial"/>
        </w:rPr>
        <w:t xml:space="preserve"> in “</w:t>
      </w:r>
      <w:proofErr w:type="spellStart"/>
      <w:r w:rsidR="00D55FA7">
        <w:rPr>
          <w:rFonts w:ascii="Arial" w:hAnsi="Arial" w:cs="Arial"/>
        </w:rPr>
        <w:t>chembl_reg_virus_all.tsv</w:t>
      </w:r>
      <w:proofErr w:type="spellEnd"/>
      <w:r w:rsidR="00D55FA7">
        <w:rPr>
          <w:rFonts w:ascii="Arial" w:hAnsi="Arial" w:cs="Arial"/>
        </w:rPr>
        <w:t>”, in which labels are continuous (</w:t>
      </w:r>
      <w:r w:rsidR="004B3AEB">
        <w:rPr>
          <w:rFonts w:ascii="Arial" w:hAnsi="Arial" w:cs="Arial"/>
        </w:rPr>
        <w:t xml:space="preserve">i.e., </w:t>
      </w:r>
      <w:r w:rsidR="00D55FA7">
        <w:rPr>
          <w:rFonts w:ascii="Arial" w:hAnsi="Arial" w:cs="Arial"/>
        </w:rPr>
        <w:t>p-bioactivit</w:t>
      </w:r>
      <w:r w:rsidR="004B3AEB">
        <w:rPr>
          <w:rFonts w:ascii="Arial" w:hAnsi="Arial" w:cs="Arial"/>
        </w:rPr>
        <w:t>y values</w:t>
      </w:r>
      <w:r w:rsidR="00D55FA7">
        <w:rPr>
          <w:rFonts w:ascii="Arial" w:hAnsi="Arial" w:cs="Arial"/>
        </w:rPr>
        <w:t>)</w:t>
      </w:r>
      <w:r w:rsidR="004B3AEB">
        <w:rPr>
          <w:rFonts w:ascii="Arial" w:hAnsi="Arial" w:cs="Arial"/>
        </w:rPr>
        <w:t>,</w:t>
      </w:r>
      <w:r w:rsidR="00D55FA7">
        <w:rPr>
          <w:rFonts w:ascii="Arial" w:hAnsi="Arial" w:cs="Arial"/>
        </w:rPr>
        <w:t xml:space="preserve"> and data for classification </w:t>
      </w:r>
      <w:r w:rsidR="004B3AEB">
        <w:rPr>
          <w:rFonts w:ascii="Arial" w:hAnsi="Arial" w:cs="Arial"/>
        </w:rPr>
        <w:t>are</w:t>
      </w:r>
      <w:r w:rsidR="00D55FA7">
        <w:rPr>
          <w:rFonts w:ascii="Arial" w:hAnsi="Arial" w:cs="Arial"/>
        </w:rPr>
        <w:t xml:space="preserve"> in “</w:t>
      </w:r>
      <w:proofErr w:type="spellStart"/>
      <w:r w:rsidR="00D55FA7">
        <w:rPr>
          <w:rFonts w:ascii="Arial" w:hAnsi="Arial" w:cs="Arial"/>
        </w:rPr>
        <w:t>chembl_cls_virus_all.tsv</w:t>
      </w:r>
      <w:proofErr w:type="spellEnd"/>
      <w:r w:rsidR="00D55FA7">
        <w:rPr>
          <w:rFonts w:ascii="Arial" w:hAnsi="Arial" w:cs="Arial"/>
        </w:rPr>
        <w:t xml:space="preserve">”, in which labels are binary. </w:t>
      </w:r>
      <w:r w:rsidR="00AC2828">
        <w:rPr>
          <w:rFonts w:ascii="Arial" w:hAnsi="Arial" w:cs="Arial"/>
        </w:rPr>
        <w:t xml:space="preserve">Data </w:t>
      </w:r>
      <w:r w:rsidR="00961211">
        <w:rPr>
          <w:rFonts w:ascii="Arial" w:hAnsi="Arial" w:cs="Arial"/>
        </w:rPr>
        <w:t>were</w:t>
      </w:r>
      <w:r w:rsidR="00AC2828">
        <w:rPr>
          <w:rFonts w:ascii="Arial" w:hAnsi="Arial" w:cs="Arial"/>
        </w:rPr>
        <w:t xml:space="preserve"> downloaded from the ChEMBL database (</w:t>
      </w:r>
      <w:r w:rsidR="00AC2828" w:rsidRPr="00AC2828">
        <w:rPr>
          <w:rFonts w:ascii="Arial" w:hAnsi="Arial" w:cs="Arial"/>
        </w:rPr>
        <w:t>https://www.ebi.ac.uk/chembl/</w:t>
      </w:r>
      <w:r w:rsidR="00AC2828">
        <w:rPr>
          <w:rFonts w:ascii="Arial" w:hAnsi="Arial" w:cs="Arial"/>
        </w:rPr>
        <w:t xml:space="preserve">). </w:t>
      </w:r>
      <w:r w:rsidR="004B3AEB">
        <w:rPr>
          <w:rFonts w:ascii="Arial" w:hAnsi="Arial" w:cs="Arial"/>
        </w:rPr>
        <w:t xml:space="preserve">The columns of these tab-separated files are ChEMBL IDs of the compounds, </w:t>
      </w:r>
      <w:proofErr w:type="spellStart"/>
      <w:r w:rsidR="004B3AEB">
        <w:rPr>
          <w:rFonts w:ascii="Arial" w:hAnsi="Arial" w:cs="Arial" w:hint="eastAsia"/>
        </w:rPr>
        <w:t>U</w:t>
      </w:r>
      <w:r w:rsidR="004B3AEB">
        <w:rPr>
          <w:rFonts w:ascii="Arial" w:hAnsi="Arial" w:cs="Arial"/>
        </w:rPr>
        <w:t>niProt</w:t>
      </w:r>
      <w:proofErr w:type="spellEnd"/>
      <w:r w:rsidR="004B3AEB">
        <w:rPr>
          <w:rFonts w:ascii="Arial" w:hAnsi="Arial" w:cs="Arial"/>
        </w:rPr>
        <w:t xml:space="preserve"> IDs of the proteins</w:t>
      </w:r>
      <w:r w:rsidR="00AB3269">
        <w:rPr>
          <w:rFonts w:ascii="Arial" w:hAnsi="Arial" w:cs="Arial"/>
        </w:rPr>
        <w:t xml:space="preserve"> </w:t>
      </w:r>
      <w:r w:rsidR="00AB3269">
        <w:rPr>
          <w:rFonts w:ascii="Arial" w:hAnsi="Arial" w:cs="Arial" w:hint="eastAsia"/>
        </w:rPr>
        <w:t>(</w:t>
      </w:r>
      <w:r w:rsidR="00AB3269">
        <w:rPr>
          <w:rFonts w:ascii="Arial" w:hAnsi="Arial" w:cs="Arial"/>
        </w:rPr>
        <w:t>except for “</w:t>
      </w:r>
      <w:r w:rsidR="00AB3269" w:rsidRPr="00AB3269">
        <w:rPr>
          <w:rFonts w:ascii="Arial" w:hAnsi="Arial" w:cs="Arial"/>
        </w:rPr>
        <w:t>SARS-3CLpro</w:t>
      </w:r>
      <w:r w:rsidR="00AB3269">
        <w:rPr>
          <w:rFonts w:ascii="Arial" w:hAnsi="Arial" w:cs="Arial"/>
        </w:rPr>
        <w:t>”</w:t>
      </w:r>
      <w:r w:rsidR="00FE237E">
        <w:rPr>
          <w:rFonts w:ascii="Arial" w:hAnsi="Arial" w:cs="Arial"/>
        </w:rPr>
        <w:t xml:space="preserve">, </w:t>
      </w:r>
      <w:r w:rsidR="00AB3269">
        <w:rPr>
          <w:rFonts w:ascii="Arial" w:hAnsi="Arial" w:cs="Arial"/>
        </w:rPr>
        <w:t>“SARS-</w:t>
      </w:r>
      <w:proofErr w:type="spellStart"/>
      <w:r w:rsidR="00AB3269">
        <w:rPr>
          <w:rFonts w:ascii="Arial" w:hAnsi="Arial" w:cs="Arial"/>
        </w:rPr>
        <w:t>PLpro</w:t>
      </w:r>
      <w:proofErr w:type="spellEnd"/>
      <w:r w:rsidR="00AB3269">
        <w:rPr>
          <w:rFonts w:ascii="Arial" w:hAnsi="Arial" w:cs="Arial"/>
        </w:rPr>
        <w:t>”</w:t>
      </w:r>
      <w:r w:rsidR="00FE237E">
        <w:rPr>
          <w:rFonts w:ascii="Arial" w:hAnsi="Arial" w:cs="Arial"/>
        </w:rPr>
        <w:t xml:space="preserve"> and “SARS-helicase”</w:t>
      </w:r>
      <w:r w:rsidR="00AB3269">
        <w:rPr>
          <w:rFonts w:ascii="Arial" w:hAnsi="Arial" w:cs="Arial"/>
        </w:rPr>
        <w:t>)</w:t>
      </w:r>
      <w:r w:rsidR="004B3AEB">
        <w:rPr>
          <w:rFonts w:ascii="Arial" w:hAnsi="Arial" w:cs="Arial"/>
        </w:rPr>
        <w:t xml:space="preserve">, </w:t>
      </w:r>
      <w:r w:rsidR="004B3AEB" w:rsidRPr="00901A4B">
        <w:rPr>
          <w:rFonts w:ascii="Arial" w:hAnsi="Arial" w:cs="Arial"/>
          <w:highlight w:val="yellow"/>
        </w:rPr>
        <w:t>InChIs</w:t>
      </w:r>
      <w:r w:rsidR="004B3AEB">
        <w:rPr>
          <w:rFonts w:ascii="Arial" w:hAnsi="Arial" w:cs="Arial"/>
        </w:rPr>
        <w:t xml:space="preserve"> of the compounds, </w:t>
      </w:r>
      <w:r w:rsidR="004B3AEB" w:rsidRPr="00901A4B">
        <w:rPr>
          <w:rFonts w:ascii="Arial" w:hAnsi="Arial" w:cs="Arial"/>
          <w:highlight w:val="yellow"/>
        </w:rPr>
        <w:t>sequences</w:t>
      </w:r>
      <w:r w:rsidR="004B3AEB">
        <w:rPr>
          <w:rFonts w:ascii="Arial" w:hAnsi="Arial" w:cs="Arial"/>
        </w:rPr>
        <w:t xml:space="preserve"> of the proteins, and labels.</w:t>
      </w:r>
    </w:p>
    <w:p w14:paraId="58F2FCC2" w14:textId="77777777" w:rsidR="00A80B52" w:rsidRDefault="00A80B52" w:rsidP="00754FB7">
      <w:pPr>
        <w:rPr>
          <w:rFonts w:ascii="Arial" w:hAnsi="Arial" w:cs="Arial"/>
        </w:rPr>
      </w:pPr>
    </w:p>
    <w:p w14:paraId="7CD784E6" w14:textId="77777777" w:rsidR="00A80B52" w:rsidRDefault="00A80B52" w:rsidP="00A83BE3">
      <w:pPr>
        <w:rPr>
          <w:rFonts w:ascii="Arial" w:hAnsi="Arial" w:cs="Arial"/>
        </w:rPr>
      </w:pPr>
      <w:r>
        <w:rPr>
          <w:rFonts w:ascii="Arial" w:hAnsi="Arial" w:cs="Arial"/>
        </w:rPr>
        <w:t>Plea</w:t>
      </w:r>
      <w:r w:rsidRPr="00A80B52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 xml:space="preserve">use </w:t>
      </w:r>
      <w:r w:rsidR="00C517EF" w:rsidRPr="00901A4B">
        <w:rPr>
          <w:rFonts w:ascii="Arial" w:hAnsi="Arial" w:cs="Arial"/>
          <w:highlight w:val="yellow"/>
        </w:rPr>
        <w:t>two different</w:t>
      </w:r>
      <w:r w:rsidRPr="00901A4B">
        <w:rPr>
          <w:rFonts w:ascii="Arial" w:hAnsi="Arial" w:cs="Arial"/>
          <w:highlight w:val="yellow"/>
        </w:rPr>
        <w:t xml:space="preserve"> </w:t>
      </w:r>
      <w:r w:rsidR="004B223A" w:rsidRPr="00901A4B">
        <w:rPr>
          <w:rFonts w:ascii="Arial" w:hAnsi="Arial" w:cs="Arial"/>
          <w:highlight w:val="yellow"/>
        </w:rPr>
        <w:t xml:space="preserve">10-fold </w:t>
      </w:r>
      <w:r w:rsidRPr="00901A4B">
        <w:rPr>
          <w:rFonts w:ascii="Arial" w:hAnsi="Arial" w:cs="Arial"/>
          <w:highlight w:val="yellow"/>
        </w:rPr>
        <w:t>cross-validation procedure</w:t>
      </w:r>
      <w:r w:rsidR="00C517EF" w:rsidRPr="00901A4B">
        <w:rPr>
          <w:rFonts w:ascii="Arial" w:hAnsi="Arial" w:cs="Arial"/>
          <w:highlight w:val="yellow"/>
        </w:rPr>
        <w:t>s</w:t>
      </w:r>
      <w:r w:rsidRPr="00901A4B">
        <w:rPr>
          <w:rFonts w:ascii="Arial" w:hAnsi="Arial" w:cs="Arial"/>
          <w:highlight w:val="yellow"/>
        </w:rPr>
        <w:t xml:space="preserve"> to evaluate performance of your algorithm</w:t>
      </w:r>
      <w:r w:rsidRPr="00A80B52">
        <w:rPr>
          <w:rFonts w:ascii="Arial" w:hAnsi="Arial" w:cs="Arial"/>
        </w:rPr>
        <w:t xml:space="preserve">. </w:t>
      </w:r>
      <w:r w:rsidR="00C517EF">
        <w:rPr>
          <w:rFonts w:ascii="Arial" w:hAnsi="Arial" w:cs="Arial"/>
        </w:rPr>
        <w:t>One is</w:t>
      </w:r>
      <w:r w:rsidR="00A83BE3">
        <w:rPr>
          <w:rFonts w:ascii="Arial" w:hAnsi="Arial" w:cs="Arial"/>
        </w:rPr>
        <w:t xml:space="preserve"> randomly </w:t>
      </w:r>
      <w:r w:rsidR="004C2805">
        <w:rPr>
          <w:rFonts w:ascii="Arial" w:hAnsi="Arial" w:cs="Arial"/>
        </w:rPr>
        <w:t>splitting</w:t>
      </w:r>
      <w:r w:rsidR="00A83BE3">
        <w:rPr>
          <w:rFonts w:ascii="Arial" w:hAnsi="Arial" w:cs="Arial"/>
        </w:rPr>
        <w:t xml:space="preserve"> the interaction</w:t>
      </w:r>
      <w:r w:rsidR="004B223A">
        <w:rPr>
          <w:rFonts w:ascii="Arial" w:hAnsi="Arial" w:cs="Arial" w:hint="eastAsia"/>
        </w:rPr>
        <w:t>s</w:t>
      </w:r>
      <w:r w:rsidR="00A83BE3">
        <w:rPr>
          <w:rFonts w:ascii="Arial" w:hAnsi="Arial" w:cs="Arial"/>
        </w:rPr>
        <w:t xml:space="preserve"> </w:t>
      </w:r>
      <w:r w:rsidR="00A83BE3">
        <w:rPr>
          <w:rFonts w:ascii="Arial" w:hAnsi="Arial" w:cs="Arial" w:hint="eastAsia"/>
        </w:rPr>
        <w:t>into</w:t>
      </w:r>
      <w:r w:rsidR="00A83BE3">
        <w:rPr>
          <w:rFonts w:ascii="Arial" w:hAnsi="Arial" w:cs="Arial"/>
        </w:rPr>
        <w:t xml:space="preserve"> 10 folds</w:t>
      </w:r>
      <w:r w:rsidR="00514FEA">
        <w:rPr>
          <w:rFonts w:ascii="Arial" w:hAnsi="Arial" w:cs="Arial"/>
        </w:rPr>
        <w:t xml:space="preserve">. </w:t>
      </w:r>
      <w:r w:rsidR="00C517EF">
        <w:rPr>
          <w:rFonts w:ascii="Arial" w:hAnsi="Arial" w:cs="Arial"/>
        </w:rPr>
        <w:t xml:space="preserve">The other is randomly </w:t>
      </w:r>
      <w:r w:rsidR="004C2805">
        <w:rPr>
          <w:rFonts w:ascii="Arial" w:hAnsi="Arial" w:cs="Arial"/>
        </w:rPr>
        <w:t>splitting</w:t>
      </w:r>
      <w:r w:rsidR="00C517EF">
        <w:rPr>
          <w:rFonts w:ascii="Arial" w:hAnsi="Arial" w:cs="Arial"/>
        </w:rPr>
        <w:t xml:space="preserve"> the </w:t>
      </w:r>
      <w:r w:rsidR="00526F3E">
        <w:rPr>
          <w:rFonts w:ascii="Arial" w:hAnsi="Arial" w:cs="Arial"/>
        </w:rPr>
        <w:t>proteins</w:t>
      </w:r>
      <w:r w:rsidR="00C517EF">
        <w:rPr>
          <w:rFonts w:ascii="Arial" w:hAnsi="Arial" w:cs="Arial"/>
        </w:rPr>
        <w:t xml:space="preserve"> </w:t>
      </w:r>
      <w:r w:rsidR="004C2805">
        <w:rPr>
          <w:rFonts w:ascii="Arial" w:hAnsi="Arial" w:cs="Arial"/>
        </w:rPr>
        <w:t xml:space="preserve">into </w:t>
      </w:r>
      <w:r w:rsidR="00C517EF">
        <w:rPr>
          <w:rFonts w:ascii="Arial" w:hAnsi="Arial" w:cs="Arial"/>
        </w:rPr>
        <w:t>10 folds</w:t>
      </w:r>
      <w:r w:rsidR="00526F3E">
        <w:rPr>
          <w:rFonts w:ascii="Arial" w:hAnsi="Arial" w:cs="Arial"/>
        </w:rPr>
        <w:t xml:space="preserve"> and assign the corresponding interactions into </w:t>
      </w:r>
      <w:r w:rsidR="004C2805">
        <w:rPr>
          <w:rFonts w:ascii="Arial" w:hAnsi="Arial" w:cs="Arial"/>
        </w:rPr>
        <w:t>either</w:t>
      </w:r>
      <w:r w:rsidR="00526F3E">
        <w:rPr>
          <w:rFonts w:ascii="Arial" w:hAnsi="Arial" w:cs="Arial"/>
        </w:rPr>
        <w:t xml:space="preserve"> training </w:t>
      </w:r>
      <w:r w:rsidR="004C2805">
        <w:rPr>
          <w:rFonts w:ascii="Arial" w:hAnsi="Arial" w:cs="Arial"/>
        </w:rPr>
        <w:t>or</w:t>
      </w:r>
      <w:r w:rsidR="00526F3E">
        <w:rPr>
          <w:rFonts w:ascii="Arial" w:hAnsi="Arial" w:cs="Arial"/>
        </w:rPr>
        <w:t xml:space="preserve"> test data</w:t>
      </w:r>
      <w:r w:rsidR="00C517EF">
        <w:rPr>
          <w:rFonts w:ascii="Arial" w:hAnsi="Arial" w:cs="Arial"/>
        </w:rPr>
        <w:t>.</w:t>
      </w:r>
      <w:r w:rsidR="00BB539E">
        <w:rPr>
          <w:rFonts w:ascii="Arial" w:hAnsi="Arial" w:cs="Arial"/>
        </w:rPr>
        <w:t xml:space="preserve"> That is, </w:t>
      </w:r>
      <w:r w:rsidR="000D67DF">
        <w:rPr>
          <w:rFonts w:ascii="Arial" w:hAnsi="Arial" w:cs="Arial"/>
        </w:rPr>
        <w:t xml:space="preserve">in each fold, </w:t>
      </w:r>
      <w:r w:rsidR="00BB539E">
        <w:rPr>
          <w:rFonts w:ascii="Arial" w:hAnsi="Arial" w:cs="Arial"/>
        </w:rPr>
        <w:t xml:space="preserve">the </w:t>
      </w:r>
      <w:r w:rsidR="008A554C">
        <w:rPr>
          <w:rFonts w:ascii="Arial" w:hAnsi="Arial" w:cs="Arial"/>
        </w:rPr>
        <w:t>CPIs involving</w:t>
      </w:r>
      <w:r w:rsidR="00BB539E">
        <w:rPr>
          <w:rFonts w:ascii="Arial" w:hAnsi="Arial" w:cs="Arial"/>
        </w:rPr>
        <w:t xml:space="preserve"> the same proteins cannot appear in both training and test data.</w:t>
      </w:r>
      <w:r w:rsidR="00C517EF">
        <w:rPr>
          <w:rFonts w:ascii="Arial" w:hAnsi="Arial" w:cs="Arial"/>
        </w:rPr>
        <w:t xml:space="preserve"> </w:t>
      </w:r>
      <w:r w:rsidR="00C517EF">
        <w:rPr>
          <w:rFonts w:ascii="Arial" w:hAnsi="Arial" w:cs="Arial" w:hint="eastAsia"/>
        </w:rPr>
        <w:t>This</w:t>
      </w:r>
      <w:r w:rsidR="00C517EF">
        <w:rPr>
          <w:rFonts w:ascii="Arial" w:hAnsi="Arial" w:cs="Arial"/>
        </w:rPr>
        <w:t xml:space="preserve"> new-</w:t>
      </w:r>
      <w:r w:rsidR="002F5517">
        <w:rPr>
          <w:rFonts w:ascii="Arial" w:hAnsi="Arial" w:cs="Arial"/>
        </w:rPr>
        <w:t>protein</w:t>
      </w:r>
      <w:r w:rsidR="00C517EF">
        <w:rPr>
          <w:rFonts w:ascii="Arial" w:hAnsi="Arial" w:cs="Arial"/>
        </w:rPr>
        <w:t xml:space="preserve"> setting is close to the real situation, in which the test </w:t>
      </w:r>
      <w:r w:rsidR="002F5517">
        <w:rPr>
          <w:rFonts w:ascii="Arial" w:hAnsi="Arial" w:cs="Arial"/>
        </w:rPr>
        <w:t xml:space="preserve">proteins </w:t>
      </w:r>
      <w:r w:rsidR="00C517EF">
        <w:rPr>
          <w:rFonts w:ascii="Arial" w:hAnsi="Arial" w:cs="Arial"/>
        </w:rPr>
        <w:t xml:space="preserve">are not seen in the training data.  </w:t>
      </w:r>
      <w:r w:rsidR="00B22C53" w:rsidRPr="00E84C03">
        <w:rPr>
          <w:rFonts w:ascii="Arial" w:hAnsi="Arial" w:cs="Arial"/>
          <w:b/>
          <w:highlight w:val="yellow"/>
        </w:rPr>
        <w:t>Please report the AUC</w:t>
      </w:r>
      <w:r w:rsidR="00EC62CF" w:rsidRPr="00E84C03">
        <w:rPr>
          <w:rFonts w:ascii="Arial" w:hAnsi="Arial" w:cs="Arial"/>
          <w:b/>
          <w:highlight w:val="yellow"/>
        </w:rPr>
        <w:t xml:space="preserve"> </w:t>
      </w:r>
      <w:r w:rsidR="00EC62CF" w:rsidRPr="00E84C03">
        <w:rPr>
          <w:rFonts w:ascii="Arial" w:hAnsi="Arial" w:cs="Arial" w:hint="eastAsia"/>
          <w:b/>
          <w:highlight w:val="yellow"/>
        </w:rPr>
        <w:t>and</w:t>
      </w:r>
      <w:r w:rsidR="00EC62CF" w:rsidRPr="00E84C03">
        <w:rPr>
          <w:rFonts w:ascii="Arial" w:hAnsi="Arial" w:cs="Arial"/>
          <w:b/>
          <w:highlight w:val="yellow"/>
        </w:rPr>
        <w:t xml:space="preserve"> AUPR</w:t>
      </w:r>
      <w:r w:rsidR="00224AEB" w:rsidRPr="00E84C03">
        <w:rPr>
          <w:rFonts w:ascii="Arial" w:hAnsi="Arial" w:cs="Arial"/>
          <w:b/>
          <w:highlight w:val="yellow"/>
        </w:rPr>
        <w:t xml:space="preserve"> score</w:t>
      </w:r>
      <w:r w:rsidR="00EC62CF" w:rsidRPr="00E84C03">
        <w:rPr>
          <w:rFonts w:ascii="Arial" w:hAnsi="Arial" w:cs="Arial"/>
          <w:b/>
          <w:highlight w:val="yellow"/>
        </w:rPr>
        <w:t>s</w:t>
      </w:r>
      <w:r w:rsidR="00224AEB" w:rsidRPr="00E84C03">
        <w:rPr>
          <w:rFonts w:ascii="Arial" w:hAnsi="Arial" w:cs="Arial"/>
          <w:b/>
          <w:highlight w:val="yellow"/>
        </w:rPr>
        <w:t xml:space="preserve"> </w:t>
      </w:r>
      <w:r w:rsidR="00EC62CF" w:rsidRPr="00E84C03">
        <w:rPr>
          <w:rFonts w:ascii="Arial" w:hAnsi="Arial" w:cs="Arial"/>
          <w:b/>
          <w:highlight w:val="yellow"/>
        </w:rPr>
        <w:t>for the regression task, or RMSE and Pearson correlation for the classification task</w:t>
      </w:r>
      <w:r w:rsidR="00EC02BF" w:rsidRPr="00E84C03">
        <w:rPr>
          <w:rFonts w:ascii="Arial" w:hAnsi="Arial" w:cs="Arial"/>
          <w:highlight w:val="yellow"/>
        </w:rPr>
        <w:t>.</w:t>
      </w:r>
    </w:p>
    <w:p w14:paraId="7312775E" w14:textId="77777777" w:rsidR="007234C1" w:rsidRPr="00754FB7" w:rsidRDefault="007234C1" w:rsidP="00A83BE3">
      <w:pPr>
        <w:rPr>
          <w:rFonts w:ascii="Arial" w:hAnsi="Arial" w:cs="Arial"/>
        </w:rPr>
      </w:pPr>
    </w:p>
    <w:p w14:paraId="267A4F41" w14:textId="77777777" w:rsidR="00450C8B" w:rsidRPr="00450C8B" w:rsidRDefault="00450C8B" w:rsidP="00450C8B">
      <w:pPr>
        <w:pStyle w:val="a4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 xml:space="preserve">pply your model to predict drugs for </w:t>
      </w:r>
      <w:r w:rsidRPr="00F418A1">
        <w:rPr>
          <w:rFonts w:ascii="Arial" w:hAnsi="Arial" w:cs="Arial"/>
        </w:rPr>
        <w:t>SARS-CoV-2</w:t>
      </w:r>
      <w:r>
        <w:rPr>
          <w:rFonts w:ascii="Arial" w:hAnsi="Arial" w:cs="Arial"/>
        </w:rPr>
        <w:t xml:space="preserve"> proteins</w:t>
      </w:r>
    </w:p>
    <w:p w14:paraId="3D3F3F10" w14:textId="77777777" w:rsidR="00450C8B" w:rsidRDefault="00450C8B" w:rsidP="00B17189">
      <w:pPr>
        <w:rPr>
          <w:rFonts w:ascii="Arial" w:hAnsi="Arial" w:cs="Arial"/>
        </w:rPr>
      </w:pPr>
    </w:p>
    <w:p w14:paraId="3E632978" w14:textId="77777777" w:rsidR="00F7374B" w:rsidRPr="00F418A1" w:rsidRDefault="00C10EC1" w:rsidP="00F7374B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drug candidates should be predicted </w:t>
      </w:r>
      <w:r w:rsidR="00217C0D">
        <w:rPr>
          <w:rFonts w:ascii="Arial" w:hAnsi="Arial" w:cs="Arial" w:hint="eastAsia"/>
        </w:rPr>
        <w:t>fr</w:t>
      </w:r>
      <w:r w:rsidR="00217C0D">
        <w:rPr>
          <w:rFonts w:ascii="Arial" w:hAnsi="Arial" w:cs="Arial"/>
        </w:rPr>
        <w:t xml:space="preserve">om </w:t>
      </w:r>
      <w:r>
        <w:rPr>
          <w:rFonts w:ascii="Arial" w:hAnsi="Arial" w:cs="Arial"/>
        </w:rPr>
        <w:t xml:space="preserve">the 6255 </w:t>
      </w:r>
      <w:r w:rsidR="00217C0D">
        <w:rPr>
          <w:rFonts w:ascii="Arial" w:hAnsi="Arial" w:cs="Arial"/>
        </w:rPr>
        <w:t xml:space="preserve">existing </w:t>
      </w:r>
      <w:r>
        <w:rPr>
          <w:rFonts w:ascii="Arial" w:hAnsi="Arial" w:cs="Arial"/>
        </w:rPr>
        <w:t>drugs</w:t>
      </w:r>
      <w:r w:rsidR="00217C0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04524">
        <w:rPr>
          <w:rFonts w:ascii="Arial" w:hAnsi="Arial" w:cs="Arial"/>
        </w:rPr>
        <w:t>provided</w:t>
      </w:r>
      <w:r w:rsidR="00217C0D" w:rsidRPr="00A04524">
        <w:rPr>
          <w:rFonts w:ascii="Arial" w:hAnsi="Arial" w:cs="Arial"/>
        </w:rPr>
        <w:t xml:space="preserve"> in file “</w:t>
      </w:r>
      <w:proofErr w:type="spellStart"/>
      <w:r w:rsidR="00A04524" w:rsidRPr="00A04524">
        <w:rPr>
          <w:rFonts w:ascii="Arial" w:hAnsi="Arial" w:cs="Arial" w:hint="eastAsia"/>
        </w:rPr>
        <w:t>drug</w:t>
      </w:r>
      <w:r w:rsidR="00A04524" w:rsidRPr="00A04524">
        <w:rPr>
          <w:rFonts w:ascii="Arial" w:hAnsi="Arial" w:cs="Arial"/>
        </w:rPr>
        <w:t>_info.tsv</w:t>
      </w:r>
      <w:proofErr w:type="spellEnd"/>
      <w:r w:rsidR="00217C0D" w:rsidRPr="00A04524">
        <w:rPr>
          <w:rFonts w:ascii="Arial" w:hAnsi="Arial" w:cs="Arial"/>
        </w:rPr>
        <w:t>”</w:t>
      </w:r>
      <w:r w:rsidRPr="00A04524">
        <w:rPr>
          <w:rFonts w:ascii="Arial" w:hAnsi="Arial" w:cs="Arial"/>
        </w:rPr>
        <w:t>.</w:t>
      </w:r>
      <w:r w:rsidRPr="009D7691">
        <w:rPr>
          <w:rFonts w:ascii="Arial" w:hAnsi="Arial" w:cs="Arial"/>
          <w:color w:val="FF0000"/>
        </w:rPr>
        <w:t xml:space="preserve"> </w:t>
      </w:r>
      <w:r w:rsidR="00F7374B" w:rsidRPr="00E84C03">
        <w:rPr>
          <w:rFonts w:ascii="Arial" w:hAnsi="Arial" w:cs="Arial" w:hint="eastAsia"/>
          <w:b/>
          <w:highlight w:val="yellow"/>
        </w:rPr>
        <w:t>P</w:t>
      </w:r>
      <w:r w:rsidR="00F7374B" w:rsidRPr="00E84C03">
        <w:rPr>
          <w:rFonts w:ascii="Arial" w:hAnsi="Arial" w:cs="Arial"/>
          <w:b/>
          <w:highlight w:val="yellow"/>
        </w:rPr>
        <w:t xml:space="preserve">lease </w:t>
      </w:r>
      <w:r w:rsidR="00FA35E3" w:rsidRPr="00E84C03">
        <w:rPr>
          <w:rFonts w:ascii="Arial" w:hAnsi="Arial" w:cs="Arial"/>
          <w:b/>
          <w:highlight w:val="yellow"/>
        </w:rPr>
        <w:t xml:space="preserve">list top 10 predicted drugs for </w:t>
      </w:r>
      <w:r w:rsidR="00665104" w:rsidRPr="00E84C03">
        <w:rPr>
          <w:rFonts w:ascii="Arial" w:hAnsi="Arial" w:cs="Arial"/>
          <w:b/>
          <w:highlight w:val="yellow"/>
        </w:rPr>
        <w:t xml:space="preserve">SARS-CoV-2 </w:t>
      </w:r>
      <w:r w:rsidR="00FA2062" w:rsidRPr="00E84C03">
        <w:rPr>
          <w:rFonts w:ascii="Arial" w:hAnsi="Arial" w:cs="Arial"/>
          <w:b/>
          <w:highlight w:val="yellow"/>
        </w:rPr>
        <w:t xml:space="preserve">3CLpro and </w:t>
      </w:r>
      <w:proofErr w:type="spellStart"/>
      <w:r w:rsidR="00FA2062" w:rsidRPr="00E84C03">
        <w:rPr>
          <w:rFonts w:ascii="Arial" w:hAnsi="Arial" w:cs="Arial"/>
          <w:b/>
          <w:highlight w:val="yellow"/>
        </w:rPr>
        <w:t>PLpro</w:t>
      </w:r>
      <w:proofErr w:type="spellEnd"/>
      <w:r w:rsidR="00F7374B" w:rsidRPr="00E84C03">
        <w:rPr>
          <w:rFonts w:ascii="Arial" w:hAnsi="Arial" w:cs="Arial"/>
          <w:b/>
          <w:highlight w:val="yellow"/>
        </w:rPr>
        <w:t>.</w:t>
      </w:r>
      <w:r w:rsidR="00FA35E3">
        <w:rPr>
          <w:rFonts w:ascii="Arial" w:hAnsi="Arial" w:cs="Arial"/>
          <w:b/>
        </w:rPr>
        <w:t xml:space="preserve"> </w:t>
      </w:r>
      <w:r w:rsidR="00FA35E3" w:rsidRPr="00FA35E3">
        <w:rPr>
          <w:rFonts w:ascii="Arial" w:hAnsi="Arial" w:cs="Arial"/>
        </w:rPr>
        <w:t xml:space="preserve">The protein sequences </w:t>
      </w:r>
      <w:r w:rsidR="00665104">
        <w:rPr>
          <w:rFonts w:ascii="Arial" w:hAnsi="Arial" w:cs="Arial"/>
        </w:rPr>
        <w:t>for</w:t>
      </w:r>
      <w:r w:rsidR="00CA451A">
        <w:rPr>
          <w:rFonts w:ascii="Arial" w:hAnsi="Arial" w:cs="Arial"/>
        </w:rPr>
        <w:t xml:space="preserve"> these</w:t>
      </w:r>
      <w:r w:rsidR="00665104">
        <w:rPr>
          <w:rFonts w:ascii="Arial" w:hAnsi="Arial" w:cs="Arial"/>
        </w:rPr>
        <w:t xml:space="preserve"> SARS-CoV</w:t>
      </w:r>
      <w:r w:rsidR="00CA451A">
        <w:rPr>
          <w:rFonts w:ascii="Arial" w:hAnsi="Arial" w:cs="Arial"/>
        </w:rPr>
        <w:t>-2 protein</w:t>
      </w:r>
      <w:r w:rsidR="00CA451A" w:rsidRPr="00B232D4">
        <w:rPr>
          <w:rFonts w:ascii="Arial" w:hAnsi="Arial" w:cs="Arial"/>
        </w:rPr>
        <w:t>s are provided below.</w:t>
      </w:r>
      <w:r w:rsidR="00665104" w:rsidRPr="00B232D4">
        <w:rPr>
          <w:rFonts w:ascii="Arial" w:hAnsi="Arial" w:cs="Arial"/>
        </w:rPr>
        <w:t xml:space="preserve"> </w:t>
      </w:r>
      <w:r w:rsidR="00F7374B" w:rsidRPr="00E84C03">
        <w:rPr>
          <w:rFonts w:ascii="Arial" w:hAnsi="Arial" w:cs="Arial"/>
          <w:highlight w:val="yellow"/>
        </w:rPr>
        <w:t>It would be nice if you can provide more information about the drugs</w:t>
      </w:r>
      <w:r w:rsidR="00961211" w:rsidRPr="00E84C03">
        <w:rPr>
          <w:rFonts w:ascii="Arial" w:hAnsi="Arial" w:cs="Arial"/>
          <w:highlight w:val="yellow"/>
        </w:rPr>
        <w:t xml:space="preserve"> in your report</w:t>
      </w:r>
      <w:r w:rsidR="00C86AD5" w:rsidRPr="00E84C03">
        <w:rPr>
          <w:rFonts w:ascii="Arial" w:hAnsi="Arial" w:cs="Arial"/>
          <w:highlight w:val="yellow"/>
        </w:rPr>
        <w:t>.</w:t>
      </w:r>
      <w:r w:rsidR="00C86AD5" w:rsidRPr="00B232D4">
        <w:rPr>
          <w:rFonts w:ascii="Arial" w:hAnsi="Arial" w:cs="Arial"/>
        </w:rPr>
        <w:t xml:space="preserve"> </w:t>
      </w:r>
      <w:r w:rsidR="00B232D4" w:rsidRPr="00B232D4">
        <w:rPr>
          <w:rFonts w:ascii="Arial" w:hAnsi="Arial" w:cs="Arial"/>
        </w:rPr>
        <w:t>According to the</w:t>
      </w:r>
      <w:r w:rsidR="00CD6898">
        <w:rPr>
          <w:rFonts w:ascii="Arial" w:hAnsi="Arial" w:cs="Arial"/>
        </w:rPr>
        <w:t>ir</w:t>
      </w:r>
      <w:r w:rsidR="00B232D4" w:rsidRPr="00B232D4">
        <w:rPr>
          <w:rFonts w:ascii="Arial" w:hAnsi="Arial" w:cs="Arial"/>
        </w:rPr>
        <w:t xml:space="preserve"> </w:t>
      </w:r>
      <w:proofErr w:type="spellStart"/>
      <w:r w:rsidR="00B232D4" w:rsidRPr="00B232D4">
        <w:rPr>
          <w:rFonts w:ascii="Arial" w:hAnsi="Arial" w:cs="Arial"/>
        </w:rPr>
        <w:t>DrugBank</w:t>
      </w:r>
      <w:proofErr w:type="spellEnd"/>
      <w:r w:rsidR="00B232D4" w:rsidRPr="00B232D4">
        <w:rPr>
          <w:rFonts w:ascii="Arial" w:hAnsi="Arial" w:cs="Arial"/>
        </w:rPr>
        <w:t xml:space="preserve"> IDs, you can find </w:t>
      </w:r>
      <w:r w:rsidR="00B232D4">
        <w:rPr>
          <w:rFonts w:ascii="Arial" w:hAnsi="Arial" w:cs="Arial" w:hint="eastAsia"/>
        </w:rPr>
        <w:t>t</w:t>
      </w:r>
      <w:r w:rsidR="00F7374B" w:rsidRPr="00B232D4">
        <w:rPr>
          <w:rFonts w:ascii="Arial" w:hAnsi="Arial" w:cs="Arial"/>
        </w:rPr>
        <w:t xml:space="preserve">he </w:t>
      </w:r>
      <w:r w:rsidR="00263522" w:rsidRPr="00B232D4">
        <w:rPr>
          <w:rFonts w:ascii="Arial" w:hAnsi="Arial" w:cs="Arial"/>
        </w:rPr>
        <w:t xml:space="preserve">chemical </w:t>
      </w:r>
      <w:r w:rsidR="00F7374B" w:rsidRPr="00B232D4">
        <w:rPr>
          <w:rFonts w:ascii="Arial" w:hAnsi="Arial" w:cs="Arial"/>
        </w:rPr>
        <w:t>structures (im</w:t>
      </w:r>
      <w:r w:rsidR="00F7374B">
        <w:rPr>
          <w:rFonts w:ascii="Arial" w:hAnsi="Arial" w:cs="Arial"/>
        </w:rPr>
        <w:t xml:space="preserve">ages), original indications and targets of these drugs in </w:t>
      </w:r>
      <w:hyperlink r:id="rId7" w:history="1">
        <w:r w:rsidR="00F7374B" w:rsidRPr="0021721E">
          <w:rPr>
            <w:rStyle w:val="a5"/>
            <w:rFonts w:ascii="Arial" w:hAnsi="Arial" w:cs="Arial"/>
          </w:rPr>
          <w:t>https://www.drugbank.ca/</w:t>
        </w:r>
      </w:hyperlink>
      <w:r w:rsidR="00F7374B">
        <w:rPr>
          <w:rFonts w:ascii="Arial" w:hAnsi="Arial" w:cs="Arial"/>
        </w:rPr>
        <w:t>.</w:t>
      </w:r>
    </w:p>
    <w:p w14:paraId="7D3AC691" w14:textId="77777777" w:rsidR="00F7374B" w:rsidRDefault="00F7374B" w:rsidP="00B17189">
      <w:pPr>
        <w:rPr>
          <w:rFonts w:ascii="Arial" w:hAnsi="Arial" w:cs="Arial"/>
        </w:rPr>
      </w:pPr>
    </w:p>
    <w:p w14:paraId="52E0B10B" w14:textId="77777777" w:rsidR="00D73431" w:rsidRDefault="00D73431" w:rsidP="00B171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&gt; </w:t>
      </w:r>
      <w:r>
        <w:rPr>
          <w:rFonts w:ascii="Arial" w:hAnsi="Arial" w:cs="Arial" w:hint="eastAsia"/>
        </w:rPr>
        <w:t>Se</w:t>
      </w:r>
      <w:r>
        <w:rPr>
          <w:rFonts w:ascii="Arial" w:hAnsi="Arial" w:cs="Arial"/>
        </w:rPr>
        <w:t xml:space="preserve">quence of </w:t>
      </w:r>
      <w:r w:rsidRPr="00D73431">
        <w:rPr>
          <w:rFonts w:ascii="Arial" w:hAnsi="Arial" w:cs="Arial"/>
        </w:rPr>
        <w:t>SARS-CoV-2 3CLpro</w:t>
      </w:r>
      <w:r>
        <w:rPr>
          <w:rFonts w:ascii="Arial" w:hAnsi="Arial" w:cs="Arial"/>
        </w:rPr>
        <w:t>:</w:t>
      </w:r>
    </w:p>
    <w:p w14:paraId="10F4E351" w14:textId="77777777" w:rsidR="00D73431" w:rsidRDefault="00D73431" w:rsidP="00B17189">
      <w:pPr>
        <w:rPr>
          <w:rFonts w:ascii="Arial" w:hAnsi="Arial" w:cs="Arial"/>
        </w:rPr>
      </w:pPr>
      <w:r w:rsidRPr="00D73431">
        <w:rPr>
          <w:rFonts w:ascii="Arial" w:hAnsi="Arial" w:cs="Arial"/>
        </w:rPr>
        <w:t>SGFRKMAFPSGKVEGCMVQVTCGTTTLNGLWLDDVVYCPRHVICTSEDMLNPNYEDLLIRKSNHNFLVQAGNVQLRVIGHSMQNCVLKLKVDTANPKTPKYKFVRIQPGQTFSVLACYNGSPSGVYQCAMRPNFTIKGSFLNGSCGSVGFNIDYDCVSFCYMHHMELPTGVHAGTDLEGNFYGPFVDRQTAQAAGTDTTITVNVLAWLYAAVINGDRWFLNRFTTTLNDFNLVAMKYNYEPLTQDHVDILGPLSAQTGIAVLDMCASLKELLQNGMNGRTILGSALLEDEFTPFDVVRQCSGVTFQ</w:t>
      </w:r>
    </w:p>
    <w:p w14:paraId="1DC1589E" w14:textId="77777777" w:rsidR="00D73431" w:rsidRPr="00D73431" w:rsidRDefault="00D73431" w:rsidP="00B171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&gt; </w:t>
      </w:r>
      <w:r>
        <w:rPr>
          <w:rFonts w:ascii="Arial" w:hAnsi="Arial" w:cs="Arial" w:hint="eastAsia"/>
        </w:rPr>
        <w:t>Se</w:t>
      </w:r>
      <w:r>
        <w:rPr>
          <w:rFonts w:ascii="Arial" w:hAnsi="Arial" w:cs="Arial"/>
        </w:rPr>
        <w:t xml:space="preserve">quence of </w:t>
      </w:r>
      <w:r w:rsidRPr="00D73431">
        <w:rPr>
          <w:rFonts w:ascii="Arial" w:hAnsi="Arial" w:cs="Arial"/>
        </w:rPr>
        <w:t xml:space="preserve">SARS-CoV-2 </w:t>
      </w:r>
      <w:proofErr w:type="spellStart"/>
      <w:r>
        <w:rPr>
          <w:rFonts w:ascii="Arial" w:hAnsi="Arial" w:cs="Arial"/>
        </w:rPr>
        <w:t>PLpro</w:t>
      </w:r>
      <w:proofErr w:type="spellEnd"/>
      <w:r>
        <w:rPr>
          <w:rFonts w:ascii="Arial" w:hAnsi="Arial" w:cs="Arial"/>
        </w:rPr>
        <w:t>:</w:t>
      </w:r>
    </w:p>
    <w:p w14:paraId="1D717619" w14:textId="77777777" w:rsidR="00D73431" w:rsidRPr="00F7374B" w:rsidRDefault="00B66C18" w:rsidP="00B66C18">
      <w:pPr>
        <w:rPr>
          <w:rFonts w:ascii="Arial" w:hAnsi="Arial" w:cs="Arial"/>
        </w:rPr>
      </w:pPr>
      <w:r w:rsidRPr="00B66C18">
        <w:rPr>
          <w:rFonts w:ascii="Arial" w:hAnsi="Arial" w:cs="Arial"/>
        </w:rPr>
        <w:t>APTKVTFGDDTVIEVQGYKSVNITFELDERIDKVLNEKCSAYTVELGTEVNEFACVVADAVIKTLQPVSELLTPLGIDLDEWSMATYYLFDESGEFKLASHMYCSFYPPDEDEEEGDCEEE</w:t>
      </w:r>
      <w:r w:rsidRPr="00B66C18">
        <w:rPr>
          <w:rFonts w:ascii="Arial" w:hAnsi="Arial" w:cs="Arial"/>
        </w:rPr>
        <w:lastRenderedPageBreak/>
        <w:t>EFEPSTQYEYGTEDDYQGKPLEFGATSAALQPEEEQEEDWLDDDSQQTVGQQDGSEDNQTTTIQTIVEVQPQLEMELTPVVQTIEVNSFSGYLKLTDNVYIKNADIVEEAKKVKPTVVVNAANVYLKHGGGVAGALNKATNNAMQVESDDYIATNGPLKVGGSCVLSGHNLAKHCLHVVGPNVNKGEDIQLLKSAYENFNQHEVLLAPLLSAGIFGADPIHSLRVCVDTVRTNVYLAVFDKNLYDKLVSSFLEMKSEKQVEQKIAEIPKEEVKPFITESKPSVEQRKQDDKKIKACVEEVTTTLEETKFLTENLLLYIDINGNLHPDSATLVSDIDITFLKKDAPYIVGDVVQEGVLTAVVIPTKKAGGTTEMLAKALRKVPTDNYITTYPGQGLNGYTVEEAKTVLKKCKSAFYILPSIISNEKQEILGTVSWNLREMLAHAEETRKLMPVCVETKAIVSTIQRKYKGIKIQEGVVDYGARFYFYTSKTTVASLINTLNDLNETLVTMPLGYVTHGLNLEEAARYMRSLKVPATVSVSSPDAVTAYNGYLTSSSKTPEEHFIETISLAGSYKDWSYSGQSTQLGIEFLKRGDKSVYYTSNPTTFHLDGEVITFDNLKTLLSLREVRTIKVFTTVDNINLHTQVVDMSMTYGQQFGPTYLDGADVTKIKPHNSHEGKTFYVLPNDDTLRVEAFEYYHTTDPSFLGRYMSALNHTKKWKYPQVNGLTSIKWADNNCYLATALLTLQQIELKFNPPALQDAYYRARAGEAANFCALILAYCNKTVGELGDVRETMSYLFQHANLDSCKRVLNVVCKTCGQQQTTLKGVEAVMYMGTLSYEQFKKGVQIPCTCGKQATKYLVQQESPFVMMSAPPAQYELKHGTFTCASEYTGNYQCGHYKHITSKETLYCIDGALLTKSSEYKGPITDVFYKENSYTTTIKPVTYKLDGVVCTEIDPKLDNYYKKDNSYFTEQPIDLVPNQPYPNASFDNFKFVCDNIKFADDLNQLTGYKKPASRELKVTFFPDLNGDVVAIDYKHYTPSFKKGAKLLHKPIVWHVNNATNKATYKPNTWCIRCLWSTKPVETSNSFDVLKSEDAQGMDNLACEDLKPVSEEVVENPTIQKDVLECNVKTTEVVGDIILKPANNSLKITEEVGHTDLMAAYVDNSSLTIKKPNELSRVLGLKTLATHGLAAVNSVPWDTIANYAKPFLNKVVSTTTNIVTRCLNRVCTNYMPYFFTLLLQLCTFTRSTNSRIKASMPTTIAKNTVKSVGKFCLEASFNYLKSPNFSKLINIIIWFLLLSVCLGSLIYSTAALGVLMSNLGMPSYCTGYREGYLNSTNVTIATYCTGSIPCSVCLSGLDSLDTYPSLETIQITISSFKWDLTAFGLVAEWFLAYILFTRFFYVLGLAAIMQLFFSYFAVHFISNSWLMWLIINLVQMAPISAMVRMYIFFASFYYVWKSYVHVVDGCNSSTCMMCYKRNRATRVECTTIVNGVRRSFYVYANGGKGFCKLHNWNCVNCDTFCAGSTFISDEVARDLSLQFKRPINPTDQSSYIVDSVTVKNGSIHLYFDKAGQKTYERHSLSHFVNLDNLRANNTKGSLPINVIVFDGKSKCEESSAKSASVYYSQLMCQPILLLDQALVSDVGDSAEVAVKMFDAYVNTFSSTFNVPMEKLKTLVATAEAELAKNVSLDNVLSTFISAARQGFVDSDVETKDVVECLKLSHQSDIEVTGDSCNNYMLTYNKVENMTPRDLGACIDCSARHINAQVAKSHNIALIWNVKDFMSLSEQLRKQIRSAAKKNNLPFKLTCATTRQVVNVVTTKIALKGG</w:t>
      </w:r>
    </w:p>
    <w:sectPr w:rsidR="00D73431" w:rsidRPr="00F737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38BF7" w14:textId="77777777" w:rsidR="00F508E2" w:rsidRDefault="00F508E2" w:rsidP="00866DD3">
      <w:r>
        <w:separator/>
      </w:r>
    </w:p>
  </w:endnote>
  <w:endnote w:type="continuationSeparator" w:id="0">
    <w:p w14:paraId="04C328F3" w14:textId="77777777" w:rsidR="00F508E2" w:rsidRDefault="00F508E2" w:rsidP="0086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6B8AC" w14:textId="77777777" w:rsidR="00866DD3" w:rsidRDefault="00866D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9869723"/>
      <w:docPartObj>
        <w:docPartGallery w:val="Page Numbers (Bottom of Page)"/>
        <w:docPartUnique/>
      </w:docPartObj>
    </w:sdtPr>
    <w:sdtEndPr/>
    <w:sdtContent>
      <w:p w14:paraId="5FDBE1FD" w14:textId="77777777" w:rsidR="00866DD3" w:rsidRDefault="00866D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524" w:rsidRPr="00A04524">
          <w:rPr>
            <w:noProof/>
            <w:lang w:val="zh-CN"/>
          </w:rPr>
          <w:t>2</w:t>
        </w:r>
        <w:r>
          <w:fldChar w:fldCharType="end"/>
        </w:r>
      </w:p>
    </w:sdtContent>
  </w:sdt>
  <w:p w14:paraId="11797E0E" w14:textId="77777777" w:rsidR="00866DD3" w:rsidRDefault="00866DD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84209" w14:textId="77777777" w:rsidR="00866DD3" w:rsidRDefault="00866D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0AB5F" w14:textId="77777777" w:rsidR="00F508E2" w:rsidRDefault="00F508E2" w:rsidP="00866DD3">
      <w:r>
        <w:separator/>
      </w:r>
    </w:p>
  </w:footnote>
  <w:footnote w:type="continuationSeparator" w:id="0">
    <w:p w14:paraId="38853D5A" w14:textId="77777777" w:rsidR="00F508E2" w:rsidRDefault="00F508E2" w:rsidP="00866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BA55A" w14:textId="77777777" w:rsidR="00866DD3" w:rsidRDefault="00866DD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384D5" w14:textId="77777777" w:rsidR="00866DD3" w:rsidRDefault="00866DD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17F90" w14:textId="77777777" w:rsidR="00866DD3" w:rsidRDefault="00866D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35451"/>
    <w:multiLevelType w:val="hybridMultilevel"/>
    <w:tmpl w:val="0BD8B43C"/>
    <w:lvl w:ilvl="0" w:tplc="9B5E1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EB1"/>
    <w:rsid w:val="0001104E"/>
    <w:rsid w:val="00012DF6"/>
    <w:rsid w:val="000C2C5A"/>
    <w:rsid w:val="000D67DF"/>
    <w:rsid w:val="0010394A"/>
    <w:rsid w:val="00145EA5"/>
    <w:rsid w:val="0017303C"/>
    <w:rsid w:val="00174989"/>
    <w:rsid w:val="0018332D"/>
    <w:rsid w:val="001A5998"/>
    <w:rsid w:val="00216933"/>
    <w:rsid w:val="00217C0D"/>
    <w:rsid w:val="00224AEB"/>
    <w:rsid w:val="00263522"/>
    <w:rsid w:val="002B0299"/>
    <w:rsid w:val="002C0822"/>
    <w:rsid w:val="002E1E4B"/>
    <w:rsid w:val="002F5517"/>
    <w:rsid w:val="00317F5A"/>
    <w:rsid w:val="00343B67"/>
    <w:rsid w:val="0036448A"/>
    <w:rsid w:val="00387EEA"/>
    <w:rsid w:val="003926DB"/>
    <w:rsid w:val="00450C8B"/>
    <w:rsid w:val="004726F7"/>
    <w:rsid w:val="004A4B70"/>
    <w:rsid w:val="004B223A"/>
    <w:rsid w:val="004B3AEB"/>
    <w:rsid w:val="004C2805"/>
    <w:rsid w:val="00514FEA"/>
    <w:rsid w:val="00526F3E"/>
    <w:rsid w:val="00573195"/>
    <w:rsid w:val="005C5DF0"/>
    <w:rsid w:val="00633029"/>
    <w:rsid w:val="00647D02"/>
    <w:rsid w:val="00665104"/>
    <w:rsid w:val="00667070"/>
    <w:rsid w:val="006B1904"/>
    <w:rsid w:val="00711773"/>
    <w:rsid w:val="007234C1"/>
    <w:rsid w:val="00754FB7"/>
    <w:rsid w:val="00796F0A"/>
    <w:rsid w:val="007D2B75"/>
    <w:rsid w:val="007E2356"/>
    <w:rsid w:val="00803A0F"/>
    <w:rsid w:val="00866DD3"/>
    <w:rsid w:val="00874984"/>
    <w:rsid w:val="00880924"/>
    <w:rsid w:val="00884F9A"/>
    <w:rsid w:val="00885A0F"/>
    <w:rsid w:val="008877E1"/>
    <w:rsid w:val="008A1269"/>
    <w:rsid w:val="008A554C"/>
    <w:rsid w:val="008B5978"/>
    <w:rsid w:val="008C6C18"/>
    <w:rsid w:val="008F3843"/>
    <w:rsid w:val="00901A4B"/>
    <w:rsid w:val="00912A81"/>
    <w:rsid w:val="009530AB"/>
    <w:rsid w:val="00961211"/>
    <w:rsid w:val="009D6E67"/>
    <w:rsid w:val="009D7275"/>
    <w:rsid w:val="009D7691"/>
    <w:rsid w:val="009E7869"/>
    <w:rsid w:val="00A04524"/>
    <w:rsid w:val="00A45B55"/>
    <w:rsid w:val="00A63751"/>
    <w:rsid w:val="00A66A2D"/>
    <w:rsid w:val="00A80B52"/>
    <w:rsid w:val="00A83BE3"/>
    <w:rsid w:val="00A92748"/>
    <w:rsid w:val="00AB3269"/>
    <w:rsid w:val="00AC2828"/>
    <w:rsid w:val="00AC46C8"/>
    <w:rsid w:val="00AD67F7"/>
    <w:rsid w:val="00B17189"/>
    <w:rsid w:val="00B22C53"/>
    <w:rsid w:val="00B232D4"/>
    <w:rsid w:val="00B66C18"/>
    <w:rsid w:val="00BA413C"/>
    <w:rsid w:val="00BB539E"/>
    <w:rsid w:val="00C0562B"/>
    <w:rsid w:val="00C10EC1"/>
    <w:rsid w:val="00C22581"/>
    <w:rsid w:val="00C517EF"/>
    <w:rsid w:val="00C86AD5"/>
    <w:rsid w:val="00C97CEC"/>
    <w:rsid w:val="00CA2A80"/>
    <w:rsid w:val="00CA451A"/>
    <w:rsid w:val="00CD6898"/>
    <w:rsid w:val="00CF5EB1"/>
    <w:rsid w:val="00D45015"/>
    <w:rsid w:val="00D55FA7"/>
    <w:rsid w:val="00D574BD"/>
    <w:rsid w:val="00D73431"/>
    <w:rsid w:val="00E84C03"/>
    <w:rsid w:val="00EC02BF"/>
    <w:rsid w:val="00EC62CF"/>
    <w:rsid w:val="00EC680A"/>
    <w:rsid w:val="00ED4648"/>
    <w:rsid w:val="00EE1018"/>
    <w:rsid w:val="00F024F1"/>
    <w:rsid w:val="00F0754C"/>
    <w:rsid w:val="00F418A1"/>
    <w:rsid w:val="00F508E2"/>
    <w:rsid w:val="00F617F0"/>
    <w:rsid w:val="00F6716E"/>
    <w:rsid w:val="00F7374B"/>
    <w:rsid w:val="00FA2062"/>
    <w:rsid w:val="00FA35E3"/>
    <w:rsid w:val="00FE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AF5C"/>
  <w15:chartTrackingRefBased/>
  <w15:docId w15:val="{02766EFC-7579-44B1-A668-E1CB919C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27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33029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54FB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8092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66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66DD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66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66D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rugbank.ca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667</Words>
  <Characters>3806</Characters>
  <Application>Microsoft Office Word</Application>
  <DocSecurity>0</DocSecurity>
  <Lines>31</Lines>
  <Paragraphs>8</Paragraphs>
  <ScaleCrop>false</ScaleCrop>
  <Company>Microsoft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lsy</dc:creator>
  <cp:keywords/>
  <dc:description/>
  <cp:lastModifiedBy>燕 鸿伟</cp:lastModifiedBy>
  <cp:revision>99</cp:revision>
  <dcterms:created xsi:type="dcterms:W3CDTF">2020-04-19T15:29:00Z</dcterms:created>
  <dcterms:modified xsi:type="dcterms:W3CDTF">2020-11-15T08:16:00Z</dcterms:modified>
</cp:coreProperties>
</file>