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0764" w14:textId="77777777" w:rsidR="00C97CEC" w:rsidRPr="00F418A1" w:rsidRDefault="00B17189" w:rsidP="00647D02">
      <w:pPr>
        <w:jc w:val="center"/>
        <w:rPr>
          <w:rFonts w:ascii="Arial" w:hAnsi="Arial" w:cs="Arial"/>
        </w:rPr>
      </w:pPr>
      <w:r w:rsidRPr="00F418A1">
        <w:rPr>
          <w:rFonts w:ascii="Arial" w:hAnsi="Arial" w:cs="Arial"/>
        </w:rPr>
        <w:t>Drug repurposing for SARS-CoV-2</w:t>
      </w:r>
    </w:p>
    <w:p w14:paraId="071F394F" w14:textId="77777777" w:rsidR="00B17189" w:rsidRDefault="00B17189">
      <w:pPr>
        <w:rPr>
          <w:rFonts w:ascii="Arial" w:hAnsi="Arial" w:cs="Arial"/>
        </w:rPr>
      </w:pPr>
    </w:p>
    <w:p w14:paraId="53E64518" w14:textId="77777777" w:rsidR="00F024F1" w:rsidRDefault="008F3843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this homework, you will predict </w:t>
      </w:r>
      <w:r w:rsidR="007E2356">
        <w:rPr>
          <w:rFonts w:ascii="Arial" w:hAnsi="Arial" w:cs="Arial"/>
        </w:rPr>
        <w:t xml:space="preserve">the </w:t>
      </w:r>
      <w:r w:rsidRPr="00D175F6">
        <w:rPr>
          <w:rFonts w:ascii="Arial" w:hAnsi="Arial" w:cs="Arial"/>
          <w:highlight w:val="yellow"/>
        </w:rPr>
        <w:t>potential drug candidates</w:t>
      </w:r>
      <w:r>
        <w:rPr>
          <w:rFonts w:ascii="Arial" w:hAnsi="Arial" w:cs="Arial"/>
        </w:rPr>
        <w:t xml:space="preserve"> targeting </w:t>
      </w:r>
      <w:r w:rsidR="002B0299">
        <w:rPr>
          <w:rFonts w:ascii="Arial" w:hAnsi="Arial" w:cs="Arial"/>
        </w:rPr>
        <w:t xml:space="preserve">the </w:t>
      </w:r>
      <w:r w:rsidRPr="00F418A1">
        <w:rPr>
          <w:rFonts w:ascii="Arial" w:hAnsi="Arial" w:cs="Arial"/>
        </w:rPr>
        <w:t>SARS-CoV-2</w:t>
      </w:r>
      <w:r>
        <w:rPr>
          <w:rFonts w:ascii="Arial" w:hAnsi="Arial" w:cs="Arial"/>
        </w:rPr>
        <w:t xml:space="preserve"> proteins, </w:t>
      </w:r>
      <w:r w:rsidR="00C0562B">
        <w:rPr>
          <w:rFonts w:ascii="Arial" w:hAnsi="Arial" w:cs="Arial"/>
        </w:rPr>
        <w:t>using the information from</w:t>
      </w:r>
      <w:r>
        <w:rPr>
          <w:rFonts w:ascii="Arial" w:hAnsi="Arial" w:cs="Arial"/>
        </w:rPr>
        <w:t xml:space="preserve"> the</w:t>
      </w:r>
      <w:r w:rsidR="00C0562B">
        <w:rPr>
          <w:rFonts w:ascii="Arial" w:hAnsi="Arial" w:cs="Arial"/>
        </w:rPr>
        <w:t xml:space="preserve"> given</w:t>
      </w:r>
      <w:r>
        <w:rPr>
          <w:rFonts w:ascii="Arial" w:hAnsi="Arial" w:cs="Arial"/>
        </w:rPr>
        <w:t xml:space="preserve"> </w:t>
      </w:r>
      <w:r w:rsidR="0018332D" w:rsidRPr="00D175F6">
        <w:rPr>
          <w:rFonts w:ascii="Arial" w:hAnsi="Arial" w:cs="Arial"/>
          <w:highlight w:val="yellow"/>
        </w:rPr>
        <w:t xml:space="preserve">heterogeneous </w:t>
      </w:r>
      <w:r w:rsidRPr="00D175F6">
        <w:rPr>
          <w:rFonts w:ascii="Arial" w:hAnsi="Arial" w:cs="Arial"/>
          <w:highlight w:val="yellow"/>
        </w:rPr>
        <w:t>network</w:t>
      </w:r>
      <w:r w:rsidR="003926DB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43F588CE" w14:textId="77777777" w:rsidR="00754FB7" w:rsidRDefault="00754FB7">
      <w:pPr>
        <w:rPr>
          <w:rFonts w:ascii="Arial" w:hAnsi="Arial" w:cs="Arial"/>
        </w:rPr>
      </w:pPr>
    </w:p>
    <w:p w14:paraId="3D8E0D92" w14:textId="77777777" w:rsidR="00754FB7" w:rsidRDefault="00754FB7" w:rsidP="00754FB7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evelop and evaluate your model:</w:t>
      </w:r>
    </w:p>
    <w:p w14:paraId="0DAB5F80" w14:textId="77777777" w:rsidR="00012DF6" w:rsidRPr="00012DF6" w:rsidRDefault="00012DF6" w:rsidP="00012DF6">
      <w:pPr>
        <w:rPr>
          <w:rFonts w:ascii="Arial" w:hAnsi="Arial" w:cs="Arial"/>
        </w:rPr>
      </w:pPr>
    </w:p>
    <w:p w14:paraId="027B7397" w14:textId="77777777" w:rsidR="009E7869" w:rsidRDefault="00754FB7" w:rsidP="00754F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need </w:t>
      </w:r>
      <w:r w:rsidRPr="00754FB7">
        <w:rPr>
          <w:rFonts w:ascii="Arial" w:hAnsi="Arial" w:cs="Arial"/>
        </w:rPr>
        <w:t>to develop an algorithm to predict drug-target interactions based on</w:t>
      </w:r>
      <w:r>
        <w:rPr>
          <w:rFonts w:ascii="Arial" w:hAnsi="Arial" w:cs="Arial"/>
        </w:rPr>
        <w:t xml:space="preserve"> </w:t>
      </w:r>
      <w:r w:rsidRPr="00754FB7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>three</w:t>
      </w:r>
      <w:r w:rsidR="002E1E4B">
        <w:rPr>
          <w:rFonts w:ascii="Arial" w:hAnsi="Arial" w:cs="Arial"/>
        </w:rPr>
        <w:t xml:space="preserve"> types of networks: </w:t>
      </w:r>
      <w:r w:rsidR="002E1E4B" w:rsidRPr="00D175F6">
        <w:rPr>
          <w:rFonts w:ascii="Arial" w:hAnsi="Arial" w:cs="Arial"/>
          <w:highlight w:val="yellow"/>
        </w:rPr>
        <w:t>drug-target interaction networks, protein-protein interaction networks (target=protein) and similarity networks</w:t>
      </w:r>
      <w:r w:rsidR="002E1E4B">
        <w:rPr>
          <w:rFonts w:ascii="Arial" w:hAnsi="Arial" w:cs="Arial"/>
        </w:rPr>
        <w:t>. The interaction networks are binary and the similarity networks are real values. There are three types of node</w:t>
      </w:r>
      <w:r w:rsidR="00145EA5">
        <w:rPr>
          <w:rFonts w:ascii="Arial" w:hAnsi="Arial" w:cs="Arial"/>
        </w:rPr>
        <w:t>s</w:t>
      </w:r>
      <w:r w:rsidR="002E1E4B">
        <w:rPr>
          <w:rFonts w:ascii="Arial" w:hAnsi="Arial" w:cs="Arial"/>
        </w:rPr>
        <w:t xml:space="preserve"> in these networks: drugs, virus targets and human targets.</w:t>
      </w:r>
      <w:r w:rsidR="009E7869">
        <w:rPr>
          <w:rFonts w:ascii="Arial" w:hAnsi="Arial" w:cs="Arial"/>
        </w:rPr>
        <w:t xml:space="preserve"> </w:t>
      </w:r>
      <w:r w:rsidR="009E7869">
        <w:rPr>
          <w:rFonts w:ascii="Arial" w:hAnsi="Arial" w:cs="Arial" w:hint="eastAsia"/>
        </w:rPr>
        <w:t>T</w:t>
      </w:r>
      <w:r w:rsidR="009E7869">
        <w:rPr>
          <w:rFonts w:ascii="Arial" w:hAnsi="Arial" w:cs="Arial"/>
        </w:rPr>
        <w:t>he goal is to predict the interactions in the drug-virus target interaction network.</w:t>
      </w:r>
    </w:p>
    <w:p w14:paraId="550E2346" w14:textId="77777777" w:rsidR="00A80B52" w:rsidRDefault="00A80B52" w:rsidP="00754FB7">
      <w:pPr>
        <w:rPr>
          <w:rFonts w:ascii="Arial" w:hAnsi="Arial" w:cs="Arial"/>
        </w:rPr>
      </w:pPr>
    </w:p>
    <w:p w14:paraId="1A6C0FD9" w14:textId="77777777" w:rsidR="00A80B52" w:rsidRPr="00754FB7" w:rsidRDefault="00A80B52" w:rsidP="00A83BE3">
      <w:pPr>
        <w:rPr>
          <w:rFonts w:ascii="Arial" w:hAnsi="Arial" w:cs="Arial"/>
        </w:rPr>
      </w:pPr>
      <w:r>
        <w:rPr>
          <w:rFonts w:ascii="Arial" w:hAnsi="Arial" w:cs="Arial"/>
        </w:rPr>
        <w:t>Plea</w:t>
      </w:r>
      <w:r w:rsidRPr="00A80B52">
        <w:rPr>
          <w:rFonts w:ascii="Arial" w:hAnsi="Arial" w:cs="Arial"/>
        </w:rPr>
        <w:t xml:space="preserve">se </w:t>
      </w:r>
      <w:r w:rsidRPr="00154640">
        <w:rPr>
          <w:rFonts w:ascii="Arial" w:hAnsi="Arial" w:cs="Arial"/>
          <w:highlight w:val="yellow"/>
        </w:rPr>
        <w:t xml:space="preserve">use a cross-validation procedure to evaluate performance of your algorithm. </w:t>
      </w:r>
      <w:r w:rsidR="00A83BE3" w:rsidRPr="00154640">
        <w:rPr>
          <w:rFonts w:ascii="Arial" w:hAnsi="Arial" w:cs="Arial"/>
          <w:highlight w:val="yellow"/>
        </w:rPr>
        <w:t>That is, randomly s</w:t>
      </w:r>
      <w:r w:rsidR="00A83BE3" w:rsidRPr="00154640">
        <w:rPr>
          <w:rFonts w:ascii="Arial" w:hAnsi="Arial" w:cs="Arial" w:hint="eastAsia"/>
          <w:highlight w:val="yellow"/>
        </w:rPr>
        <w:t>pli</w:t>
      </w:r>
      <w:r w:rsidR="00A83BE3" w:rsidRPr="00154640">
        <w:rPr>
          <w:rFonts w:ascii="Arial" w:hAnsi="Arial" w:cs="Arial"/>
          <w:highlight w:val="yellow"/>
        </w:rPr>
        <w:t xml:space="preserve">t the drug-virus target interaction network according to the target dimension </w:t>
      </w:r>
      <w:r w:rsidR="00A83BE3" w:rsidRPr="00154640">
        <w:rPr>
          <w:rFonts w:ascii="Arial" w:hAnsi="Arial" w:cs="Arial" w:hint="eastAsia"/>
          <w:highlight w:val="yellow"/>
        </w:rPr>
        <w:t>into</w:t>
      </w:r>
      <w:r w:rsidR="00A83BE3" w:rsidRPr="00154640">
        <w:rPr>
          <w:rFonts w:ascii="Arial" w:hAnsi="Arial" w:cs="Arial"/>
          <w:highlight w:val="yellow"/>
        </w:rPr>
        <w:t xml:space="preserve"> 10 folds</w:t>
      </w:r>
      <w:r w:rsidR="00514FEA" w:rsidRPr="00154640">
        <w:rPr>
          <w:rFonts w:ascii="Arial" w:hAnsi="Arial" w:cs="Arial"/>
          <w:highlight w:val="yellow"/>
        </w:rPr>
        <w:t>.</w:t>
      </w:r>
      <w:r w:rsidR="00514FEA">
        <w:rPr>
          <w:rFonts w:ascii="Arial" w:hAnsi="Arial" w:cs="Arial"/>
        </w:rPr>
        <w:t xml:space="preserve"> </w:t>
      </w:r>
      <w:r w:rsidR="00514FEA">
        <w:rPr>
          <w:rFonts w:ascii="Arial" w:hAnsi="Arial" w:cs="Arial" w:hint="eastAsia"/>
        </w:rPr>
        <w:t>This</w:t>
      </w:r>
      <w:r w:rsidR="00514FEA">
        <w:rPr>
          <w:rFonts w:ascii="Arial" w:hAnsi="Arial" w:cs="Arial"/>
        </w:rPr>
        <w:t xml:space="preserve"> new-target setting</w:t>
      </w:r>
      <w:r w:rsidR="00F6716E">
        <w:rPr>
          <w:rFonts w:ascii="Arial" w:hAnsi="Arial" w:cs="Arial"/>
        </w:rPr>
        <w:t xml:space="preserve"> is close to the real situation</w:t>
      </w:r>
      <w:r w:rsidR="00514FEA">
        <w:rPr>
          <w:rFonts w:ascii="Arial" w:hAnsi="Arial" w:cs="Arial"/>
        </w:rPr>
        <w:t xml:space="preserve">, </w:t>
      </w:r>
      <w:r w:rsidR="00F6716E">
        <w:rPr>
          <w:rFonts w:ascii="Arial" w:hAnsi="Arial" w:cs="Arial"/>
        </w:rPr>
        <w:t>in which</w:t>
      </w:r>
      <w:r w:rsidR="00514FEA">
        <w:rPr>
          <w:rFonts w:ascii="Arial" w:hAnsi="Arial" w:cs="Arial"/>
        </w:rPr>
        <w:t xml:space="preserve"> </w:t>
      </w:r>
      <w:r w:rsidR="0036448A">
        <w:rPr>
          <w:rFonts w:ascii="Arial" w:hAnsi="Arial" w:cs="Arial"/>
        </w:rPr>
        <w:t xml:space="preserve">the test targets are not seen in </w:t>
      </w:r>
      <w:r w:rsidR="00912A81">
        <w:rPr>
          <w:rFonts w:ascii="Arial" w:hAnsi="Arial" w:cs="Arial"/>
        </w:rPr>
        <w:t xml:space="preserve">the </w:t>
      </w:r>
      <w:r w:rsidR="0036448A">
        <w:rPr>
          <w:rFonts w:ascii="Arial" w:hAnsi="Arial" w:cs="Arial"/>
        </w:rPr>
        <w:t>training</w:t>
      </w:r>
      <w:r w:rsidR="00912A81">
        <w:rPr>
          <w:rFonts w:ascii="Arial" w:hAnsi="Arial" w:cs="Arial"/>
        </w:rPr>
        <w:t xml:space="preserve"> data</w:t>
      </w:r>
      <w:r w:rsidR="0036448A">
        <w:rPr>
          <w:rFonts w:ascii="Arial" w:hAnsi="Arial" w:cs="Arial"/>
        </w:rPr>
        <w:t>.</w:t>
      </w:r>
      <w:r w:rsidR="00B22C53">
        <w:rPr>
          <w:rFonts w:ascii="Arial" w:hAnsi="Arial" w:cs="Arial"/>
        </w:rPr>
        <w:t xml:space="preserve"> </w:t>
      </w:r>
      <w:r w:rsidR="00B22C53" w:rsidRPr="00154640">
        <w:rPr>
          <w:rFonts w:ascii="Arial" w:hAnsi="Arial" w:cs="Arial"/>
          <w:b/>
          <w:highlight w:val="yellow"/>
        </w:rPr>
        <w:t>Please report the AUC</w:t>
      </w:r>
      <w:r w:rsidR="00224AEB" w:rsidRPr="00154640">
        <w:rPr>
          <w:rFonts w:ascii="Arial" w:hAnsi="Arial" w:cs="Arial"/>
          <w:b/>
          <w:highlight w:val="yellow"/>
        </w:rPr>
        <w:t xml:space="preserve"> score on all the test data</w:t>
      </w:r>
      <w:r w:rsidR="00224AEB" w:rsidRPr="00154640">
        <w:rPr>
          <w:rFonts w:ascii="Arial" w:hAnsi="Arial" w:cs="Arial"/>
          <w:highlight w:val="yellow"/>
        </w:rPr>
        <w:t>,</w:t>
      </w:r>
      <w:r w:rsidR="00B22C53" w:rsidRPr="00154640">
        <w:rPr>
          <w:rFonts w:ascii="Arial" w:hAnsi="Arial" w:cs="Arial"/>
          <w:highlight w:val="yellow"/>
        </w:rPr>
        <w:t xml:space="preserve"> and</w:t>
      </w:r>
      <w:r w:rsidR="00A63751" w:rsidRPr="00154640">
        <w:rPr>
          <w:rFonts w:ascii="Arial" w:hAnsi="Arial" w:cs="Arial"/>
          <w:highlight w:val="yellow"/>
        </w:rPr>
        <w:t xml:space="preserve"> (optional)</w:t>
      </w:r>
      <w:r w:rsidR="00B22C53" w:rsidRPr="00154640">
        <w:rPr>
          <w:rFonts w:ascii="Arial" w:hAnsi="Arial" w:cs="Arial"/>
          <w:highlight w:val="yellow"/>
        </w:rPr>
        <w:t xml:space="preserve"> AUPR scores </w:t>
      </w:r>
      <w:r w:rsidR="00387EEA" w:rsidRPr="00154640">
        <w:rPr>
          <w:rFonts w:ascii="Arial" w:hAnsi="Arial" w:cs="Arial"/>
          <w:highlight w:val="yellow"/>
        </w:rPr>
        <w:t>under 1:1 and 1:10 positive-negative ratios</w:t>
      </w:r>
      <w:r w:rsidR="00387EEA">
        <w:rPr>
          <w:rFonts w:ascii="Arial" w:hAnsi="Arial" w:cs="Arial"/>
        </w:rPr>
        <w:t>.</w:t>
      </w:r>
      <w:r w:rsidR="00224AEB">
        <w:rPr>
          <w:rFonts w:ascii="Arial" w:hAnsi="Arial" w:cs="Arial"/>
        </w:rPr>
        <w:t xml:space="preserve"> </w:t>
      </w:r>
      <w:r w:rsidR="008A1269">
        <w:rPr>
          <w:rFonts w:ascii="Arial" w:hAnsi="Arial" w:cs="Arial"/>
        </w:rPr>
        <w:t xml:space="preserve">Note that there are much more negative samples than positive </w:t>
      </w:r>
      <w:r w:rsidR="00F0754C">
        <w:rPr>
          <w:rFonts w:ascii="Arial" w:hAnsi="Arial" w:cs="Arial"/>
        </w:rPr>
        <w:t>samples</w:t>
      </w:r>
      <w:r w:rsidR="008A1269">
        <w:rPr>
          <w:rFonts w:ascii="Arial" w:hAnsi="Arial" w:cs="Arial"/>
        </w:rPr>
        <w:t xml:space="preserve"> in the label matrix, as all the unknown drug-target pairs are regarded as negative samples. </w:t>
      </w:r>
      <w:r w:rsidR="00711773">
        <w:rPr>
          <w:rFonts w:ascii="Arial" w:hAnsi="Arial" w:cs="Arial"/>
        </w:rPr>
        <w:t>If you would like to calculate the AUPR scores, please use all the positive samples in the test data and sample a corresponding amount of negative samples.</w:t>
      </w:r>
      <w:r w:rsidR="008A1269">
        <w:rPr>
          <w:rFonts w:ascii="Arial" w:hAnsi="Arial" w:cs="Arial"/>
        </w:rPr>
        <w:t xml:space="preserve"> In the training process, you can either use all the negative </w:t>
      </w:r>
      <w:r w:rsidR="008C6C18">
        <w:rPr>
          <w:rFonts w:ascii="Arial" w:hAnsi="Arial" w:cs="Arial"/>
        </w:rPr>
        <w:t xml:space="preserve">training </w:t>
      </w:r>
      <w:r w:rsidR="008A1269">
        <w:rPr>
          <w:rFonts w:ascii="Arial" w:hAnsi="Arial" w:cs="Arial"/>
        </w:rPr>
        <w:t xml:space="preserve">samples and </w:t>
      </w:r>
      <w:r w:rsidR="00EC02BF">
        <w:rPr>
          <w:rFonts w:ascii="Arial" w:hAnsi="Arial" w:cs="Arial"/>
        </w:rPr>
        <w:t xml:space="preserve">sample </w:t>
      </w:r>
      <w:r w:rsidR="00EC680A">
        <w:rPr>
          <w:rFonts w:ascii="Arial" w:hAnsi="Arial" w:cs="Arial"/>
        </w:rPr>
        <w:t xml:space="preserve">some </w:t>
      </w:r>
      <w:r w:rsidR="000C2C5A">
        <w:rPr>
          <w:rFonts w:ascii="Arial" w:hAnsi="Arial" w:cs="Arial"/>
        </w:rPr>
        <w:t xml:space="preserve">negative samples </w:t>
      </w:r>
      <w:r w:rsidR="00343B67">
        <w:rPr>
          <w:rFonts w:ascii="Arial" w:hAnsi="Arial" w:cs="Arial"/>
        </w:rPr>
        <w:t>according to</w:t>
      </w:r>
      <w:r w:rsidR="000C2C5A">
        <w:rPr>
          <w:rFonts w:ascii="Arial" w:hAnsi="Arial" w:cs="Arial"/>
        </w:rPr>
        <w:t xml:space="preserve"> a fixed ratio</w:t>
      </w:r>
      <w:r w:rsidR="00EC02BF">
        <w:rPr>
          <w:rFonts w:ascii="Arial" w:hAnsi="Arial" w:cs="Arial"/>
        </w:rPr>
        <w:t>.</w:t>
      </w:r>
    </w:p>
    <w:p w14:paraId="3EA8B307" w14:textId="77777777" w:rsidR="00F024F1" w:rsidRPr="00B22C53" w:rsidRDefault="00F024F1">
      <w:pPr>
        <w:rPr>
          <w:rFonts w:ascii="Arial" w:hAnsi="Arial" w:cs="Arial"/>
        </w:rPr>
      </w:pPr>
    </w:p>
    <w:p w14:paraId="68E8DA0C" w14:textId="77777777" w:rsidR="009D6E67" w:rsidRPr="00F418A1" w:rsidRDefault="009D6E67">
      <w:pPr>
        <w:rPr>
          <w:rFonts w:ascii="Arial" w:hAnsi="Arial" w:cs="Arial"/>
        </w:rPr>
      </w:pP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>ere is the</w:t>
      </w:r>
      <w:r w:rsidR="009530AB">
        <w:rPr>
          <w:rFonts w:ascii="Arial" w:hAnsi="Arial" w:cs="Arial"/>
        </w:rPr>
        <w:t xml:space="preserve"> detailed</w:t>
      </w:r>
      <w:r>
        <w:rPr>
          <w:rFonts w:ascii="Arial" w:hAnsi="Arial" w:cs="Arial"/>
        </w:rPr>
        <w:t xml:space="preserve"> description of</w:t>
      </w:r>
      <w:r w:rsidR="00884F9A">
        <w:rPr>
          <w:rFonts w:ascii="Arial" w:hAnsi="Arial" w:cs="Arial"/>
        </w:rPr>
        <w:t xml:space="preserve"> the attached</w:t>
      </w:r>
      <w:r>
        <w:rPr>
          <w:rFonts w:ascii="Arial" w:hAnsi="Arial" w:cs="Arial"/>
        </w:rPr>
        <w:t xml:space="preserve"> data:</w:t>
      </w:r>
    </w:p>
    <w:p w14:paraId="4801FBA4" w14:textId="77777777" w:rsidR="00B17189" w:rsidRPr="00F418A1" w:rsidRDefault="00F418A1" w:rsidP="00B17189">
      <w:pPr>
        <w:rPr>
          <w:rFonts w:ascii="Arial" w:hAnsi="Arial" w:cs="Arial"/>
        </w:rPr>
      </w:pPr>
      <w:r>
        <w:rPr>
          <w:rFonts w:ascii="Arial" w:hAnsi="Arial" w:cs="Arial"/>
        </w:rPr>
        <w:t>Network data</w:t>
      </w:r>
      <w:r w:rsidR="00B17189" w:rsidRPr="00F418A1">
        <w:rPr>
          <w:rFonts w:ascii="Arial" w:hAnsi="Arial" w:cs="Arial"/>
        </w:rPr>
        <w:t>:</w:t>
      </w:r>
    </w:p>
    <w:p w14:paraId="0F1F9108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>(1) drug -</w:t>
      </w:r>
      <w:r w:rsidRPr="007D0B5E">
        <w:rPr>
          <w:rFonts w:ascii="Arial" w:hAnsi="Arial" w:cs="Arial"/>
          <w:b/>
          <w:bCs/>
        </w:rPr>
        <w:t xml:space="preserve"> virus protein </w:t>
      </w:r>
      <w:r w:rsidR="00D574BD" w:rsidRPr="007D0B5E">
        <w:rPr>
          <w:rFonts w:ascii="Arial" w:hAnsi="Arial" w:cs="Arial"/>
          <w:b/>
          <w:bCs/>
        </w:rPr>
        <w:t>target</w:t>
      </w:r>
      <w:r w:rsidRPr="00F418A1">
        <w:rPr>
          <w:rFonts w:ascii="Arial" w:hAnsi="Arial" w:cs="Arial"/>
        </w:rPr>
        <w:t xml:space="preserve"> interaction matrix: </w:t>
      </w:r>
      <w:proofErr w:type="spellStart"/>
      <w:r w:rsidRPr="007D0B5E">
        <w:rPr>
          <w:rFonts w:ascii="Arial" w:hAnsi="Arial" w:cs="Arial"/>
          <w:b/>
          <w:bCs/>
        </w:rPr>
        <w:t>VDTI_net.npy</w:t>
      </w:r>
      <w:proofErr w:type="spellEnd"/>
      <w:r w:rsidR="00F418A1">
        <w:rPr>
          <w:rFonts w:ascii="Arial" w:hAnsi="Arial" w:cs="Arial"/>
        </w:rPr>
        <w:t xml:space="preserve"> (This is the label matrix)</w:t>
      </w:r>
    </w:p>
    <w:p w14:paraId="490B9A33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(2) drug - </w:t>
      </w:r>
      <w:r w:rsidRPr="007D0B5E">
        <w:rPr>
          <w:rFonts w:ascii="Arial" w:hAnsi="Arial" w:cs="Arial"/>
          <w:b/>
          <w:bCs/>
        </w:rPr>
        <w:t xml:space="preserve">human protein </w:t>
      </w:r>
      <w:r w:rsidR="00D574BD" w:rsidRPr="007D0B5E">
        <w:rPr>
          <w:rFonts w:ascii="Arial" w:hAnsi="Arial" w:cs="Arial"/>
          <w:b/>
          <w:bCs/>
        </w:rPr>
        <w:t>target</w:t>
      </w:r>
      <w:r w:rsidRPr="00F418A1">
        <w:rPr>
          <w:rFonts w:ascii="Arial" w:hAnsi="Arial" w:cs="Arial"/>
        </w:rPr>
        <w:t xml:space="preserve"> interaction matrix: </w:t>
      </w:r>
      <w:proofErr w:type="spellStart"/>
      <w:r w:rsidRPr="007D0B5E">
        <w:rPr>
          <w:rFonts w:ascii="Arial" w:hAnsi="Arial" w:cs="Arial"/>
          <w:b/>
          <w:bCs/>
        </w:rPr>
        <w:t>HDTI_net.npy</w:t>
      </w:r>
      <w:proofErr w:type="spellEnd"/>
      <w:r w:rsidRPr="00F418A1">
        <w:rPr>
          <w:rFonts w:ascii="Arial" w:hAnsi="Arial" w:cs="Arial"/>
        </w:rPr>
        <w:t xml:space="preserve">  </w:t>
      </w:r>
    </w:p>
    <w:p w14:paraId="5D277C81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(3) </w:t>
      </w:r>
      <w:r w:rsidRPr="007D0B5E">
        <w:rPr>
          <w:rFonts w:ascii="Arial" w:hAnsi="Arial" w:cs="Arial"/>
          <w:b/>
          <w:bCs/>
        </w:rPr>
        <w:t>drug</w:t>
      </w:r>
      <w:r w:rsidRPr="00F418A1">
        <w:rPr>
          <w:rFonts w:ascii="Arial" w:hAnsi="Arial" w:cs="Arial"/>
        </w:rPr>
        <w:t xml:space="preserve"> </w:t>
      </w:r>
      <w:r w:rsidRPr="007D0B5E">
        <w:rPr>
          <w:rFonts w:ascii="Arial" w:hAnsi="Arial" w:cs="Arial"/>
          <w:b/>
          <w:bCs/>
        </w:rPr>
        <w:t>similarity</w:t>
      </w:r>
      <w:r w:rsidRPr="00F418A1">
        <w:rPr>
          <w:rFonts w:ascii="Arial" w:hAnsi="Arial" w:cs="Arial"/>
        </w:rPr>
        <w:t xml:space="preserve"> matrix: </w:t>
      </w:r>
      <w:r w:rsidRPr="007D0B5E">
        <w:rPr>
          <w:rFonts w:ascii="Arial" w:hAnsi="Arial" w:cs="Arial"/>
          <w:b/>
          <w:bCs/>
        </w:rPr>
        <w:t>Drug_simi_net.npy</w:t>
      </w:r>
    </w:p>
    <w:p w14:paraId="4EE042DE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(4) </w:t>
      </w:r>
      <w:r w:rsidRPr="007D0B5E">
        <w:rPr>
          <w:rFonts w:ascii="Arial" w:hAnsi="Arial" w:cs="Arial"/>
          <w:b/>
          <w:bCs/>
        </w:rPr>
        <w:t>human protein similarity</w:t>
      </w:r>
      <w:r w:rsidRPr="00F418A1">
        <w:rPr>
          <w:rFonts w:ascii="Arial" w:hAnsi="Arial" w:cs="Arial"/>
        </w:rPr>
        <w:t xml:space="preserve"> matrix: </w:t>
      </w:r>
      <w:proofErr w:type="spellStart"/>
      <w:r w:rsidRPr="007D0B5E">
        <w:rPr>
          <w:rFonts w:ascii="Arial" w:hAnsi="Arial" w:cs="Arial"/>
          <w:b/>
          <w:bCs/>
        </w:rPr>
        <w:t>human.npy</w:t>
      </w:r>
      <w:proofErr w:type="spellEnd"/>
    </w:p>
    <w:p w14:paraId="0C722EF8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(5) </w:t>
      </w:r>
      <w:r w:rsidRPr="007D0B5E">
        <w:rPr>
          <w:rFonts w:ascii="Arial" w:hAnsi="Arial" w:cs="Arial"/>
          <w:b/>
          <w:bCs/>
        </w:rPr>
        <w:t>virus protein similarity</w:t>
      </w:r>
      <w:r w:rsidRPr="00F418A1">
        <w:rPr>
          <w:rFonts w:ascii="Arial" w:hAnsi="Arial" w:cs="Arial"/>
        </w:rPr>
        <w:t xml:space="preserve"> matrix: </w:t>
      </w:r>
      <w:proofErr w:type="spellStart"/>
      <w:r w:rsidRPr="007D0B5E">
        <w:rPr>
          <w:rFonts w:ascii="Arial" w:hAnsi="Arial" w:cs="Arial"/>
          <w:b/>
          <w:bCs/>
        </w:rPr>
        <w:t>virusseq_add_ncov.npy</w:t>
      </w:r>
      <w:proofErr w:type="spellEnd"/>
    </w:p>
    <w:p w14:paraId="13809E4A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>(6)</w:t>
      </w:r>
      <w:r w:rsidRPr="007D0B5E">
        <w:rPr>
          <w:rFonts w:ascii="Arial" w:hAnsi="Arial" w:cs="Arial"/>
          <w:b/>
          <w:bCs/>
        </w:rPr>
        <w:t xml:space="preserve"> human protein - protein interaction</w:t>
      </w:r>
      <w:r w:rsidRPr="00F418A1">
        <w:rPr>
          <w:rFonts w:ascii="Arial" w:hAnsi="Arial" w:cs="Arial"/>
        </w:rPr>
        <w:t xml:space="preserve"> matrix:</w:t>
      </w:r>
      <w:r w:rsidRPr="007D0B5E">
        <w:rPr>
          <w:rFonts w:ascii="Arial" w:hAnsi="Arial" w:cs="Arial"/>
          <w:b/>
          <w:bCs/>
        </w:rPr>
        <w:t> </w:t>
      </w:r>
      <w:proofErr w:type="spellStart"/>
      <w:r w:rsidRPr="007D0B5E">
        <w:rPr>
          <w:rFonts w:ascii="Arial" w:hAnsi="Arial" w:cs="Arial"/>
          <w:b/>
          <w:bCs/>
        </w:rPr>
        <w:t>PPI_net.npy</w:t>
      </w:r>
      <w:proofErr w:type="spellEnd"/>
    </w:p>
    <w:p w14:paraId="48452738" w14:textId="77777777" w:rsidR="00EE1018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(7) </w:t>
      </w:r>
      <w:r w:rsidRPr="007D0B5E">
        <w:rPr>
          <w:rFonts w:ascii="Arial" w:hAnsi="Arial" w:cs="Arial"/>
          <w:b/>
          <w:bCs/>
        </w:rPr>
        <w:t>virus protein - human protein interaction</w:t>
      </w:r>
      <w:r w:rsidRPr="00F418A1">
        <w:rPr>
          <w:rFonts w:ascii="Arial" w:hAnsi="Arial" w:cs="Arial"/>
        </w:rPr>
        <w:t xml:space="preserve"> matrix: </w:t>
      </w:r>
      <w:proofErr w:type="spellStart"/>
      <w:r w:rsidRPr="007D0B5E">
        <w:rPr>
          <w:rFonts w:ascii="Arial" w:hAnsi="Arial" w:cs="Arial"/>
          <w:b/>
          <w:bCs/>
        </w:rPr>
        <w:t>VHI_net.npy</w:t>
      </w:r>
      <w:proofErr w:type="spellEnd"/>
    </w:p>
    <w:p w14:paraId="1FFE5AE0" w14:textId="77777777" w:rsidR="006B1904" w:rsidRPr="00F418A1" w:rsidRDefault="006B1904" w:rsidP="00B17189">
      <w:pPr>
        <w:rPr>
          <w:rFonts w:ascii="Arial" w:hAnsi="Arial" w:cs="Arial"/>
        </w:rPr>
      </w:pPr>
    </w:p>
    <w:p w14:paraId="7BF0FA72" w14:textId="77777777" w:rsidR="00EE1018" w:rsidRDefault="00EE1018" w:rsidP="00B17189">
      <w:pPr>
        <w:rPr>
          <w:rFonts w:ascii="Arial" w:hAnsi="Arial" w:cs="Arial"/>
        </w:rPr>
      </w:pPr>
      <w:r>
        <w:rPr>
          <w:rFonts w:ascii="Arial" w:hAnsi="Arial" w:cs="Arial"/>
        </w:rPr>
        <w:t>Indices of the matrices:</w:t>
      </w:r>
    </w:p>
    <w:p w14:paraId="66C4D4A8" w14:textId="77777777" w:rsidR="00B17189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(8) </w:t>
      </w:r>
      <w:r w:rsidRPr="007D0B5E">
        <w:rPr>
          <w:rFonts w:ascii="Arial" w:hAnsi="Arial" w:cs="Arial"/>
          <w:b/>
          <w:bCs/>
        </w:rPr>
        <w:t>virus protein index</w:t>
      </w:r>
      <w:r w:rsidRPr="00F418A1">
        <w:rPr>
          <w:rFonts w:ascii="Arial" w:hAnsi="Arial" w:cs="Arial"/>
        </w:rPr>
        <w:t xml:space="preserve"> dictionary (key: ID, value: index): </w:t>
      </w:r>
      <w:proofErr w:type="spellStart"/>
      <w:r w:rsidRPr="007D0B5E">
        <w:rPr>
          <w:rFonts w:ascii="Arial" w:hAnsi="Arial" w:cs="Arial"/>
          <w:b/>
          <w:bCs/>
        </w:rPr>
        <w:t>virusseq_add_ncov.pkl</w:t>
      </w:r>
      <w:proofErr w:type="spellEnd"/>
      <w:r w:rsidRPr="00F418A1">
        <w:rPr>
          <w:rFonts w:ascii="Arial" w:hAnsi="Arial" w:cs="Arial"/>
        </w:rPr>
        <w:t>  </w:t>
      </w:r>
    </w:p>
    <w:p w14:paraId="281F2AF1" w14:textId="77777777" w:rsidR="0010394A" w:rsidRPr="00F418A1" w:rsidRDefault="0010394A" w:rsidP="0010394A">
      <w:pPr>
        <w:rPr>
          <w:rFonts w:ascii="Arial" w:hAnsi="Arial" w:cs="Arial"/>
        </w:rPr>
      </w:pPr>
      <w:r w:rsidRPr="00F418A1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F418A1">
        <w:rPr>
          <w:rFonts w:ascii="Arial" w:hAnsi="Arial" w:cs="Arial"/>
        </w:rPr>
        <w:t xml:space="preserve">) </w:t>
      </w:r>
      <w:r w:rsidRPr="007D0B5E">
        <w:rPr>
          <w:rFonts w:ascii="Arial" w:hAnsi="Arial" w:cs="Arial"/>
          <w:b/>
          <w:bCs/>
        </w:rPr>
        <w:t>human protein index</w:t>
      </w:r>
      <w:r w:rsidRPr="00F418A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ictionary (key: ID, value: index</w:t>
      </w:r>
      <w:r w:rsidRPr="00F418A1">
        <w:rPr>
          <w:rFonts w:ascii="Arial" w:hAnsi="Arial" w:cs="Arial"/>
        </w:rPr>
        <w:t>): </w:t>
      </w:r>
      <w:proofErr w:type="spellStart"/>
      <w:r w:rsidRPr="007D0B5E">
        <w:rPr>
          <w:rFonts w:ascii="Arial" w:hAnsi="Arial" w:cs="Arial"/>
          <w:b/>
          <w:bCs/>
        </w:rPr>
        <w:t>human_seq_iddict.pkl</w:t>
      </w:r>
      <w:proofErr w:type="spellEnd"/>
    </w:p>
    <w:p w14:paraId="4EBF2755" w14:textId="77777777" w:rsidR="007D2B75" w:rsidRPr="00F418A1" w:rsidRDefault="007D2B75" w:rsidP="007D2B75">
      <w:pPr>
        <w:rPr>
          <w:rFonts w:ascii="Arial" w:hAnsi="Arial" w:cs="Arial"/>
        </w:rPr>
      </w:pPr>
      <w:r>
        <w:rPr>
          <w:rFonts w:ascii="Arial" w:hAnsi="Arial" w:cs="Arial"/>
        </w:rPr>
        <w:t>(10</w:t>
      </w:r>
      <w:r w:rsidRPr="00F418A1">
        <w:rPr>
          <w:rFonts w:ascii="Arial" w:hAnsi="Arial" w:cs="Arial"/>
        </w:rPr>
        <w:t xml:space="preserve">) </w:t>
      </w:r>
      <w:r w:rsidRPr="007D0B5E">
        <w:rPr>
          <w:rFonts w:ascii="Arial" w:hAnsi="Arial" w:cs="Arial"/>
          <w:b/>
          <w:bCs/>
        </w:rPr>
        <w:t>drug index</w:t>
      </w:r>
      <w:r w:rsidRPr="00F418A1">
        <w:rPr>
          <w:rFonts w:ascii="Arial" w:hAnsi="Arial" w:cs="Arial"/>
        </w:rPr>
        <w:t xml:space="preserve"> dictionary (key: InChI of drug, value: index): </w:t>
      </w:r>
      <w:proofErr w:type="spellStart"/>
      <w:r w:rsidRPr="007D0B5E">
        <w:rPr>
          <w:rFonts w:ascii="Arial" w:hAnsi="Arial" w:cs="Arial"/>
          <w:b/>
          <w:bCs/>
        </w:rPr>
        <w:t>drug_iddict</w:t>
      </w:r>
      <w:proofErr w:type="spellEnd"/>
    </w:p>
    <w:p w14:paraId="1654C22C" w14:textId="77777777" w:rsidR="0010394A" w:rsidRDefault="004A4B70" w:rsidP="00B17189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or example, the</w:t>
      </w:r>
      <w:r w:rsidR="00667070">
        <w:rPr>
          <w:rFonts w:ascii="Arial" w:hAnsi="Arial" w:cs="Arial"/>
        </w:rPr>
        <w:t xml:space="preserve"> corresponding drugs and targets in the</w:t>
      </w:r>
      <w:r>
        <w:rPr>
          <w:rFonts w:ascii="Arial" w:hAnsi="Arial" w:cs="Arial"/>
        </w:rPr>
        <w:t xml:space="preserve"> rows and columns of (1) </w:t>
      </w:r>
      <w:r w:rsidRPr="00F418A1">
        <w:rPr>
          <w:rFonts w:ascii="Arial" w:hAnsi="Arial" w:cs="Arial"/>
        </w:rPr>
        <w:t>drug - virus protein target interaction matrix</w:t>
      </w:r>
      <w:r w:rsidR="0017303C">
        <w:rPr>
          <w:rFonts w:ascii="Arial" w:hAnsi="Arial" w:cs="Arial"/>
        </w:rPr>
        <w:t xml:space="preserve"> are stored in (10</w:t>
      </w:r>
      <w:r>
        <w:rPr>
          <w:rFonts w:ascii="Arial" w:hAnsi="Arial" w:cs="Arial"/>
        </w:rPr>
        <w:t>) and (</w:t>
      </w:r>
      <w:r w:rsidR="0017303C">
        <w:rPr>
          <w:rFonts w:ascii="Arial" w:hAnsi="Arial" w:cs="Arial"/>
        </w:rPr>
        <w:t>8</w:t>
      </w:r>
      <w:r>
        <w:rPr>
          <w:rFonts w:ascii="Arial" w:hAnsi="Arial" w:cs="Arial"/>
        </w:rPr>
        <w:t>).</w:t>
      </w:r>
      <w:r w:rsidR="00A66A2D">
        <w:rPr>
          <w:rFonts w:ascii="Arial" w:hAnsi="Arial" w:cs="Arial"/>
        </w:rPr>
        <w:t xml:space="preserve"> The rows and columns of </w:t>
      </w:r>
      <w:r w:rsidR="00A66A2D" w:rsidRPr="00F418A1">
        <w:rPr>
          <w:rFonts w:ascii="Arial" w:hAnsi="Arial" w:cs="Arial"/>
        </w:rPr>
        <w:t>(5) virus protein similarity matrix</w:t>
      </w:r>
      <w:r w:rsidR="00A66A2D">
        <w:rPr>
          <w:rFonts w:ascii="Arial" w:hAnsi="Arial" w:cs="Arial"/>
        </w:rPr>
        <w:t xml:space="preserve"> also follow the same order in (8), and so do other matrices.</w:t>
      </w:r>
    </w:p>
    <w:p w14:paraId="4CA9C0BD" w14:textId="77777777" w:rsidR="004A4B70" w:rsidRPr="007D2B75" w:rsidRDefault="004A4B70" w:rsidP="00B17189">
      <w:pPr>
        <w:rPr>
          <w:rFonts w:ascii="Arial" w:hAnsi="Arial" w:cs="Arial"/>
        </w:rPr>
      </w:pPr>
    </w:p>
    <w:p w14:paraId="2753F9B0" w14:textId="77777777" w:rsidR="0010394A" w:rsidRPr="0017303C" w:rsidRDefault="0017303C" w:rsidP="00B171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Other information in case you need:</w:t>
      </w:r>
    </w:p>
    <w:p w14:paraId="5B9EA569" w14:textId="77777777" w:rsidR="00B17189" w:rsidRPr="00F418A1" w:rsidRDefault="0017303C" w:rsidP="00B17189">
      <w:pPr>
        <w:rPr>
          <w:rFonts w:ascii="Arial" w:hAnsi="Arial" w:cs="Arial"/>
        </w:rPr>
      </w:pPr>
      <w:r>
        <w:rPr>
          <w:rFonts w:ascii="Arial" w:hAnsi="Arial" w:cs="Arial"/>
        </w:rPr>
        <w:t>(11</w:t>
      </w:r>
      <w:r w:rsidR="00B17189" w:rsidRPr="00F418A1">
        <w:rPr>
          <w:rFonts w:ascii="Arial" w:hAnsi="Arial" w:cs="Arial"/>
        </w:rPr>
        <w:t xml:space="preserve">) </w:t>
      </w:r>
      <w:r w:rsidR="00B17189" w:rsidRPr="00107989">
        <w:rPr>
          <w:rFonts w:ascii="Arial" w:hAnsi="Arial" w:cs="Arial"/>
          <w:b/>
          <w:bCs/>
        </w:rPr>
        <w:t>virus protein sequence dictionary</w:t>
      </w:r>
      <w:r w:rsidR="00B17189" w:rsidRPr="00F418A1">
        <w:rPr>
          <w:rFonts w:ascii="Arial" w:hAnsi="Arial" w:cs="Arial"/>
        </w:rPr>
        <w:t xml:space="preserve"> (key: ID, value: protein </w:t>
      </w:r>
      <w:r w:rsidR="00D574BD" w:rsidRPr="00F418A1">
        <w:rPr>
          <w:rFonts w:ascii="Arial" w:hAnsi="Arial" w:cs="Arial"/>
        </w:rPr>
        <w:t>sequence</w:t>
      </w:r>
      <w:r w:rsidR="00B17189" w:rsidRPr="00F418A1">
        <w:rPr>
          <w:rFonts w:ascii="Arial" w:hAnsi="Arial" w:cs="Arial"/>
        </w:rPr>
        <w:t>): </w:t>
      </w:r>
      <w:proofErr w:type="spellStart"/>
      <w:r w:rsidR="00B17189" w:rsidRPr="00107989">
        <w:rPr>
          <w:rFonts w:ascii="Arial" w:hAnsi="Arial" w:cs="Arial"/>
          <w:b/>
          <w:bCs/>
        </w:rPr>
        <w:t>virusseq_add_ncovseqdict.pkl</w:t>
      </w:r>
      <w:proofErr w:type="spellEnd"/>
    </w:p>
    <w:p w14:paraId="703C8A21" w14:textId="77777777" w:rsidR="00B17189" w:rsidRPr="00F418A1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>(1</w:t>
      </w:r>
      <w:r w:rsidR="0017303C">
        <w:rPr>
          <w:rFonts w:ascii="Arial" w:hAnsi="Arial" w:cs="Arial"/>
        </w:rPr>
        <w:t>2</w:t>
      </w:r>
      <w:r w:rsidRPr="00F418A1">
        <w:rPr>
          <w:rFonts w:ascii="Arial" w:hAnsi="Arial" w:cs="Arial"/>
        </w:rPr>
        <w:t xml:space="preserve">) </w:t>
      </w:r>
      <w:r w:rsidRPr="00107989">
        <w:rPr>
          <w:rFonts w:ascii="Arial" w:hAnsi="Arial" w:cs="Arial"/>
          <w:b/>
          <w:bCs/>
        </w:rPr>
        <w:t>human protein sequence dictionary</w:t>
      </w:r>
      <w:r w:rsidRPr="00F418A1">
        <w:rPr>
          <w:rFonts w:ascii="Arial" w:hAnsi="Arial" w:cs="Arial"/>
        </w:rPr>
        <w:t xml:space="preserve"> (key: ID, value: protein </w:t>
      </w:r>
      <w:r w:rsidR="00D574BD" w:rsidRPr="00F418A1">
        <w:rPr>
          <w:rFonts w:ascii="Arial" w:hAnsi="Arial" w:cs="Arial"/>
        </w:rPr>
        <w:t>sequence</w:t>
      </w:r>
      <w:r w:rsidRPr="00F418A1">
        <w:rPr>
          <w:rFonts w:ascii="Arial" w:hAnsi="Arial" w:cs="Arial"/>
        </w:rPr>
        <w:t xml:space="preserve">): </w:t>
      </w:r>
      <w:proofErr w:type="spellStart"/>
      <w:r w:rsidRPr="00107989">
        <w:rPr>
          <w:rFonts w:ascii="Arial" w:hAnsi="Arial" w:cs="Arial"/>
          <w:b/>
          <w:bCs/>
        </w:rPr>
        <w:t>human_seq_dict.pkl</w:t>
      </w:r>
      <w:proofErr w:type="spellEnd"/>
    </w:p>
    <w:p w14:paraId="5D8BFDC9" w14:textId="77777777" w:rsidR="00B17189" w:rsidRDefault="00B17189" w:rsidP="00B17189">
      <w:pPr>
        <w:rPr>
          <w:rFonts w:ascii="Arial" w:hAnsi="Arial" w:cs="Arial"/>
        </w:rPr>
      </w:pPr>
      <w:r w:rsidRPr="00F418A1">
        <w:rPr>
          <w:rFonts w:ascii="Arial" w:hAnsi="Arial" w:cs="Arial"/>
        </w:rPr>
        <w:t xml:space="preserve">(13) The drug - virus protein </w:t>
      </w:r>
      <w:r w:rsidR="00D574BD" w:rsidRPr="00F418A1">
        <w:rPr>
          <w:rFonts w:ascii="Arial" w:hAnsi="Arial" w:cs="Arial"/>
        </w:rPr>
        <w:t>target</w:t>
      </w:r>
      <w:r w:rsidRPr="00F418A1">
        <w:rPr>
          <w:rFonts w:ascii="Arial" w:hAnsi="Arial" w:cs="Arial"/>
        </w:rPr>
        <w:t xml:space="preserve"> interactions were extracted from file </w:t>
      </w:r>
      <w:proofErr w:type="spellStart"/>
      <w:r w:rsidRPr="00107989">
        <w:rPr>
          <w:rFonts w:ascii="Arial" w:hAnsi="Arial" w:cs="Arial"/>
          <w:b/>
          <w:bCs/>
        </w:rPr>
        <w:t>final_Virus_DTI_add_organism.tsv</w:t>
      </w:r>
      <w:proofErr w:type="spellEnd"/>
      <w:r w:rsidRPr="00F418A1">
        <w:rPr>
          <w:rFonts w:ascii="Arial" w:hAnsi="Arial" w:cs="Arial"/>
        </w:rPr>
        <w:t>.</w:t>
      </w:r>
    </w:p>
    <w:p w14:paraId="5E93F424" w14:textId="77777777" w:rsidR="00FF73AA" w:rsidRPr="00F418A1" w:rsidRDefault="00FF73AA" w:rsidP="00B17189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14) InChIs, </w:t>
      </w:r>
      <w:proofErr w:type="spellStart"/>
      <w:r>
        <w:rPr>
          <w:rFonts w:ascii="Arial" w:hAnsi="Arial" w:cs="Arial"/>
        </w:rPr>
        <w:t>DrugBank</w:t>
      </w:r>
      <w:proofErr w:type="spellEnd"/>
      <w:r>
        <w:rPr>
          <w:rFonts w:ascii="Arial" w:hAnsi="Arial" w:cs="Arial"/>
        </w:rPr>
        <w:t xml:space="preserve"> IDs and names of the drugs </w:t>
      </w:r>
      <w:r>
        <w:rPr>
          <w:rFonts w:ascii="Arial" w:hAnsi="Arial" w:cs="Arial" w:hint="eastAsia"/>
        </w:rPr>
        <w:t>-</w:t>
      </w:r>
      <w:r>
        <w:rPr>
          <w:rFonts w:ascii="Arial" w:hAnsi="Arial" w:cs="Arial"/>
        </w:rPr>
        <w:t xml:space="preserve"> </w:t>
      </w:r>
      <w:r w:rsidRPr="00107989">
        <w:rPr>
          <w:rFonts w:ascii="Arial" w:hAnsi="Arial" w:cs="Arial"/>
          <w:b/>
          <w:bCs/>
        </w:rPr>
        <w:t>drug_info.tsv</w:t>
      </w:r>
    </w:p>
    <w:p w14:paraId="6D09E709" w14:textId="77777777" w:rsidR="00B17189" w:rsidRDefault="00B17189" w:rsidP="00B17189">
      <w:pPr>
        <w:rPr>
          <w:rFonts w:ascii="Arial" w:hAnsi="Arial" w:cs="Arial"/>
        </w:rPr>
      </w:pPr>
    </w:p>
    <w:p w14:paraId="2FF13BEE" w14:textId="77777777" w:rsidR="00450C8B" w:rsidRDefault="00450C8B" w:rsidP="00B17189">
      <w:pPr>
        <w:rPr>
          <w:rFonts w:ascii="Arial" w:hAnsi="Arial" w:cs="Arial"/>
        </w:rPr>
      </w:pPr>
    </w:p>
    <w:p w14:paraId="5494F672" w14:textId="77777777" w:rsidR="00450C8B" w:rsidRPr="00450C8B" w:rsidRDefault="00450C8B" w:rsidP="00450C8B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pply your model to predict drugs for </w:t>
      </w:r>
      <w:r w:rsidRPr="00F418A1">
        <w:rPr>
          <w:rFonts w:ascii="Arial" w:hAnsi="Arial" w:cs="Arial"/>
        </w:rPr>
        <w:t>SARS-CoV-2</w:t>
      </w:r>
      <w:r>
        <w:rPr>
          <w:rFonts w:ascii="Arial" w:hAnsi="Arial" w:cs="Arial"/>
        </w:rPr>
        <w:t xml:space="preserve"> proteins</w:t>
      </w:r>
    </w:p>
    <w:p w14:paraId="71BF5D36" w14:textId="77777777" w:rsidR="00450C8B" w:rsidRDefault="00450C8B" w:rsidP="00B17189">
      <w:pPr>
        <w:rPr>
          <w:rFonts w:ascii="Arial" w:hAnsi="Arial" w:cs="Arial"/>
        </w:rPr>
      </w:pPr>
    </w:p>
    <w:p w14:paraId="5567CCBD" w14:textId="77777777" w:rsidR="00B17189" w:rsidRDefault="00C10EC1" w:rsidP="00B1718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drug candidates should be predicted </w:t>
      </w:r>
      <w:r w:rsidR="0022724A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all the 6255 drugs provided. </w:t>
      </w:r>
      <w:r w:rsidR="008B5978" w:rsidRPr="00D3360A">
        <w:rPr>
          <w:rFonts w:ascii="Arial" w:hAnsi="Arial" w:cs="Arial"/>
          <w:highlight w:val="yellow"/>
        </w:rPr>
        <w:t>Please</w:t>
      </w:r>
      <w:r w:rsidR="008877E1" w:rsidRPr="00D3360A">
        <w:rPr>
          <w:rFonts w:ascii="Arial" w:hAnsi="Arial" w:cs="Arial"/>
          <w:highlight w:val="yellow"/>
        </w:rPr>
        <w:t xml:space="preserve"> choose to predict for 2-3 viral pr</w:t>
      </w:r>
      <w:r w:rsidR="00885A0F" w:rsidRPr="00D3360A">
        <w:rPr>
          <w:rFonts w:ascii="Arial" w:hAnsi="Arial" w:cs="Arial"/>
          <w:highlight w:val="yellow"/>
        </w:rPr>
        <w:t>oteins, from the following list.</w:t>
      </w:r>
      <w:r w:rsidR="00885A0F">
        <w:rPr>
          <w:rFonts w:ascii="Arial" w:hAnsi="Arial" w:cs="Arial"/>
        </w:rPr>
        <w:t xml:space="preserve"> In the virus protein ID dictionary, t</w:t>
      </w:r>
      <w:r w:rsidR="00B17189" w:rsidRPr="00F418A1">
        <w:rPr>
          <w:rFonts w:ascii="Arial" w:hAnsi="Arial" w:cs="Arial"/>
        </w:rPr>
        <w:t>hose proteins whose IDs cannot be converted t</w:t>
      </w:r>
      <w:r w:rsidR="00F418A1" w:rsidRPr="00F418A1">
        <w:rPr>
          <w:rFonts w:ascii="Arial" w:hAnsi="Arial" w:cs="Arial"/>
        </w:rPr>
        <w:t>o a number belong to SARS-CoV-2. The corresponding p</w:t>
      </w:r>
      <w:r w:rsidR="00F7374B">
        <w:rPr>
          <w:rFonts w:ascii="Arial" w:hAnsi="Arial" w:cs="Arial"/>
        </w:rPr>
        <w:t>roteins are listed in the table below.</w:t>
      </w:r>
    </w:p>
    <w:p w14:paraId="0A264CB3" w14:textId="77777777" w:rsidR="00F7374B" w:rsidRDefault="00F7374B" w:rsidP="00B17189">
      <w:pPr>
        <w:rPr>
          <w:rFonts w:ascii="Arial" w:hAnsi="Arial" w:cs="Arial"/>
        </w:rPr>
      </w:pPr>
    </w:p>
    <w:p w14:paraId="7A5920ED" w14:textId="77777777" w:rsidR="00F7374B" w:rsidRPr="00F418A1" w:rsidRDefault="00F7374B" w:rsidP="00F7374B">
      <w:pPr>
        <w:rPr>
          <w:rFonts w:ascii="Arial" w:hAnsi="Arial" w:cs="Arial"/>
        </w:rPr>
      </w:pPr>
      <w:r w:rsidRPr="00D3360A">
        <w:rPr>
          <w:rFonts w:ascii="Arial" w:hAnsi="Arial" w:cs="Arial" w:hint="eastAsia"/>
          <w:b/>
          <w:highlight w:val="yellow"/>
        </w:rPr>
        <w:t>P</w:t>
      </w:r>
      <w:r w:rsidRPr="00D3360A">
        <w:rPr>
          <w:rFonts w:ascii="Arial" w:hAnsi="Arial" w:cs="Arial"/>
          <w:b/>
          <w:highlight w:val="yellow"/>
        </w:rPr>
        <w:t>lease list top 10 predicted drugs for each of the selected 2-3 proteins.</w:t>
      </w:r>
      <w:r w:rsidRPr="00C225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It would be nice if you can provide more information about the drugs</w:t>
      </w:r>
      <w:r w:rsidR="00C86AD5">
        <w:rPr>
          <w:rFonts w:ascii="Arial" w:hAnsi="Arial" w:cs="Arial"/>
        </w:rPr>
        <w:t xml:space="preserve">. </w:t>
      </w:r>
      <w:r w:rsidR="00C86AD5" w:rsidRPr="00215940">
        <w:rPr>
          <w:rFonts w:ascii="Arial" w:hAnsi="Arial" w:cs="Arial"/>
        </w:rPr>
        <w:t>T</w:t>
      </w:r>
      <w:r w:rsidRPr="00215940">
        <w:rPr>
          <w:rFonts w:ascii="Arial" w:hAnsi="Arial" w:cs="Arial"/>
        </w:rPr>
        <w:t xml:space="preserve">he </w:t>
      </w:r>
      <w:proofErr w:type="spellStart"/>
      <w:r w:rsidRPr="00215940">
        <w:rPr>
          <w:rFonts w:ascii="Arial" w:hAnsi="Arial" w:cs="Arial"/>
        </w:rPr>
        <w:t>DrugBank</w:t>
      </w:r>
      <w:proofErr w:type="spellEnd"/>
      <w:r w:rsidRPr="00215940">
        <w:rPr>
          <w:rFonts w:ascii="Arial" w:hAnsi="Arial" w:cs="Arial"/>
        </w:rPr>
        <w:t xml:space="preserve"> IDs of the drugs can be found in file “</w:t>
      </w:r>
      <w:proofErr w:type="spellStart"/>
      <w:r w:rsidR="007A4DA7" w:rsidRPr="00215940">
        <w:rPr>
          <w:rFonts w:ascii="Arial" w:hAnsi="Arial" w:cs="Arial"/>
        </w:rPr>
        <w:t>drug_info.tsv</w:t>
      </w:r>
      <w:proofErr w:type="spellEnd"/>
      <w:r w:rsidRPr="00215940">
        <w:rPr>
          <w:rFonts w:ascii="Arial" w:hAnsi="Arial" w:cs="Arial"/>
        </w:rPr>
        <w:t>”</w:t>
      </w:r>
      <w:r w:rsidR="00C86AD5" w:rsidRPr="00215940">
        <w:rPr>
          <w:rFonts w:ascii="Arial" w:hAnsi="Arial" w:cs="Arial"/>
        </w:rPr>
        <w:t xml:space="preserve">, </w:t>
      </w:r>
      <w:r w:rsidR="00C86AD5">
        <w:rPr>
          <w:rFonts w:ascii="Arial" w:hAnsi="Arial" w:cs="Arial"/>
        </w:rPr>
        <w:t>and t</w:t>
      </w:r>
      <w:r>
        <w:rPr>
          <w:rFonts w:ascii="Arial" w:hAnsi="Arial" w:cs="Arial"/>
        </w:rPr>
        <w:t xml:space="preserve">he </w:t>
      </w:r>
      <w:r w:rsidR="00263522">
        <w:rPr>
          <w:rFonts w:ascii="Arial" w:hAnsi="Arial" w:cs="Arial"/>
        </w:rPr>
        <w:t xml:space="preserve">chemical </w:t>
      </w:r>
      <w:r>
        <w:rPr>
          <w:rFonts w:ascii="Arial" w:hAnsi="Arial" w:cs="Arial"/>
        </w:rPr>
        <w:t xml:space="preserve">structures (images), original indications and targets of these drugs can be found in </w:t>
      </w:r>
      <w:hyperlink r:id="rId7" w:history="1">
        <w:r w:rsidRPr="0021721E">
          <w:rPr>
            <w:rStyle w:val="a5"/>
            <w:rFonts w:ascii="Arial" w:hAnsi="Arial" w:cs="Arial"/>
          </w:rPr>
          <w:t>https://www.drugbank.ca/</w:t>
        </w:r>
      </w:hyperlink>
      <w:r>
        <w:rPr>
          <w:rFonts w:ascii="Arial" w:hAnsi="Arial" w:cs="Arial"/>
        </w:rPr>
        <w:t>.</w:t>
      </w:r>
    </w:p>
    <w:p w14:paraId="48512340" w14:textId="77777777" w:rsidR="00F7374B" w:rsidRPr="00F7374B" w:rsidRDefault="00F7374B" w:rsidP="00B17189">
      <w:pPr>
        <w:rPr>
          <w:rFonts w:ascii="Arial" w:hAnsi="Arial" w:cs="Arial"/>
        </w:rPr>
      </w:pPr>
    </w:p>
    <w:p w14:paraId="6BC23187" w14:textId="77777777" w:rsidR="00A92748" w:rsidRPr="00F418A1" w:rsidRDefault="00A92748" w:rsidP="00B1718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77E1" w:rsidRPr="00F418A1" w14:paraId="5ECE7599" w14:textId="77777777" w:rsidTr="00A92748">
        <w:tc>
          <w:tcPr>
            <w:tcW w:w="4148" w:type="dxa"/>
          </w:tcPr>
          <w:p w14:paraId="13F2FBBC" w14:textId="77777777" w:rsidR="008877E1" w:rsidRPr="008877E1" w:rsidRDefault="008877E1" w:rsidP="006330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Arial" w:eastAsia="宋体" w:hAnsi="Arial" w:cs="Arial"/>
                <w:b/>
                <w:color w:val="000000"/>
                <w:kern w:val="0"/>
                <w:szCs w:val="21"/>
              </w:rPr>
            </w:pPr>
            <w:r w:rsidRPr="008877E1">
              <w:rPr>
                <w:rFonts w:ascii="Arial" w:eastAsia="宋体" w:hAnsi="Arial" w:cs="Arial" w:hint="eastAsia"/>
                <w:b/>
                <w:color w:val="000000"/>
                <w:kern w:val="0"/>
                <w:szCs w:val="21"/>
              </w:rPr>
              <w:t>P</w:t>
            </w:r>
            <w:r w:rsidRPr="008877E1">
              <w:rPr>
                <w:rFonts w:ascii="Arial" w:eastAsia="宋体" w:hAnsi="Arial" w:cs="Arial"/>
                <w:b/>
                <w:color w:val="000000"/>
                <w:kern w:val="0"/>
                <w:szCs w:val="21"/>
              </w:rPr>
              <w:t>rotein ID</w:t>
            </w:r>
          </w:p>
        </w:tc>
        <w:tc>
          <w:tcPr>
            <w:tcW w:w="4148" w:type="dxa"/>
          </w:tcPr>
          <w:p w14:paraId="6BB02027" w14:textId="77777777" w:rsidR="008877E1" w:rsidRPr="008877E1" w:rsidRDefault="008877E1" w:rsidP="00B17189">
            <w:pPr>
              <w:rPr>
                <w:rFonts w:ascii="Arial" w:hAnsi="Arial" w:cs="Arial"/>
                <w:b/>
              </w:rPr>
            </w:pPr>
            <w:r w:rsidRPr="008877E1">
              <w:rPr>
                <w:rFonts w:ascii="Arial" w:hAnsi="Arial" w:cs="Arial"/>
                <w:b/>
              </w:rPr>
              <w:t>Protein name</w:t>
            </w:r>
          </w:p>
        </w:tc>
      </w:tr>
      <w:tr w:rsidR="00A92748" w:rsidRPr="00F418A1" w14:paraId="0B1209BD" w14:textId="77777777" w:rsidTr="00A92748">
        <w:tc>
          <w:tcPr>
            <w:tcW w:w="4148" w:type="dxa"/>
          </w:tcPr>
          <w:p w14:paraId="31824B1F" w14:textId="77777777" w:rsidR="00A92748" w:rsidRPr="00F418A1" w:rsidRDefault="00633029" w:rsidP="006330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Arial" w:hAnsi="Arial" w:cs="Arial"/>
              </w:rPr>
            </w:pPr>
            <w:r w:rsidRPr="00F418A1">
              <w:rPr>
                <w:rFonts w:ascii="Arial" w:eastAsia="宋体" w:hAnsi="Arial" w:cs="Arial"/>
                <w:color w:val="000000"/>
                <w:kern w:val="0"/>
                <w:szCs w:val="21"/>
              </w:rPr>
              <w:t>sp|P0DTC1|R1A_WCPV</w:t>
            </w:r>
          </w:p>
        </w:tc>
        <w:tc>
          <w:tcPr>
            <w:tcW w:w="4148" w:type="dxa"/>
          </w:tcPr>
          <w:p w14:paraId="6E88A43F" w14:textId="77777777" w:rsidR="00A92748" w:rsidRPr="00F418A1" w:rsidRDefault="006376E8" w:rsidP="00B17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Replicase polyprotein 1a</w:t>
            </w:r>
          </w:p>
        </w:tc>
      </w:tr>
      <w:tr w:rsidR="00A92748" w:rsidRPr="00F418A1" w14:paraId="22382384" w14:textId="77777777" w:rsidTr="00A92748">
        <w:tc>
          <w:tcPr>
            <w:tcW w:w="4148" w:type="dxa"/>
          </w:tcPr>
          <w:p w14:paraId="4E0C4D15" w14:textId="77777777" w:rsidR="00A92748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eastAsia="宋体" w:hAnsi="Arial" w:cs="Arial"/>
                <w:color w:val="000000"/>
                <w:kern w:val="0"/>
                <w:szCs w:val="21"/>
              </w:rPr>
              <w:t>sp|P0DTC2|SPIKE_WCPV</w:t>
            </w:r>
          </w:p>
        </w:tc>
        <w:tc>
          <w:tcPr>
            <w:tcW w:w="4148" w:type="dxa"/>
          </w:tcPr>
          <w:p w14:paraId="48F60C06" w14:textId="77777777" w:rsidR="00A92748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Spike glycoprotein</w:t>
            </w:r>
          </w:p>
        </w:tc>
      </w:tr>
      <w:tr w:rsidR="00A92748" w:rsidRPr="00F418A1" w14:paraId="751803F9" w14:textId="77777777" w:rsidTr="00A92748">
        <w:tc>
          <w:tcPr>
            <w:tcW w:w="4148" w:type="dxa"/>
          </w:tcPr>
          <w:p w14:paraId="5EB7308E" w14:textId="77777777" w:rsidR="00A92748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sp|P0DTC3|AP3A_WCPV</w:t>
            </w:r>
          </w:p>
        </w:tc>
        <w:tc>
          <w:tcPr>
            <w:tcW w:w="4148" w:type="dxa"/>
          </w:tcPr>
          <w:p w14:paraId="34CE9ADE" w14:textId="77777777" w:rsidR="00A92748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Protein 3a</w:t>
            </w:r>
          </w:p>
        </w:tc>
      </w:tr>
      <w:tr w:rsidR="00A92748" w:rsidRPr="00F418A1" w14:paraId="38C8C40D" w14:textId="77777777" w:rsidTr="00A92748">
        <w:tc>
          <w:tcPr>
            <w:tcW w:w="4148" w:type="dxa"/>
          </w:tcPr>
          <w:p w14:paraId="355D52AE" w14:textId="77777777" w:rsidR="00A92748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sp|P0DTC4|VEMP_WCPV</w:t>
            </w:r>
          </w:p>
        </w:tc>
        <w:tc>
          <w:tcPr>
            <w:tcW w:w="4148" w:type="dxa"/>
          </w:tcPr>
          <w:p w14:paraId="5839B45A" w14:textId="77777777" w:rsidR="00A92748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Envelope small membrane protein</w:t>
            </w:r>
          </w:p>
        </w:tc>
      </w:tr>
      <w:tr w:rsidR="00A92748" w:rsidRPr="00F418A1" w14:paraId="119AB208" w14:textId="77777777" w:rsidTr="00A92748">
        <w:tc>
          <w:tcPr>
            <w:tcW w:w="4148" w:type="dxa"/>
          </w:tcPr>
          <w:p w14:paraId="0915FB05" w14:textId="77777777" w:rsidR="00A92748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sp|P0DTC5|VME1_WCPV</w:t>
            </w:r>
          </w:p>
        </w:tc>
        <w:tc>
          <w:tcPr>
            <w:tcW w:w="4148" w:type="dxa"/>
          </w:tcPr>
          <w:p w14:paraId="2B4BAF8E" w14:textId="77777777" w:rsidR="00A92748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Membrane protein</w:t>
            </w:r>
          </w:p>
        </w:tc>
      </w:tr>
      <w:tr w:rsidR="00633029" w:rsidRPr="00F418A1" w14:paraId="7374E350" w14:textId="77777777" w:rsidTr="00A92748">
        <w:tc>
          <w:tcPr>
            <w:tcW w:w="4148" w:type="dxa"/>
          </w:tcPr>
          <w:p w14:paraId="76AC8F68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sp|P0DTC6|NS6_WCPV</w:t>
            </w:r>
          </w:p>
        </w:tc>
        <w:tc>
          <w:tcPr>
            <w:tcW w:w="4148" w:type="dxa"/>
          </w:tcPr>
          <w:p w14:paraId="550672F4" w14:textId="77777777" w:rsidR="00633029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Non-structural protein</w:t>
            </w:r>
            <w:r w:rsidR="00F418A1" w:rsidRPr="00F418A1">
              <w:rPr>
                <w:rFonts w:ascii="Arial" w:hAnsi="Arial" w:cs="Arial"/>
              </w:rPr>
              <w:t xml:space="preserve"> 6</w:t>
            </w:r>
          </w:p>
        </w:tc>
      </w:tr>
      <w:tr w:rsidR="00633029" w:rsidRPr="00F418A1" w14:paraId="4FDC8226" w14:textId="77777777" w:rsidTr="00A92748">
        <w:tc>
          <w:tcPr>
            <w:tcW w:w="4148" w:type="dxa"/>
          </w:tcPr>
          <w:p w14:paraId="66416ABF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sp|P0DTC7|NS7A_WCPV</w:t>
            </w:r>
          </w:p>
        </w:tc>
        <w:tc>
          <w:tcPr>
            <w:tcW w:w="4148" w:type="dxa"/>
          </w:tcPr>
          <w:p w14:paraId="76A916CC" w14:textId="77777777" w:rsidR="00633029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Protein 7a</w:t>
            </w:r>
          </w:p>
        </w:tc>
      </w:tr>
      <w:tr w:rsidR="00633029" w:rsidRPr="00F418A1" w14:paraId="55602A9F" w14:textId="77777777" w:rsidTr="00A92748">
        <w:tc>
          <w:tcPr>
            <w:tcW w:w="4148" w:type="dxa"/>
          </w:tcPr>
          <w:p w14:paraId="5979D753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sp|P0DTC8|NS8_WCPV</w:t>
            </w:r>
          </w:p>
        </w:tc>
        <w:tc>
          <w:tcPr>
            <w:tcW w:w="4148" w:type="dxa"/>
          </w:tcPr>
          <w:p w14:paraId="32467E18" w14:textId="77777777" w:rsidR="00633029" w:rsidRPr="00F418A1" w:rsidRDefault="00F418A1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Non-structural protein 8</w:t>
            </w:r>
          </w:p>
        </w:tc>
      </w:tr>
      <w:tr w:rsidR="00633029" w:rsidRPr="00F418A1" w14:paraId="19A8C8AE" w14:textId="77777777" w:rsidTr="00A92748">
        <w:tc>
          <w:tcPr>
            <w:tcW w:w="4148" w:type="dxa"/>
          </w:tcPr>
          <w:p w14:paraId="654FEFAC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sp|P0DTC9|NCAP_WCPV</w:t>
            </w:r>
          </w:p>
        </w:tc>
        <w:tc>
          <w:tcPr>
            <w:tcW w:w="4148" w:type="dxa"/>
          </w:tcPr>
          <w:p w14:paraId="46AA987D" w14:textId="77777777" w:rsidR="00633029" w:rsidRPr="00F418A1" w:rsidRDefault="00F418A1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Nucleo</w:t>
            </w:r>
            <w:r w:rsidR="006376E8">
              <w:rPr>
                <w:rFonts w:ascii="Arial" w:hAnsi="Arial" w:cs="Arial"/>
              </w:rPr>
              <w:t xml:space="preserve">capsid </w:t>
            </w:r>
            <w:r w:rsidRPr="00F418A1">
              <w:rPr>
                <w:rFonts w:ascii="Arial" w:hAnsi="Arial" w:cs="Arial"/>
              </w:rPr>
              <w:t>protein</w:t>
            </w:r>
          </w:p>
        </w:tc>
      </w:tr>
      <w:tr w:rsidR="00633029" w:rsidRPr="00F418A1" w14:paraId="1964217C" w14:textId="77777777" w:rsidTr="00A92748">
        <w:tc>
          <w:tcPr>
            <w:tcW w:w="4148" w:type="dxa"/>
          </w:tcPr>
          <w:p w14:paraId="7B2789CF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sp|P0DTD1|R1AB_WCPV</w:t>
            </w:r>
          </w:p>
        </w:tc>
        <w:tc>
          <w:tcPr>
            <w:tcW w:w="4148" w:type="dxa"/>
          </w:tcPr>
          <w:p w14:paraId="36DEB8CB" w14:textId="77777777" w:rsidR="00633029" w:rsidRPr="00F418A1" w:rsidRDefault="00633029" w:rsidP="006376E8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Replicase polyprotein 1a</w:t>
            </w:r>
            <w:r w:rsidR="006376E8">
              <w:rPr>
                <w:rFonts w:ascii="Arial" w:hAnsi="Arial" w:cs="Arial"/>
              </w:rPr>
              <w:t>b</w:t>
            </w:r>
          </w:p>
        </w:tc>
      </w:tr>
      <w:tr w:rsidR="00633029" w:rsidRPr="00F418A1" w14:paraId="22614A13" w14:textId="77777777" w:rsidTr="00A92748">
        <w:tc>
          <w:tcPr>
            <w:tcW w:w="4148" w:type="dxa"/>
          </w:tcPr>
          <w:p w14:paraId="31654E71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sp|P0DTD2|ORF9B_WCPV</w:t>
            </w:r>
          </w:p>
        </w:tc>
        <w:tc>
          <w:tcPr>
            <w:tcW w:w="4148" w:type="dxa"/>
          </w:tcPr>
          <w:p w14:paraId="167F07F7" w14:textId="77777777" w:rsidR="00633029" w:rsidRPr="00F418A1" w:rsidRDefault="00F418A1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Protein 9b</w:t>
            </w:r>
          </w:p>
        </w:tc>
      </w:tr>
      <w:tr w:rsidR="00633029" w:rsidRPr="00F418A1" w14:paraId="65C8D3EC" w14:textId="77777777" w:rsidTr="00A92748">
        <w:tc>
          <w:tcPr>
            <w:tcW w:w="4148" w:type="dxa"/>
          </w:tcPr>
          <w:p w14:paraId="09638F5A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sp|P0DTD3|Y14_WCPV</w:t>
            </w:r>
          </w:p>
        </w:tc>
        <w:tc>
          <w:tcPr>
            <w:tcW w:w="4148" w:type="dxa"/>
          </w:tcPr>
          <w:p w14:paraId="4B7F1802" w14:textId="77777777" w:rsidR="00633029" w:rsidRPr="00F418A1" w:rsidRDefault="00F418A1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Uncharacterized protein 14</w:t>
            </w:r>
          </w:p>
        </w:tc>
      </w:tr>
      <w:tr w:rsidR="00A92748" w:rsidRPr="00F418A1" w14:paraId="2A295FA4" w14:textId="77777777" w:rsidTr="00A92748">
        <w:tc>
          <w:tcPr>
            <w:tcW w:w="4148" w:type="dxa"/>
          </w:tcPr>
          <w:p w14:paraId="647704B6" w14:textId="77777777" w:rsidR="00A92748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sp|P0DTD8|NS7B_WCPV</w:t>
            </w:r>
          </w:p>
        </w:tc>
        <w:tc>
          <w:tcPr>
            <w:tcW w:w="4148" w:type="dxa"/>
          </w:tcPr>
          <w:p w14:paraId="44FC9D3F" w14:textId="77777777" w:rsidR="00A92748" w:rsidRPr="00F418A1" w:rsidRDefault="00633029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Protein non-structural 7b</w:t>
            </w:r>
          </w:p>
        </w:tc>
      </w:tr>
      <w:tr w:rsidR="00633029" w:rsidRPr="00F418A1" w14:paraId="3918FE79" w14:textId="77777777" w:rsidTr="00A92748">
        <w:tc>
          <w:tcPr>
            <w:tcW w:w="4148" w:type="dxa"/>
          </w:tcPr>
          <w:p w14:paraId="1046E3AF" w14:textId="77777777" w:rsidR="00633029" w:rsidRPr="00F418A1" w:rsidRDefault="00633029" w:rsidP="0063302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418A1">
              <w:rPr>
                <w:rFonts w:ascii="Arial" w:hAnsi="Arial" w:cs="Arial"/>
                <w:color w:val="000000"/>
                <w:sz w:val="21"/>
                <w:szCs w:val="21"/>
              </w:rPr>
              <w:t>tr|A0A663DJA2|A0A663DJA2_9BETC</w:t>
            </w:r>
          </w:p>
        </w:tc>
        <w:tc>
          <w:tcPr>
            <w:tcW w:w="4148" w:type="dxa"/>
          </w:tcPr>
          <w:p w14:paraId="0A996088" w14:textId="77777777" w:rsidR="00633029" w:rsidRPr="00F418A1" w:rsidRDefault="00F418A1" w:rsidP="00B17189">
            <w:pPr>
              <w:rPr>
                <w:rFonts w:ascii="Arial" w:hAnsi="Arial" w:cs="Arial"/>
              </w:rPr>
            </w:pPr>
            <w:r w:rsidRPr="00F418A1">
              <w:rPr>
                <w:rFonts w:ascii="Arial" w:hAnsi="Arial" w:cs="Arial"/>
              </w:rPr>
              <w:t>ORF10</w:t>
            </w:r>
          </w:p>
        </w:tc>
      </w:tr>
    </w:tbl>
    <w:p w14:paraId="0EE74339" w14:textId="77777777" w:rsidR="00A92748" w:rsidRPr="00F418A1" w:rsidRDefault="00A92748" w:rsidP="00B17189">
      <w:pPr>
        <w:rPr>
          <w:rFonts w:ascii="Arial" w:hAnsi="Arial" w:cs="Arial"/>
        </w:rPr>
      </w:pPr>
    </w:p>
    <w:p w14:paraId="590A9E53" w14:textId="77777777" w:rsidR="00A92748" w:rsidRPr="00F418A1" w:rsidRDefault="00BA413C" w:rsidP="00573195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  <w:r w:rsidR="00573195" w:rsidRPr="00573195">
        <w:rPr>
          <w:rFonts w:ascii="Arial" w:hAnsi="Arial" w:cs="Arial"/>
        </w:rPr>
        <w:t xml:space="preserve"> As these data are unpublished, please DO NOT distribute these data outside this</w:t>
      </w:r>
      <w:r>
        <w:rPr>
          <w:rFonts w:ascii="Arial" w:hAnsi="Arial" w:cs="Arial"/>
        </w:rPr>
        <w:t xml:space="preserve"> </w:t>
      </w:r>
      <w:r w:rsidR="00573195" w:rsidRPr="00573195">
        <w:rPr>
          <w:rFonts w:ascii="Arial" w:hAnsi="Arial" w:cs="Arial"/>
        </w:rPr>
        <w:t>course.</w:t>
      </w:r>
    </w:p>
    <w:sectPr w:rsidR="00A92748" w:rsidRPr="00F418A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E02F2" w14:textId="77777777" w:rsidR="00D23031" w:rsidRDefault="00D23031" w:rsidP="00866DD3">
      <w:r>
        <w:separator/>
      </w:r>
    </w:p>
  </w:endnote>
  <w:endnote w:type="continuationSeparator" w:id="0">
    <w:p w14:paraId="3F2DFCF1" w14:textId="77777777" w:rsidR="00D23031" w:rsidRDefault="00D23031" w:rsidP="0086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9869723"/>
      <w:docPartObj>
        <w:docPartGallery w:val="Page Numbers (Bottom of Page)"/>
        <w:docPartUnique/>
      </w:docPartObj>
    </w:sdtPr>
    <w:sdtEndPr/>
    <w:sdtContent>
      <w:p w14:paraId="4AE186A0" w14:textId="77777777" w:rsidR="00866DD3" w:rsidRDefault="00866D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3AA" w:rsidRPr="00FF73AA">
          <w:rPr>
            <w:noProof/>
            <w:lang w:val="zh-CN"/>
          </w:rPr>
          <w:t>2</w:t>
        </w:r>
        <w:r>
          <w:fldChar w:fldCharType="end"/>
        </w:r>
      </w:p>
    </w:sdtContent>
  </w:sdt>
  <w:p w14:paraId="48F682DD" w14:textId="77777777" w:rsidR="00866DD3" w:rsidRDefault="00866D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337D4" w14:textId="77777777" w:rsidR="00D23031" w:rsidRDefault="00D23031" w:rsidP="00866DD3">
      <w:r>
        <w:separator/>
      </w:r>
    </w:p>
  </w:footnote>
  <w:footnote w:type="continuationSeparator" w:id="0">
    <w:p w14:paraId="167BD6B3" w14:textId="77777777" w:rsidR="00D23031" w:rsidRDefault="00D23031" w:rsidP="00866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35451"/>
    <w:multiLevelType w:val="hybridMultilevel"/>
    <w:tmpl w:val="0BD8B43C"/>
    <w:lvl w:ilvl="0" w:tplc="9B5E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B1"/>
    <w:rsid w:val="00012DF6"/>
    <w:rsid w:val="000C2C5A"/>
    <w:rsid w:val="0010394A"/>
    <w:rsid w:val="00107989"/>
    <w:rsid w:val="00145EA5"/>
    <w:rsid w:val="00154640"/>
    <w:rsid w:val="0017303C"/>
    <w:rsid w:val="0018332D"/>
    <w:rsid w:val="001A5998"/>
    <w:rsid w:val="001B7135"/>
    <w:rsid w:val="00215940"/>
    <w:rsid w:val="00224AEB"/>
    <w:rsid w:val="0022724A"/>
    <w:rsid w:val="00263522"/>
    <w:rsid w:val="002B0299"/>
    <w:rsid w:val="002E1E4B"/>
    <w:rsid w:val="00317F5A"/>
    <w:rsid w:val="00343B67"/>
    <w:rsid w:val="0036448A"/>
    <w:rsid w:val="00387EEA"/>
    <w:rsid w:val="003926DB"/>
    <w:rsid w:val="00450C8B"/>
    <w:rsid w:val="004A4B70"/>
    <w:rsid w:val="00514FEA"/>
    <w:rsid w:val="00573195"/>
    <w:rsid w:val="00633029"/>
    <w:rsid w:val="006376E8"/>
    <w:rsid w:val="00647D02"/>
    <w:rsid w:val="00667070"/>
    <w:rsid w:val="006B1904"/>
    <w:rsid w:val="006F1FF7"/>
    <w:rsid w:val="00711773"/>
    <w:rsid w:val="00754FB7"/>
    <w:rsid w:val="00796F0A"/>
    <w:rsid w:val="007A4DA7"/>
    <w:rsid w:val="007D0B5E"/>
    <w:rsid w:val="007D2B75"/>
    <w:rsid w:val="007E2356"/>
    <w:rsid w:val="007E606F"/>
    <w:rsid w:val="00803A0F"/>
    <w:rsid w:val="00866DD3"/>
    <w:rsid w:val="00880924"/>
    <w:rsid w:val="00884F9A"/>
    <w:rsid w:val="00885A0F"/>
    <w:rsid w:val="008877E1"/>
    <w:rsid w:val="008A1269"/>
    <w:rsid w:val="008B5978"/>
    <w:rsid w:val="008C6C18"/>
    <w:rsid w:val="008F3843"/>
    <w:rsid w:val="00912A81"/>
    <w:rsid w:val="009530AB"/>
    <w:rsid w:val="009D6E67"/>
    <w:rsid w:val="009D7275"/>
    <w:rsid w:val="009E7869"/>
    <w:rsid w:val="00A45B55"/>
    <w:rsid w:val="00A63751"/>
    <w:rsid w:val="00A66A2D"/>
    <w:rsid w:val="00A80B52"/>
    <w:rsid w:val="00A83BE3"/>
    <w:rsid w:val="00A92748"/>
    <w:rsid w:val="00AC46C8"/>
    <w:rsid w:val="00B17189"/>
    <w:rsid w:val="00B22C53"/>
    <w:rsid w:val="00B259F3"/>
    <w:rsid w:val="00BA413C"/>
    <w:rsid w:val="00C0562B"/>
    <w:rsid w:val="00C10EC1"/>
    <w:rsid w:val="00C22581"/>
    <w:rsid w:val="00C86AD5"/>
    <w:rsid w:val="00C97CEC"/>
    <w:rsid w:val="00CA2A80"/>
    <w:rsid w:val="00CF5EB1"/>
    <w:rsid w:val="00D175F6"/>
    <w:rsid w:val="00D23031"/>
    <w:rsid w:val="00D3360A"/>
    <w:rsid w:val="00D45015"/>
    <w:rsid w:val="00D574BD"/>
    <w:rsid w:val="00E228BE"/>
    <w:rsid w:val="00EC02BF"/>
    <w:rsid w:val="00EC680A"/>
    <w:rsid w:val="00EE1018"/>
    <w:rsid w:val="00F024F1"/>
    <w:rsid w:val="00F0754C"/>
    <w:rsid w:val="00F418A1"/>
    <w:rsid w:val="00F6716E"/>
    <w:rsid w:val="00F7374B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E2C8"/>
  <w15:chartTrackingRefBased/>
  <w15:docId w15:val="{02766EFC-7579-44B1-A668-E1CB919C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302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54FB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8092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66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6D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6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ugbank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677</Words>
  <Characters>3862</Characters>
  <Application>Microsoft Office Word</Application>
  <DocSecurity>0</DocSecurity>
  <Lines>32</Lines>
  <Paragraphs>9</Paragraphs>
  <ScaleCrop>false</ScaleCrop>
  <Company>Microsoft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燕 鸿伟</cp:lastModifiedBy>
  <cp:revision>74</cp:revision>
  <dcterms:created xsi:type="dcterms:W3CDTF">2020-04-19T15:29:00Z</dcterms:created>
  <dcterms:modified xsi:type="dcterms:W3CDTF">2020-11-15T10:23:00Z</dcterms:modified>
</cp:coreProperties>
</file>