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B4A" w:rsidRDefault="00AD11BC">
      <w:pPr>
        <w:spacing w:line="360" w:lineRule="auto"/>
        <w:jc w:val="both"/>
        <w:rPr>
          <w:rFonts w:ascii="Times New Roman" w:eastAsia="Times New Roman" w:hAnsi="Times New Roman" w:cs="Times New Roman"/>
        </w:rPr>
      </w:pPr>
      <w:r>
        <w:rPr>
          <w:noProof/>
        </w:rPr>
        <mc:AlternateContent>
          <mc:Choice Requires="wpg">
            <w:drawing>
              <wp:anchor distT="0" distB="0" distL="114300" distR="114300" simplePos="0" relativeHeight="251659264" behindDoc="0" locked="0" layoutInCell="1" allowOverlap="1" wp14:anchorId="48EFAB21" wp14:editId="2D84DCBE">
                <wp:simplePos x="0" y="0"/>
                <wp:positionH relativeFrom="column">
                  <wp:posOffset>-266706</wp:posOffset>
                </wp:positionH>
                <wp:positionV relativeFrom="paragraph">
                  <wp:posOffset>-442445</wp:posOffset>
                </wp:positionV>
                <wp:extent cx="6727190" cy="9335770"/>
                <wp:effectExtent l="0" t="0" r="0" b="0"/>
                <wp:wrapNone/>
                <wp:docPr id="122" name="Group 122"/>
                <wp:cNvGraphicFramePr/>
                <a:graphic xmlns:a="http://schemas.openxmlformats.org/drawingml/2006/main">
                  <a:graphicData uri="http://schemas.microsoft.com/office/word/2010/wordprocessingGroup">
                    <wpg:wgp>
                      <wpg:cNvGrpSpPr/>
                      <wpg:grpSpPr>
                        <a:xfrm>
                          <a:off x="0" y="0"/>
                          <a:ext cx="6727190" cy="9335770"/>
                          <a:chOff x="1982405" y="0"/>
                          <a:chExt cx="6727190" cy="7560000"/>
                        </a:xfrm>
                      </wpg:grpSpPr>
                      <wpg:grpSp>
                        <wpg:cNvPr id="1" name="Group 1"/>
                        <wpg:cNvGrpSpPr/>
                        <wpg:grpSpPr>
                          <a:xfrm>
                            <a:off x="1982405" y="0"/>
                            <a:ext cx="6727190" cy="7560000"/>
                            <a:chOff x="0" y="0"/>
                            <a:chExt cx="9158" cy="14683"/>
                          </a:xfrm>
                        </wpg:grpSpPr>
                        <wps:wsp>
                          <wps:cNvPr id="2" name="Rectangle 2"/>
                          <wps:cNvSpPr/>
                          <wps:spPr>
                            <a:xfrm>
                              <a:off x="0" y="0"/>
                              <a:ext cx="9150" cy="14675"/>
                            </a:xfrm>
                            <a:prstGeom prst="rect">
                              <a:avLst/>
                            </a:prstGeom>
                            <a:noFill/>
                            <a:ln>
                              <a:noFill/>
                            </a:ln>
                          </wps:spPr>
                          <wps:txbx>
                            <w:txbxContent>
                              <w:p w:rsidR="00AD11BC" w:rsidRDefault="00AD11BC">
                                <w:pPr>
                                  <w:spacing w:after="0" w:line="240" w:lineRule="auto"/>
                                </w:pPr>
                              </w:p>
                            </w:txbxContent>
                          </wps:txbx>
                          <wps:bodyPr spcFirstLastPara="1" wrap="square" lIns="91425" tIns="91425" rIns="91425" bIns="91425" anchor="ctr" anchorCtr="0">
                            <a:noAutofit/>
                          </wps:bodyPr>
                        </wps:wsp>
                        <wps:wsp>
                          <wps:cNvPr id="3" name="Freeform: Shape 3"/>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4" name="Freeform: Shape 4"/>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5" name="Freeform: Shape 5"/>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6" name="Freeform: Shape 6"/>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7" name="Freeform: Shape 7"/>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8" name="Freeform: Shape 8"/>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 name="Freeform: Shape 9"/>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 name="Freeform: Shape 10"/>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 name="Freeform: Shape 11"/>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2" name="Freeform: Shape 12"/>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 name="Freeform: Shape 13"/>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4" name="Freeform: Shape 14"/>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 name="Freeform: Shape 15"/>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6" name="Freeform: Shape 16"/>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7" name="Freeform: Shape 17"/>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8" name="Freeform: Shape 18"/>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 name="Freeform: Shape 19"/>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0" name="Freeform: Shape 20"/>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1" name="Freeform: Shape 21"/>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2" name="Freeform: Shape 22"/>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3" name="Freeform: Shape 23"/>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4" name="Freeform: Shape 24"/>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5" name="Freeform: Shape 25"/>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6" name="Freeform: Shape 26"/>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7" name="Freeform: Shape 27"/>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8" name="Freeform: Shape 28"/>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29" name="Freeform: Shape 29"/>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0" name="Freeform: Shape 30"/>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1" name="Freeform: Shape 31"/>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96" name="Freeform: Shape 96"/>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97" name="Freeform: Shape 97"/>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98" name="Freeform: Shape 98"/>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99" name="Freeform: Shape 99"/>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100" name="Freeform: Shape 100"/>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01" name="Freeform: Shape 101"/>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02" name="Freeform: Shape 102"/>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03" name="Freeform: Shape 103"/>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04" name="Freeform: Shape 104"/>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05" name="Freeform: Shape 105"/>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106" name="Freeform: Shape 106"/>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07" name="Freeform: Shape 107"/>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08" name="Freeform: Shape 108"/>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09" name="Freeform: Shape 109"/>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10" name="Freeform: Shape 110"/>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11" name="Freeform: Shape 111"/>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12" name="Freeform: Shape 112"/>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13" name="Freeform: Shape 113"/>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14" name="Rectangle 114"/>
                          <wps:cNvSpPr/>
                          <wps:spPr>
                            <a:xfrm>
                              <a:off x="134" y="3052"/>
                              <a:ext cx="82" cy="8506"/>
                            </a:xfrm>
                            <a:prstGeom prst="rect">
                              <a:avLst/>
                            </a:prstGeom>
                            <a:solidFill>
                              <a:srgbClr val="005196"/>
                            </a:solidFill>
                            <a:ln>
                              <a:noFill/>
                            </a:ln>
                          </wps:spPr>
                          <wps:txbx>
                            <w:txbxContent>
                              <w:p w:rsidR="00AD11BC" w:rsidRDefault="00AD11BC">
                                <w:pPr>
                                  <w:spacing w:after="0" w:line="240" w:lineRule="auto"/>
                                </w:pPr>
                              </w:p>
                            </w:txbxContent>
                          </wps:txbx>
                          <wps:bodyPr spcFirstLastPara="1" wrap="square" lIns="91425" tIns="91425" rIns="91425" bIns="91425" anchor="ctr" anchorCtr="0">
                            <a:noAutofit/>
                          </wps:bodyPr>
                        </wps:wsp>
                        <wps:wsp>
                          <wps:cNvPr id="115" name="Rectangle 115"/>
                          <wps:cNvSpPr/>
                          <wps:spPr>
                            <a:xfrm>
                              <a:off x="2462" y="163"/>
                              <a:ext cx="4253" cy="86"/>
                            </a:xfrm>
                            <a:prstGeom prst="rect">
                              <a:avLst/>
                            </a:prstGeom>
                            <a:solidFill>
                              <a:srgbClr val="005196"/>
                            </a:solidFill>
                            <a:ln>
                              <a:noFill/>
                            </a:ln>
                          </wps:spPr>
                          <wps:txbx>
                            <w:txbxContent>
                              <w:p w:rsidR="00AD11BC" w:rsidRDefault="00AD11BC">
                                <w:pPr>
                                  <w:spacing w:after="0" w:line="240" w:lineRule="auto"/>
                                </w:pPr>
                              </w:p>
                            </w:txbxContent>
                          </wps:txbx>
                          <wps:bodyPr spcFirstLastPara="1" wrap="square" lIns="91425" tIns="91425" rIns="91425" bIns="91425" anchor="ctr" anchorCtr="0">
                            <a:noAutofit/>
                          </wps:bodyPr>
                        </wps:wsp>
                        <wps:wsp>
                          <wps:cNvPr id="116" name="Freeform: Shape 116"/>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17" name="Freeform: Shape 117"/>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18" name="Freeform: Shape 118"/>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19" name="Freeform: Shape 119"/>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20" name="Freeform: Shape 120"/>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21" name="Freeform: Shape 121"/>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23" name="Freeform: Shape 123"/>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24" name="Freeform: Shape 124"/>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25" name="Freeform: Shape 125"/>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26" name="Freeform: Shape 126"/>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27" name="Freeform: Shape 127"/>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60" name="Freeform: Shape 160"/>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61" name="Freeform: Shape 161"/>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62" name="Freeform: Shape 162"/>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63" name="Freeform: Shape 163"/>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64" name="Freeform: Shape 164"/>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65" name="Rectangle 165"/>
                          <wps:cNvSpPr/>
                          <wps:spPr>
                            <a:xfrm>
                              <a:off x="2462" y="14467"/>
                              <a:ext cx="4253" cy="86"/>
                            </a:xfrm>
                            <a:prstGeom prst="rect">
                              <a:avLst/>
                            </a:prstGeom>
                            <a:solidFill>
                              <a:srgbClr val="005196"/>
                            </a:solidFill>
                            <a:ln>
                              <a:noFill/>
                            </a:ln>
                          </wps:spPr>
                          <wps:txbx>
                            <w:txbxContent>
                              <w:p w:rsidR="00AD11BC" w:rsidRDefault="00AD11BC">
                                <w:pPr>
                                  <w:spacing w:after="0" w:line="240" w:lineRule="auto"/>
                                </w:pPr>
                              </w:p>
                            </w:txbxContent>
                          </wps:txbx>
                          <wps:bodyPr spcFirstLastPara="1" wrap="square" lIns="91425" tIns="91425" rIns="91425" bIns="91425" anchor="ctr" anchorCtr="0">
                            <a:noAutofit/>
                          </wps:bodyPr>
                        </wps:wsp>
                        <wps:wsp>
                          <wps:cNvPr id="166" name="Rectangle 166"/>
                          <wps:cNvSpPr/>
                          <wps:spPr>
                            <a:xfrm>
                              <a:off x="8933" y="3115"/>
                              <a:ext cx="86" cy="8505"/>
                            </a:xfrm>
                            <a:prstGeom prst="rect">
                              <a:avLst/>
                            </a:prstGeom>
                            <a:solidFill>
                              <a:srgbClr val="005196"/>
                            </a:solidFill>
                            <a:ln>
                              <a:noFill/>
                            </a:ln>
                          </wps:spPr>
                          <wps:txbx>
                            <w:txbxContent>
                              <w:p w:rsidR="00AD11BC" w:rsidRDefault="00AD11BC">
                                <w:pPr>
                                  <w:spacing w:after="0" w:line="240" w:lineRule="auto"/>
                                </w:pPr>
                              </w:p>
                            </w:txbxContent>
                          </wps:txbx>
                          <wps:bodyPr spcFirstLastPara="1" wrap="square" lIns="91425" tIns="91425" rIns="91425" bIns="91425" anchor="ctr" anchorCtr="0">
                            <a:noAutofit/>
                          </wps:bodyPr>
                        </wps:wsp>
                      </wpg:grpSp>
                    </wpg:wgp>
                  </a:graphicData>
                </a:graphic>
              </wp:anchor>
            </w:drawing>
          </mc:Choice>
          <mc:Fallback>
            <w:pict>
              <v:group w14:anchorId="48EFAB21" id="Group 122" o:spid="_x0000_s1026" style="position:absolute;left:0;text-align:left;margin-left:-21pt;margin-top:-34.85pt;width:529.7pt;height:735.1pt;z-index:251659264" coordorigin="19824" coordsize="6727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CmmosAAK09BAAOAAAAZHJzL2Uyb0RvYy54bWzsnduOnUlyne8N+B0KdW91/fu8CbUEQ/IM&#10;DAjWwJIfoJrNPsBskq6qPujtnStzrdzdJHd8/8gwVRc1F7PZzej88xAZxxWRf/v3v/309uaXNw+P&#10;P75/9/Xt8jd3tzdv3r1+/+2P777/+vZ//euf/svp9ubx6f7dt/dv37978/Xtv715vP37v/vP/+lv&#10;f/3w6s3m/Q/v33775uGmDfLu8dWvH76+/eHp6cOrr756fP3Dm5/uH//m/Yc379pffvf+4af7p/aP&#10;D99/9e3D/a9t9J/efrW5uzt89ev7h28/PLx//ebxsf3bfxx/eft3ffzvvnvz+umfv/vu8c3Tzduv&#10;b9vcnvr/P/T//0b//9Xf/e39q+8f7j/88ONrT+P+3zGLn+5/fNc+Oof6x/un+5ufH378ZKiffnz9&#10;8P7x/XdPf/P6/U9fvf/uux9fv+lraKtZ7j5azZ8f3v/8oa/l+1e/fv9hblPb2o/26d897Ov/8ctf&#10;Hm5+/Lad3WZze/Pu/qd2SP27N/oXbXt+/fD9q0b154cP//LhLw/+F9+Pf9KKf/vu4Sf9trXc/NY3&#10;9t/mxr757enmdfuXh+PmuJzb/r9uf3febvfHo7f+9Q/tfPTfLefTZne3v725/Nevf/hvn/vvj/vD&#10;Xfuf5vZVPv+VZjknNf9hzj5r/GiF/471fWaen13l72Z5/2qusm3B59Z3Xvbtnmhzlt3htC2X1u7J&#10;44UVHv/fWOFffrj/8KZz2KMO2ds0GeF/tvtz/+77t29uzAqdavLB46vHxhJrmaAt0hzQFnnc/2GR&#10;968+PDw+/fnN+59u9Ievbx/al/uFuv/lnx6fxlGHRB989/5PP7592/79/au37/7wLxpP6N80jsj0&#10;9Ken3775rfPu46tv3n/7b22hjx9e/+nH9q1/un98+sv9Q7v1y+3Nr00SfH37+H9+vn94c3vz9r+/&#10;a/t7XnabxpdPv/+Hh9//wze//4f7d69/eN8EzOunh9ub8Q//8NQFzpjlf/356f13P/YVaV5jMp5u&#10;O1hx7Bc44W0uwp8e3ryRdH1101nhpvOeptC4gc+5XePd7zk6N+G0aXspdj7tdx+d8+ufxzlrN3K2&#10;TWx+O065/bsf8qfXv73LH8UNkuBvuwR/ur1pG9q2t0nwbzR84577J/13+ePNr+3TmsMPYwo3bWIP&#10;P0tH/fP/lnAS3U/vf3nzr+/7f/EkAbTbHfpSliWi5ULx9t0fKDfHQTmFUP4+vx/GiHftUrdNOB+8&#10;B/nr/A6y7bmdhq4+DLc9ntfRHYYUXZo0bZvT78OY/kff1XXUd+eC8/f59fy22RgYTxu+ZryNx9uE&#10;N/K9/Oa7Hm93qtexM93xWNPtx740RVvTHQdPb7ZhhMwrvznecW6byeP5+/yazuyyOUaw5+/za7rD&#10;WMdmKoD8fX5Ndxp8sDl3oXz1fPfLYL/tXb0v+91g5207v4pf9scxv+2u3pf9eezz9nAuxzssY5+3&#10;5/p8D9uxz7ttvd5D4xPx367xf7WOw6HpN9GdYX7HQben757Gvmh/yu+eBt8f7uC75zGe1rNqvPb9&#10;NXTHBfal3R/ty5G+6305HmB+3ufjCc5tP873CHLysBt0p7tanoZfTgvQNfmj9Z42NT8flnHfTs0K&#10;KPfZ/Ix0Tc6P79bj7WUw9/kBne8lrWO/H+d7Wmp+2W/NB3Ae+43PDeTufjFdO+dq//btXnT+Az7V&#10;vRXd4Vif785y8rCt+XR3Gvt8aLZMNb+d5TPd8xgS+13N9zs5XG0dktPld+/G/pG8in2wO9Xr2FoP&#10;7oYPdlV/bLdDDu0O9f3Y3lmeAt3muE4+S59qX2h+0s+dDta7afze9xnOdzkNvid5v1hO7vc1/y1N&#10;3/fvNv6qzjd0xH+TDuymZef7san5apFXo3sEdE0MDLKarawVSLtZSUu4VZtinb9vd64iswjfwxJM&#10;RjdjMzYOGd583OzOam4xR5r5V5HFGllqMjPdDsh8WEQmm1+HinTmEcmqahHLzne2+Qo13botDg/T&#10;ieW7e7rb2zE/6aJyfl4v0439w+9m/0BGLc0G6ecBtus8txk/iW+Q3+EjhA2aCqyWa0uTVhEyUFT+&#10;KF1G+aVaq+yManJZK+nR7J38mHI8X+/9Hnh5O3gU6SxncX62b1GvHKwvml1VrqPZ3X3/iOetf/AO&#10;hY54z9+VfVPPz/YKCL55x1uYpBzP56Y4SUlnvtrCXbMbJnOpGs5ymUazU7I91YuIamm2XPVRuxAk&#10;bi1E4SBiHtWa1oIM7ravLF0d35xT7bE0g1wMrABAtRk+AflzFVnsE5qbVcCB6GwGkvu9nIe52HIb&#10;5fQ2zQ3tq21StFrGZjf2+AjhuE0Lq2i8I5iBG4cVj431qu9um0XRx2v7U9I5DEjf3TqseMTwo81P&#10;cOPirtB55LsH2Jet10GGatwfMssVNuvnC+J4uww3CcezO0Xzy/nSLVI4sc+vhTGq8417Ru6Awph9&#10;PLiWczwIJ006uJdzHTSe+V7homq9cVtJvMxzAx9j8gHsy+QrCEtMPoX1TromLsv1hu/pvtntP4C8&#10;2jqMf6S0hfme5MHG8hTpHEZAur3lJMyvZZ0HP0MYdZN7Dvu8aeHJcT/AImhpiE4H8mrqGZAvoduD&#10;8lX6Q9/dH2ozLusgszr7QmZ/9plcq+g3CndtDnHpYJ9DB2H8OR6E7SYdyat8F+lsNNF3zffkRkQv&#10;KDxbygPfSwo/Rl7RuUX/Ip3tF6RrZnznU7BMdw6P0r7McCu4iTuHv+l+JBxMenrXXPV+z1v4vTqP&#10;Xbu3oiO5tjuPfTlSOD1h92YfV9/dO9RGaQvth+Z3aqGeajztR6eDtGjSdTieI18nSMceLddOkN49&#10;OiRD6aujwwBHSA8dE24FvaDz6nwA+ih0JE/zXQreHBOag3D/0f7RDsKa2g+tYwduu/wY0aGfbf9N&#10;8qPkK6dZZXeUdIfhz8huK+mcDpPdUdI5jis7taSzV7tpdkdNN/hA+rCkc8hgA/x3CB3wvfwincdC&#10;6djQgV+bNKuga+U6HCEh2MUh50HyxfKAYBKH8BXwi9LinU8hfZX7QXCF3EuCKxwF+dM9grCb5FSn&#10;g2jPscFBOh2E3ZQ+73Rwf5U+Fx1FtjrOSnQA95jjwT3P/GR3VHyV9dI9P9pfpXue8yC+inwmOE/4&#10;gOTBHK/pkXK95heSG+GXzbYOwh1zj5o+LL9rviI5JL0rflG8qxov50vyQDAFjUfyKny1tPB5+d2M&#10;B/Il81NaoRov/EewvexzCzuXw/l4wTuPNicyKwUkGzqa5mZVDpZkLDACFCqy0E8WdvjgSP0CkcmD&#10;LYMFgCOTDiywQyzO+sQU+NUySE/aHgHzMOoPvIRYzeBUCvOiuRGZ2YTIjICiudnybwuuOD34QODN&#10;wJ8gDLXP4UO4ed8+N5iudl+Cclwg7DbpgInjNsHdEdChM1PNc8FwwUkE0gnnqsylPkpLtYcIAdXg&#10;wWg0+6U0Wgt39bnVUj3eMIwWjBfEXAU50kchhBvXHyLCuwYQ0miQ5trtx9HX6iZhCYgWynvTN+Hk&#10;g1GDOzhXABJTNmxfKUjgHMNCq3CMQ/COUpRY4pAPEij0ArJaPndfR8sBlt/1xSEbJvdQELRyvHZc&#10;+i7ZWHM8iIUEwkkQ9qyXbLbsn2LC5TpyHgBND4RTULpqvEA46XwTYyN+mXxK/JebS/z8Sc1IYDiv&#10;375/fDOWptqUXoYxi1Qa5PL3ZTCP79/++K3KmVSM8vjw/Tf/8Pbh5pd7VSze7ZepOP5Atqro6aXS&#10;qem2a5VOXbKsrnQ6LRM1292l+1epdZKx2Cv3ZlwlFZG/P+P/r6VOmkKrdJKntKbSybbhxbG6Wuhk&#10;adg86OqW2nNZICBtO5iseRvfVL1kMkjamQpmZqpmDFfLtLlfq+kssh6q+QIS92C0eF/J1hvhxLaG&#10;avLtU/oiOHoOAU+RE2mW3wEutDcAVMOSAuv9E1bMl17k5/vnUSnaDLtRFP5xpWgXg+vl56alX8WB&#10;hl9d5KfuQi8VDQN/cfGpGahQtEnRFXWiTuPM+3ZNeLZrq/WC6LEkaLmm6vZ6LHI1xx2vw3kWBDWR&#10;r2Ut6uwV1kQJMJTLa9ZY36qSyFIH0HEGUILdNjKUsJ1DgIFSGETk8g7Or7Wo0Sq5BRGE+f2D6J2m&#10;Rv42v4PKmw5OTFRCnSb7mN3zpRcB/UwEdIsxfF5Ad1dttYA+nBqCWbdwGCUX+bzMxh0XpOEXF9Fj&#10;Ek1I96LhFVJ6WeLKz7jgNUG93LmgcIEM6nLn8BAYNcudISRIZ+gK0J2NmAGD62zgHi3jZKAdhelP&#10;BtCpTqxSTgKOiHHI+Z4JE0jUJBGnerzquwI267sCoJV0rgugOv2kGwSgqsY72MYX8LKks9beQhHO&#10;wSKWEqiTbu13G5C4nJ9tD0pQJjNBicfMj4JJqeNeIEg0AQbT1Iruye/QdqnPXqge3XxAdEk8XPzj&#10;fC+/47vJKGBwz/XZGIxL/wdIoCajQEGxpBQoLZagIviGwYlRdschQLB7E7engLxrsyleZ7LaFk30&#10;r7a1E44Hw28G2mthkbA9xCkEFukyFAzXDKfaqepuJ75PPJyEB8nQgBM39F1rSKRLzxaQ8QKZDd1S&#10;r3frni2kq7YusqE7EdA/RaE2NppI56ZoAjR9sM8g8QJBxq8agrwAL2d2JFHmauHUUlpBmiAlBKRZ&#10;cmqkqaRBu0UAUKRAgQnSt3OqUuupbls6OJHlEC5FunQqgqLCrW8RQZZSmoJ0rVNQ3z/oQBQ+oP0L&#10;XyGdOz4QpEp8suZ8U5Kge1KdW0ocyDJMZwji03Ro2IDFrHvW1wHptMUQZJLiut8aj+nG/iGd8T5I&#10;Z8gX0TWpt2Z6QXKA9Gt/3UeDrEQi8eRteDQgy9yALCsFU1SCu6+B6HIQSGcXjOjCKETnRAAphLRf&#10;EKNWFy2l3oSpm3TkiRtzD1ZVpgcmqzJSOg0wWdMvZQRIrrbNSdsC0LnNme8cUG9c2K6msiMHBZ4t&#10;SKkvgintqC7Y5QGE1cbvqpCmRRKcuKloU32r6mnlEgDw3245uW0WR6RrcuWlO8ur4tlR1z5lW3Wc&#10;Kt8ux1NSWHQAg0+XJIJdRwdT9CO6XzZKNb/YirLxSjpHt5Cuwfj7egFmHptN5eXVd9UhZ4wHdIaC&#10;bKGMIB7XFmD/gb7IZqzml65pVGYTqA910ZiYQCgPUHcU7Qu1qkgUQlCych2Okmjda+iobDFREuoy&#10;MxGVlGY35EvjlvNzVzzqEqeyLe0f0cXzpk5YgUApmlPNL/yncM4qOiq/dHkjletmHfotv2von9ZT&#10;0WX/qHwmgSZhNqvx5vyAT7N/xM8JNuF3DTXDdRglqu+X67Acov1LhEiQzHI85zLwu45g4XrdDVdh&#10;tvK77o5I3YbioyOdI0lEp/KuLteg3Cr6g9ah/kF9POC/SQd8r2xCH6/dk2r/sg7ph4ouETYqN03M&#10;BOXL2vJp86nw++X8HBWnhoGBFqu6oBwv3UNnXjBR/fw6ut/knvaZyrujLy/J0YyTX4/ndSCdy8Dp&#10;uwdnM/RbrXdWgsA+J6slfViO56Ic4pcUA5FeSPklyb9k+xQBr+aXsjssT26evM6X+nupe3GnA3st&#10;5W9kn85ySbDHT451kR+QLC3FFE9uH0ExtrPbD1Gs9ex2KGpbVZ3H2RF3Kkc8p+s6xc7unDSn4HLL&#10;wo+To/zccufqBUK3N89+yHImdEt1/HTHVjQuxMUsjgRQxcGyuE0DZc9bBiRxtPpCLYsXQwWWjXBs&#10;OAGBl8U6AsNGi6MRGDf6FO0R6fuCU3omOKXGbZ/HKXX2W41TOu18E7pZc4Ep9cJI4UgvAZEvjlLq&#10;c2ggpd5SbwVIyZ05LjO+BlFq4VrpIIodpVIb0h5pmEoiOdFYFE7uMEeAjo07Di3QSSOdEBfopLHJ&#10;gyhQJTaTuVARv7VJiklkm/SURN7ZhFyg+mtW2RGdH9ag8YLUIKm5d0UDrTc1xxB8PTTsgrgUwtCX&#10;gt3Sbtg7XF1bF4l+gQ/r2BJQ2V6oqbaOT9Tz2tpbB7Ty5MzaR9vENgKyhEhrMl1TnROlO5yUhZLJ&#10;CBNANtiKxiszBB0ZBuYNRMF4NJAjGQ0SipbWZFg5Z7sBzIDD/GQhNox6l/zgLYybR/lpjwWR8VDV&#10;XOQvAtLCIkEMXDkJLgAgfEL2DB4M8gmQ5/SJ9n0xGW/H02jvnonJ2K7v503GnkL7K0zG3PCR9r4Y&#10;jT1JIKPx0hT6ixuNfQ5CtiuhssJoTGJjdhW4ZjSmCLy+eis1qKNStW5MzLuWHAFYgp0QqCPlKRJ3&#10;rtOqCV+2VHkliJLto74IBoZBTC2xacAfhAyABYnUwoYkME1kxsrBRwO9g6hg93jaPYJ9S49fhFU6&#10;WEW1wsFLEqR7AiYBcq6gV1e3AMwSvHUdXUzimu2mxwPQJ3ls+i6u108jUSQmQDlqdhOgHNHFtETc&#10;kHuyUf+HiwdaJwkClEOP1kgfBGu4pIWAnzF+6UlEmb06Nwo2h24HPfzyXQqaBxhISfWJgGpyrRKP&#10;+S712s069tCDOFgpSubPJ2MAlBCQDSUdDL5SbrhartF8tHvOiFAm1UAhJBveGc3N8EbqouwgLx1Y&#10;nG0AD7gumDAQttNVIFNtb0BkgAgYopbyf8NroezfoGrvh5cTG5eVqMa8iMowrYuBGS8jv0kPXukV&#10;9RK/fibOSDvuzzsj3dpd74zsg/0dRdy/c0aEHJIzcpzWx5d3RjSH5oxoCqucERvCuU9XfRGjopr+&#10;rSSC9IX0JBjMIYOCWMnGbi1BoX+gRBh1cuhvgc7menBrjZUWyJbKBqpd0XuEfbzBMVeRxxe6OqMX&#10;CBNFsgJBRLrsCwBqA8WifEK+S+GsQD4oupR94YDQQOUTtDVOIkE91TlZ57YFyFbKlgjqqe/18Rp/&#10;Vfxyoasd8ZQjUUfr+bAsPF6W9RL0ItAk5UeqdeRlB+qkPekQsjXOYwcQzrleeqPUZVpkveaFHoLM&#10;JBuwB/C9wqTiA4JixUslSI/uYx8PgiMq81lFZ5sHH1CMndhwAxUfTG8C9sVWPX7WyKk9LdfFN2Tt&#10;TqeoZZnKZaTNDZnF2RYoyJ5OG7BpnGOyVC90dW5LzTvFBoRki3NHD7L52A5gG9jLUjKy2mXnNA+t&#10;xK4ic8kMPd5nkPuBNO8QLHpyoPpoi7Vp4y72XXyA/A5fYJLV/GSylR8lMntGcMViUsXey8RfvJRn&#10;4qVIZn3eTRmp6PV+ysZAYwERG1Nf/BTBMkbHyxlN/eJ+Sp9D81N6wHFF0qTB4vrVC99e81MSQJrJ&#10;lTB4fscNbfXvushQSmdRBIF41wJTHH5EG0D4WTIDVfRarXWHQIChHCmpR3LwE4AEnjukVBzABbRB&#10;UvUU57F/OK7GVb/KJyQzpJLuBmkRWUYjpzS+a23DZ6WgPFNI3sirJXh3KXwfMqgiDhkpT3vLU5rk&#10;ruV33Ll+5dulA478+KZnkBcN9Vw0VHOyr2iobu+s11DbJlklhtW57iMN1f5CkbRL8+z/AA3V5tA1&#10;1LpIWup5m8U5buhVFeUrD+I03gE5ERa7MtYryRAnh1rJxFejZnCTDmRInAhqMTHHAxM8mSSKadkp&#10;oQSlnRLKxxqyTOlYGwy0d079UHLcLg69tRAy0G6pFgCbxw4Tzc2+C63U+Sbat7R6BJ/P+SbSbsPS&#10;om8O84gWELaEy5WASe7+i9J6Zkg0IdevKK1+ZuuV1s4X6VO3SgVfXWlNe+nLKy3NQUpLkb4VbpUj&#10;VeHuayorRmptyrogDxwhZ9EhdmfxDc6EgPQyIOgJt6n8QEYugd20fSmVaWA8YLUvrgGkxNSkI9s4&#10;40EXoyXzQxvDUhBgS3P/JmdHwOXXJr69dFT2yk7q3GB+BrqTwDdL0S7HcQMmMLODh+qbA4nO9imt&#10;c9qE2a78jm0LtqjkuXFSEIv46D7nMy++03PxnZpPcUUN9RTyX6GGbGseRyvHS3Svd0HuauhugtC+&#10;uB7qk5Ae0hzWKCLlNnRTLl0vrumi1M0TRCzPmO8bJKGS5ZMO6tLzXUrGZSUEnsorioSLCh31E5h0&#10;oLv26U9AjoDrkNWdudq/2T8B+hjoHLosBLSYzrXTAWI54AFKygbTTni8vAmIfWHSxwX6dqW/MPV1&#10;ElRU66W+AwGZK8lcnUf6i1CtaUAL1Cdg9ihttkf5XffZInCI5qX1UiF8oNzk6KtXp8YjT39J13wA&#10;6ygU0MejwEZCskTnaD2BhBKJABMrIQYItjooQJvc7M1+FlS4Oq4utUV1OI9A3DZSqPFEyACs5fgX&#10;IcJDhqXLY0MACeW5XQq/Y2nldxh2Dn8gHmmcAsGRfKaEMjIj0asFiWwQeEgREvGIQDrV/df963Qg&#10;F8WSna7V/VTjqW1jp4M+UwHJXCyHnEF+x1mknyHZDZFPpFfS95DsAYHWtA7S86nAIX076aD8N2Ak&#10;PZpd7XPmpz4+FV1Kf/SAeUnn0h89Y1/SuVTnSFctrWKhwWj6WurZ+fK75iukc38cPU9fjucYBNKZ&#10;74kueormJ70ovmK6Afo6QZ+fgMNOpB/93XPj62pfso4z9A8NeE2P5FTjpXTqDP0lUyp2hiLj8HOL&#10;HdWCLReOBgxK8EzoTjdUogVvW5m3DvgM5d5qgNrpWveAagMnHRmQ/u4JntFJZaEaU5XfdZP7E3Q1&#10;yf6dQOHn0QFi6Jwb0llAO6B7FUUQhkE6G7j03aBAT/AkRxSXGoVV+zzp4ALP79IjATaY8XzdFQbp&#10;ss8j23t1n6NY9cxVuV7PTw3ParphvZLAiuI/w/3I/p3J0Gnn0O8l0bmQF79rhYnrjcKEe5maVbpv&#10;ccRO0H0ntbx6Tqw8D6Of1UivpAv/gQKOoUOKUI2xh8KsFfqUa7COoPTpnsfRPoGCC2qd+D6NRs/Q&#10;UiTjnaFBdqoI1MCvOg81vO78vFIvNCgeKNa2AA3YgoT1DY5E6NHEaooRgUxoHYyfjnXSrIRay01z&#10;B7R/3CQ6lYQhSCqoqV/natAOGY/M7VRsq21mtdWBp+ixv5KuweQ0P7X/LOnSDhXxH+MWq91pPZ7p&#10;IGMSfAqFV/N4BBWoZl/I3cs+U/tc5b60f0jnsBXS2U1XGLjcP5v5uA5LadwX01G724QHDsQvGQ/C&#10;xHGTDpTi9L4oc1Hui/eZ6ca9JPc795IKGfI00QES55EvevSxXIcQAo2v9JhjSZd9ofOwtUPhi7le&#10;aGsdvsd76fAU0hnMikUvDidT0UtS4mrPXO6f5R+eR+ggXJOOEEdIt6QYCOWuoUtHCCeF/yisk/t2&#10;hPuWe056JgoY6RzWwe/aOj6Sl+Sn92hf9DTaGv0W7+JAuAJ7A1TuE6tcbbor/kt4lOmGdbeWDufn&#10;fcb12qshORnvguRfTECSazk3klehI/2W79JzIFkH1n56Xyh9nfNVDXzJBwmng97PfcPONNa/lC6N&#10;PqJnGyLvqT185NrqDjvgW6RgSDXh1f4ZAUyl0Yb2UrLEeTfK0SR/1PrkVnNzboteJGo1UZJUlGge&#10;6Xc9OVl9c0gLxcQqqmH7U27OY0GCecyLHrr1IinxGSgxeDnO88loqZY50dD1ORk5Sji1pHgh/uDm&#10;RsrjVXOLg0Mt2+K46EKU49lgID/NdiOpOyMBiSxJm9o4j1Kk0RyBArJkxmhHEliik0jAiEowEuAh&#10;bHraJlBf/7ROlCiuTjYNG6kNuES5BAm1vg2ihq5skDz0UN9sPwKByHTEpPYjQSQRECF9OKVqq/3L&#10;i2pI55dkcH5+joHwFHMdIDDSJkcqvlpHXtLi8x2CW6Gvcrz00gZhO99QB9M8SCiCBadNCd2jed/A&#10;xU0gV65ftd4k2kjiJtAMkjTihaSVo6kQv5hZsZoH8lEAaAccBk7w3JH6AmWDa4WW46oPIcKx/mI6&#10;AQHGMZwJy0xjXAjRRC6Cpx/gIpx7mlARmWGfwB5p3URzyyNc9c2PxIFYVAQ2hKLSuwKuacQhnGmk&#10;OnQKELxHyo7I/EIBkfkUAHsbrDHwm3xXzQ22V6EskYH6V8RVZCCOMhpZO5kcWTsK3I0Nrh3Y4KpJ&#10;6gffTDb7fMYCtE1w1WQ95cyo9mXuywDuX02D5zjIGjsEdQl2e96RI62uwInOg6yESddM80obTjrA&#10;H835QSJrrhfSqeFTpevL+cVjhLRm+I+a0IX/CKedNvBSyNX8lIDReZBDnntE70RnX6Thq+/mPAi8&#10;msdlKKww6SAdPengvb5JB2nr0FFI5mC/lgJLCkDqPOjd0F4CIzpoHqjEVB8P3nHN+47UfliJhjFe&#10;bUbNfaHvWr7gd61lcL2+bxRgjDyl92gjnynAmHtJzQgVwO37B+iFvItN+GkFejWezNbqvsUeoShe&#10;zBvZ1OV4fryK7mWML3rnPbYcj+cwI7yjPr8L91fNGdft39Bb699Hr/VCDD8KDE9+ATz75D9ochl5&#10;T3wfffQp7v2l2vO5VHu2m3Cl2rPLgl8/PL56/T9++ZcPf3loN1n/9Nj+qFZtKdh8/913N781jPfB&#10;8c9mdHdYzqXcs+NIVO45zfb8t69/fnz685v3P2m8+1/+6fGpfeP+1fff5k/3P+RPr397lz8+vHn9&#10;dPP269u3tzdPX98+3d48fH37cHvzzde330ja3L/6cP+k/y5/vPlVrlGz4FuxZ5vBmlLPYc7Mkuhr&#10;dZ4umwIXyEoH/KkZny8lppFUdcTAsIlalrcXabvMqi3jQIpgLCdS62nNzgVA5oJ02K8kxVpflkrF&#10;GCIERzTtm3IsJz0gdOL0GjRg9VjzRqQQKL+jIOgjPsxfvkjP5yI9W3T5ivTsls966bk3Zmu5G7bu&#10;RXqKnyQ8J0N9ceGpGTTZ2SawRnYmVOKrdFV2DhOsFiyx18traeO/FmRNAMhCq4ksg2ui+GDlnOLg&#10;lET20iAeZ3kCcs5UIOc8ranYIlDy614fhgXWTr/xARB995ZO5s2X8usi1PFFoHLwj6gGY8G87OEB&#10;1eDltreVijFRjUUeaSjYeEdRao02iEA7fnQJs9sviuO5KI4mS68ojp70Wq84DumjtB2NmS6KY6eo&#10;XO+yspvlTF9cd/RJqMuK5rBGfSQpNhOx1xRIniqkl6pnKhZS45MO2haEbrOt05OTDpBRWccWUGBJ&#10;FeNLH+6pre9XYis1NeTEJzG6h0bHqY2klyVSC0XNZ1LDhmh814JSb/+gBhVErfZFL8fLVDgAoCoo&#10;YkTFpwoAdE3eP6TxBFXp86PxLBhwvOwfrDdFywdo7BY0KtK14uexz/V5BA1A6wgcgN5R2BoaROjg&#10;8P0RivUnHSSZ8t0jyCHJAe0LodhTcXaEGsrs3xGSTIF+4Xh+iek4lUqsi/wOm04v72gdJyjCD6Tr&#10;BLWCgXSdoNZcaN/+XQja5oUqd3a+muTsGkzrgORbIGJUDaeXgTS/82x9ln3Lr/fPfHomPePmTGcI&#10;2kZ/nKFZifRLnx+N55r5MwSVI+/P0MNg0/a3nxskIVKlQONFH1Fzh7leSDKlaVULPNUGeja6Rdjq&#10;9GVMnQZ/rV3OmAjLAl5gbI7EYK8ztZmmEdbOzeXTEPYK5AlHjJxZ6KHfHOCyQH1kJFzbxzq0uLHK&#10;aUGWOjEVHdbgcbWRp2fhxLStSLdmimjPM6ScNtbG5yPMsHWg8Idr9Rm8ceNGWIqriXgXXf6DTDY3&#10;59IiPyIuv0PU5UovG2hWO+HOGwAKBfS3bAFIeiGEnkEXQuoRYrm96Km6ytCcF2EHGjIWBo/oNivL&#10;luY4CWnVeRZyS4DS5uV0ftySuZSHHLctAVFtz5Q8SGiDqeUXYMTWPnPVHGNqLLTq2BpNQtXXNUq/&#10;VTDUIipQyXaENfdcCIHNJuEOmobEIFp2ALsJOHTZkSmWq7ADIFQaTC67lc5yDydU3DPV0SX2EZmT&#10;X4cew+E7sBfjX7RV12cdw3zZgUU7tcwWQg5ThtO9ToOxxo+1RZFOVe3O1DZKvM1lA5DWuNesFdyM&#10;bLmjQK4zlM06gixB666je02Wcjz2E5x06ohPcA/SH+EE3X1Sh00ek5LTbRnkgDlZSWRuykBuXwL0&#10;UCDh0vQTyBCH6E/gs2Q0MIactDmBR+BMBDloTreQ39DCKjqFE/RmcwtLIkuamtaQEjjkTWfHT7B1&#10;SdyTdxveJK+1Xetxx8BrzXrxLrqXAHmjAQ2cAWo56cCLy76gUMnGcFedNM+l9jut+qFbHyTODN84&#10;N0Op0nBhZ1iwLwftn28kBRGckCWf31tCN3IEGqhZ3aAi4TnY8wh2mOd/AIVroUihYiddqQ+MD/7Q&#10;dqU60FyxPZTJpLycAugpV6furwl478HNFipfDKzau2odMUKoTD5tBqjCPIEhQnnHOaSn2hNgpZrA&#10;SUceTUPHa1/q001LSCiFTtADrK0Ek8l9s583UoNXo0FpmwZ9stKtDTyTBMogP5Ho10z0xS5/SVI/&#10;lyR14+srSeoeNFyfpD65Fm/AUy4p6h7tUor6NF33L56h7nNoGWpNYU2C2upodoC9mp82igakubU9&#10;9XiJfainLCrhmxYJlNVdHD+kbHJ698lXLb9rZKp8rJIuUNE6VJPO6rVMne1B6z1JTFV+XTW30Ekx&#10;lXTuzEhlEFmEgj/leFasKreq6KKo6d35tMOnNujhFaRzvzGks9lHGc74CMd5hyL68ztCM7abqH2j&#10;bxDlS+3XUZMuu83k0xsFeJFbmXp+ncRzTmuKt/x1fh2ESqoUGHnEWI9gvdrIpQBBIHCgzm1Yg23w&#10;sVTM+l6U+XNR5o3FrijzLtnXK/OtX0lq6YiRb7vo81npcRG1X1yfp9SjR/FWvC+ZKN5MPV1T6Akx&#10;EH7IkRLIUDnYBwUAlm1yDSvNYEdUbypWZJZtWnFFZu+XevY4OkdF7I4sXDgioiG/QwQ6ckhkaYoF&#10;QisxGSAbsk2vvlf7MWQb7Zqp2pNL1ViZGPTBsQgnbKOPAExMHzv4Yw4rA3dbJ4N7muIiYNtEPGor&#10;L5E4oLJhOa9x2OtFAz0XDdSslysaqN+Z1RqoWXpJNp8G7OKigdSxv4OeTzNL98U1UJ+DPEpFX1Zo&#10;oJ3Lry/29TUVtGvLVaiJLOfkzo8g2bbB8hFdCzL374LmSCDpspLcwvza3nW7rSP0U0w0DOmCmaR4&#10;WOggPbptmLa+XrLbjYGjzt1bYxLV0KDSDtuG+tF3D4S2yAOUYD6EXyhUnIz+HkpdgoXcAxhsn64/&#10;sN69sxMUet7beVNBfrV/e1tVFKI+2EajzrDClOs8dvRAq9dBoWxhojWe+KFah7DOnQ4arwjrLLoN&#10;wCYOLoOlNoLKi/TxAJGU8cham3RgmKbBiOyGNfsCQaZsM1g8aacCru2hCRVtCvByeAUMwNnbhrJ7&#10;Q+KCoRVGJjI/XQxkeye1iSzcWS8hvSZBJqteRNsLhud+RjVKDtk7qqEYU8VJaRWiZ+1rOtv1EP+M&#10;ZKSWVLsGeuk3jKBTacBJ2Ie0bgFghiSYvktJtF3D2nQ6kFDN9x900Doomo9ay0TjkgTdNhR5nx9k&#10;xyUROx09xecMmdZT8cHGLzNhzLedQ/8uoOcXlcPpPJpFUn03MV8lQWu6sS8Uu+5RkfZdxbpXjQdI&#10;nkRPNoB1C+6C6KzAtd3V9CyBSJ9ZLVNzb2t52mNLoC1AYEIGiJUmZNcwsp9wpmo+r1QGX7Vvtj+o&#10;wZRjAZTBj7UFz9IriqGl0lfDI0gXhQwVjuFNeTnVpkw6OLHkVbZQQaMw3JABNRNnvdTWamkY9j4e&#10;fdd5GpJRCaiQrE0UR15JtX9mA/qsbUvavZBBWVE+CpcxuSZqYRgepZaIc+/orTV3Q5K+qvZO9kc/&#10;Wxov4S2iS14XPIfF1R7Su+X8WgR1Fe+13GqnozsUOtDLeYNJkYx6fvHQgM77p1hLOZ7PDfPnQgtI&#10;prVWfNV4drxk9lVkkcswWgQfJIqtWnbQbiJOMLDAEGYyDKsVxBysRYWpwKiw+ISrYwQpWTxWoNTJ&#10;3idA9nvsE4J8WwUQxmzxMw8bcLjzdKPoq1OYKHwoAApGj/rOB6On3Ff5XRdvSjxWdLNUj+gah+h6&#10;0XelTDodBSYdgKP9i7tC55Hvkp2aACYZqnF/yCwPJhHp7Ibgd+1OEV0q9OgWbZq7qvOg5hhxz8gd&#10;SAkhvc8x6eAeze/C/Z3rIDrz/Qbc77ittI4USyOdA9lI50A2ibXJp7B/oaOO35MOwibhe0wip14Z&#10;IEPZP0rWzkpgCE6FX3C8VJFBImXKXUhM61y7XIPiPsmpft+gzHXT+Hjcy9pciZ4heTDpSM/kuyvX&#10;sQVzL/vCPrgtjZagqfRR9BsF5FO+TebypAPze2N+wfXGTCdbaDWdow4gr8L3FJ66YPNrNyL3UnKh&#10;Oo/IA3KJo3+Rzs0skM56i853hkchbDfDrcDPaX4i/VrtSxJ0pH8TXib5nPeTyP7bnYct3szeanpp&#10;lA2ZFKX5uhSqXQllIUVWuxIqpxFVbXCmhTyM5YBXC91Vy9TDo31itRF+tGcCWSoltTUaobYEp+10&#10;wCMCBYhuM5EPSbrndyTfQ0d3O9+lgI2S/fouhdBVmyU6CmVm+8hVV2OmPh751o4oUQOzJFOVaaq4&#10;QI3B9N19w8mVdMZdUf3VZFFahz1ZJbnL7zqcrdxgSecwATVOyysvWA3nwDc16koGlBp1JaFKz/0m&#10;P4vz83lQHV6S7wSGUAOxzgcQcz86fCtZWp3HvB+Qesu9JFCCwD+aH4V5BZzv9wh0lWDnnQ7Wq4Zf&#10;nQ5KVU7ZF2iT1OFUkhuQost4dM8zP7rnWS81NNQz3Vov3fOcB/FV5LNefyr5xXqB6kUznl5jKMcz&#10;v9D9CL8QSEn1B9oX3ffyu+YrkkMqyejjAcIi50vyQL0M+ngAEwlfUdFwxqOGgVnHEWJq4T8qp8k+&#10;YwGMz5fqQqLPqXOE5q/9w/FsDuH8rM8JtBgrjECGATPRPgekJLuj4tPYBwRGDJhJ964cz0ls2pfo&#10;IzqPiXoCO1HlY/3coOVH7BIqhTrYLkE62xtMZ76i+d0NexI7A1hPE58G/XSEmEZe5SP+E+iy7zNg&#10;/QNuPAL4LW4R9TiYdBCLyutBuC8tjTT4pfbxA+ak8w3gi3rJxFtEOtud1Gg00DAczxAoogvkC+kM&#10;lUI6v+olfVPJjcQCsGGqcx7UXyPw8wtiPv5ifoffmFgFtUXa+U1o4oN8l/gvTdZInqbHGsnnNGo9&#10;wr3M+ZI+D5SQGgoHFE1+z94gf2pAnXtEdk7upfykiq+C16R2JnM8sOvm/IjO95fsv7l/AMRNMIoa&#10;UMtPkFwj8H74gOy/xN6IXyafEv/5/iI/f1I+knv7Uvr0TEqfZAF/vvRp2JyrS59OiytOGm5osM+l&#10;9EnmRn/uYWIEvnjlk6agxx6EalhR+PTRyz1Xq56GvdrivaX4ciasrhBxaBlESCzzGitk+46g5iEj&#10;d29Yi2rMUS3TUyMgQyqCwQZ0EzFKA/jdIAEWq7nZUKQqDtcXQ9WqmQOC6C40Aqoh6IHoI258EaK3&#10;d7d6Q/HdcxGiLdx/RYj2QNl6Ibpxx67WSW3YRBchKhhYb0gUG/yLy1DNQMWjTRysEKHuQxKhd02E&#10;2uWHyG1QiHUuMmH0Wjh6YhDDdOoIqBJgyJnkaubXRaUjDdU2rpJRCULUsdW4lEDlQEX9RcMsIco4&#10;YhlQfzm+B7DOQTRabV1t+TY+B5a5M6xhrmx3fse2y7ZpVnSttbzrtQY3M9REHzF85vJi6j4XKd2C&#10;RVekdA8frZbSLSw78iqfMXWXRX0oJKcvSc4vLqjHJJqo7kWYK2R1f75Dd+VSxnxNXrd2b77r8Dpk&#10;66JtTEKzhCq5t9y5+/0eapl7Z9w+SyA8G1sjv7z6sprF/nHVubT5HYJErZS7JGnF7dV4an086GpJ&#10;ofhYpwNQffIsOyivSf4O867Oi1DZkeK9mp/egajWm/wElbAEl0D9TxP/J+yt4kqaH2GNJx0Vodtw&#10;4HWM7+rZi3JfMh5+1+MBXwVHQOcbXAJVxyk/2vkPSk70wN0aOuV5Ox3Va9jhVIPVav+Sd6DSXDV7&#10;0He3sH/JO1BThYy3o/Fc06h4aLkOx0v3sM+JC1LzimDesGmG4/qUf09c8KKqIvfy6/h6q+rRPtOD&#10;hyrrEZ3yVdW+JA6P641iaA5wOZ7lOJ1b8gTU9jLxfz3+UX7X+0LyNJhGamma+CvJ3ewfyYM026H1&#10;prmL4snVeoVV7fcc7kcwtRdrIvyUXxvoLR/c+QVMidRQkIEQjDPhYoJxVt6tWm/Go6YtmR/p6dSq&#10;0LmlJoPkWmpuqAw2PblJb+XBOdFX+6L569z08ExJ18qgOx1gunV/Bl1938KnhLFPrRTSmZ9pHXOf&#10;Yb3CzK/Zl/ABYc7DV0iXVhFUU5CSXjjfWcsAdmdqPEhezZYSUK6dFhCEC0yLaLIjUsJMcjz9M7G8&#10;P7hAsHNSno7jGbVNdIE3wmfdcomsv7RQABBksJfAAxkNyDI3IMtKwWBK7TwBsedB0Hg5WKJraQZd&#10;cBL06bNABmf6NugltEqQpg8EAXVDR4pt0oFhlfmRAZv1kkGXvhJkwKbnARmSwTkDftnMtwcyB5mJ&#10;LMY/ZIkcWKSl2hXDnXPQBYKn60Iz9v7gtRTHWInXvU49qlyxsHeNXDqLE7JUIgBIw0ey6wWWanbR&#10;KKq+LOlSFQ9IRlXdSlDoqfhqvFRdqqqtpPNrrhRBieWIrQfsMSGdI1qyhKv5SWP39QJdnt7Wu4HV&#10;ePHAqGJITS76d6FpVJAyVKUWT5yq54OEoirnII2oaj8IJ6qOk5jQeikXnwgK5sWdtIfCnQRQ2u2s&#10;Ti24zRb+KsncVw+qlNJXj8gMigSy+OAtdFjNbYZE6pWG75pmqUcb7Anbm49SU+3gA6n3ROJEeo+r&#10;ml7wgVRDPscDBMicH9H51hIXB0+KdOmhAb02Ep8iUEmkD+3fha423xJ3wu9aKuN6HVekPvjx06mH&#10;wXycHWr/E0+i8RS36FIKxovWoHXMJ3OBryYd8P38bjO+qvsx1wEtO7MvJA0cNoFUergFkGBhPlhr&#10;7hAk1KcIqjk5yFRCvKXLcrm9KlMVm9SHEJUHVG4QW08/CQ2YfupGPunY/8fwZdJaoO6SJQOQV4qH&#10;6EWNFG2S0E4RlPp0VkyeoioyUVR80k0tCIKpGKjTgUkmEH6ngzetUmRJjQhUTKDxqK9dkrRUZH5K&#10;n1YIqiU5TC7L2Y1xKAmgh077OsAlOLsjOwbL9KprHxCi9i0PP04Ew2p3znsg4RLbDBJ+S3vZvc+R&#10;R3SqkULjy9KQW1o11fS3FpYuCgZQQbuXJsSmovZ1yXO+rBrqjJf2avpYDMWJJiFkcj4D+Ihse8Er&#10;PRe8UjvzK3il7sOsxiuddsFc79xN6HeoUvGq4EoX7MMXhyv1cs6GVuot+Faglew+xiC4hlTyolt8&#10;qlJ/lifgFqa5Klh4iasS8D69s8k9z8PG5DioKZaEHb0XpbcyO10DsFWbkgQuYfmTWKSwRQxzNfuq&#10;vjvDQ0Rnh49slp0Ti/TdFHRSU0y9g9n3r+UpqnWkQJlsloPfBKCwYwp7qSmX4vSan86vml/CXJdL&#10;H+mfXwM/0qQKmoYpgTW+W4dNLoneen7bZjv28aDxR/iU9i/N1Og88i4qhWPF75ofhUXlyHe6dj+r&#10;84h4IeCbExnEzrY/yPIPGXjpIaOQrUUL1HLa0KMQlmU8dW118oHqeuyOwq0dMhRinIMxYcsGEfiF&#10;TiXW3pkFBDj5Xh+oOm8WRAKy81GvkQj5HZLhIx2cv3wxHp+L8dgEzxXjsWdy/grj0b5He1R1vK11&#10;MR57WqBj3af59MWNxz4HQd2FCV5hPCaVcWgcPETyNfsxuRsp80p4R5lStXsyEEgXtCVlNIy2pKr4&#10;xBPpIfcocUR5OoyJefKWEZbyowx4os97QMNPOkKXGnVG3aLSMZP2JdFipLOxRN8NipL2r7tDK/Yv&#10;nU6VQ6z4NJ1T95Cpj7GEqEcHBBVhLr+bqghCndno2xGdnR38rgOCBK5RR3DxKa63BT47HcTRgp5T&#10;dq3cF3ejI7oYm3JmqvGCnqP1xkkVirgcL/sHHWUD/sFApMFTMu7L7xoSQ05MHp8hDMOkw4eghtlG&#10;zmwwJZS1yr5QFjHGP9m6WQeZzgFP4Xdd5UPBhWBtKCtpMNYCZq9dJ9q9li3RZaN3HI0XQrLhr9Hc&#10;mlnfPwrmdlthJ4P0YRwn6J7lpqig1ZrVrm+Cd+KrAxlGI7vgoFY5MSaqw0nD05k2YpyF/A6PIpOC&#10;oUYgvJYgn9p4+dSLf/Jc/JPGE1f8kx4q+Sv8E2d+l+1x4Dt/55/IUpV/cmyFbEPlfHn/RHNo/omm&#10;sMo/scd/mfJV/8R2+AFuu6pmJDouHk9uQ37HBZx09JSxZ7gH/GjQRXuwD4MuIpBx/Kc95N9k/2i9&#10;9HRzkBFad2WPTDqwm4MJ28Pjf8EiMp3XAeeR/dvBw2X5LtnNQXFR1UT2ZQuY2VSrbSHRH/9uC8HS&#10;+GNUFTOrmQCwoOoV8cu2vWxS8cGkg+D6/C5gjpu8Gt+FZEfWu4Guo0ErUZBbOXatdwNJoEkHgd/5&#10;3eYvlPvn9eKLP65mWgAwo/PXOhawiZIkINSasNp9PLCLVHXe6QBtuDZ513uSaR0QOU8ygYA/q/0T&#10;t3+hfZl2fS0mU2uD03MzZXRPMj1AYaWmhHKpc1vAap9uGzxSMOmmbRF1ml/btc2Z6OwCIMKsA8pK&#10;4t1BYyIfGrT2sZPVgC3VxTVGHMKRrp6BiiJFaSV76lCGPac6c+9MUi10VhH5hOrPrSIakoEMsk9M&#10;vHDMi3vyXNyTplquuCe9NHq9e7KxNbq0R4i7fXFxTxSN6O7JRdN9cfekz6G5J5rCGvdE6NQuzaZy&#10;vuaezLARqOe4b01+rBBCFMFJaAZ0c5KcoHIddEHNbIMAwkYxG2rZ5/2FXK5FCMUMswAAPDsERbAl&#10;C1PQUBbxEM/yQQFzGMMFVBmrjmdbqYwk5tX2c14jqETzD2QGva2gElem5Uf8r9ZRq7Rdv/Jr7M1P&#10;rvqLmrp9Zo1Hm9C+oqa6SbdeTW2drG1W7XDnf6+mGuspinZBx/0HqKk2B6mp5gOvUlMGXl2ckatq&#10;yr0dMauSd7NBlK4141dG6n0HKXZuMlIacb1qDRQdX1vW09+ryeI91oLLjgjM3/C3JuVWWAqwZdYs&#10;oA3s1IAbZSoAB6/TUtaeMK9oqXon7LLAfln/TDxMpHx+7cY6WFVjYZzEgS8OQwgOKFx4kTqZUH49&#10;sU+uev7+xZt6Lt5U83OuqKnOTuvV1M6M37yp0Zvyd2pK3N7V1Oy58OXVlObQvakW5lgBRvPVu8Ds&#10;r2mpLBvaKzSpMSKTtYBv5nQng0hYRDcFrnzpQfwF5gDQ2YTpSDrYtgYLXEFGLbX9VCojZKB/Jlmt&#10;8pbpTsFHLQdrKhsK8EmfAVC53xSYMC6JgRidmQg8aCs9OHSzN+CzpzNb52niGsOrFvazYf7x2Wv+&#10;+eQev6ig5+YpNTlwRQX1o/0rVNB8cuQ0uPqignqld1dBd7Mz7BfXQX0S0kGawxolpFebJSMv+NFr&#10;Wijl89T3VgjYPiIgIENHfUfzXWXYKzGud2T1XfX5qOiyYuqUN+kAIRA6KkrOO45CHpfzs3NCtctp&#10;oED9RGcnHUB8prsD9YsNQoDeM04/W0RiuJxPXYuqfUn/FkJYB3FAyP2d+6jQu3fp70HvpyVTT++i&#10;tVRA51N6XzVIcfWBr/YlSHF6Z1LIAN0Pep9RXbc6HWT0Va7W6QjRq6iNvgt905WJ7nTDtr8ao01f&#10;T7VyqPZl5krhu44+nAB44jzoqeEOqq/a5KFNdjia3tS0AUtPVtrkJE6xoUIPW9rS0vvh1UpDBl5J&#10;yCAnE7IWaCs/Oix6vIuDTNqwGi1JATBQHeGh0h0zkvrHVB8Nkpsqd5R30n2gd8qD/Ce5qLpRjSd9&#10;Vc1P3e86XevXX9IZCXOxHGL35neEaFJRQnZD5BPplXQ5JHsg/Zip0iHyU3K+Wm/otq2/fk039pn6&#10;aGd+GrcaT+XNOg9CdqXCR/3Ny/Ha3/fxQJIF6URlybOLJSDowleEAEsFjbpolutIl02iM9/TeD27&#10;oH2Gd47Tz5rpjCibEanci/w6hDmRZ7VdmO9S1jfrANmXJqVNYZW7bJwdCLU0y4cYyuTleqm5ajDa&#10;Ni2LYDT3VIKVbhtCQ/cC0s0hAykaMkn7an8nHSi+2WyDuuC5q/0Cajl7R20C1GNXu3KJUoZ78zu4&#10;OEeGdO6SL26u9iWcgnS2aum7m9PQprTedN0nXOSkg/OY34VQ01wvjDfxrGBPRbvIWq72OdqUMqBz&#10;fvDWaupRSUpF29P9mPvXspfVOuZ5EF3DoXd+hnsZL4iApdGSl1xz7kV+bQW5bhX5Kvhn8PpiVVE3&#10;kOwfNcvJ+ZJWC/8hnWUzad3INVpH8Pd0z4O/p2ZIsuI6H0CgeNJBHiR0pD1meUrJzVltc+wqpr9s&#10;Xk1mGV67VpEEtbwI3wGVub3+onhIZwCZqFkCXW9G2mpBGEmKcY0AmHTgHCZsQWayBERfLMQZgixf&#10;XdgMBThBakjhV7wUxKbCU6voqCDdBcYUxgxkhp5Byb5Q2DZuM7l9EhA6D6RzWArp3F0N6Wyw4Dpc&#10;Ko374vAahYHj/lOYOu4DdSqNOyIDtuQX74vCmSWd95npxv0l9zr3100Pr4cT/Zwr8n3WQV04Q9cM&#10;znK9oYOGEgnv4D0Kn0Kh4uR7onP4iZ72mPcSCh/nPYf0R5AC3FBiKHDkU6fQkV/yPCo1vHBjDBlM&#10;5fkamUSPduR8KWyT+0bPnuaeqytkNb+pfInO4UAcz+FAerRjRgraoybl/PLoCexzHAkqCI3hQnow&#10;zwPS4zIx/JHOptBqOtDT87sUvnOYj/h+7gvo/ThY9IZP6CicOuloveYDek0r61B6suQr7ws13sk+&#10;Y9g64XIAI+W+4VtP1ufUOCvmLr2SFXlPz8EmraY0erV/kc/UKCz2JD0va1ivXiWuPmvtRkmTZHQg&#10;XOm8GqWInZQ6QHWS8deUSHbaFxrCmArc0qH71JW/2jSPBaE2p3uhYN2LpMSmtS1lU52KpByubRB1&#10;4y/X6czxuc5YOoV7hn70NrzPkFdIflmt/avJxUA6w3vCqfA+g2DPxSc6RXzk4JzB8E5eBuksOJHO&#10;kVaaXyKUtC+JVNN5JGaiJxmq80ik5gQGejoEnuCS5Z2dE+Ag0onxBB0p8rQLYQPSgYNwH3nc5dgU&#10;S7Uv6SRCKIJ0vDySWElKH/Jf6bRJsIS8koZ0xkHj/Iw7xfV6HQTCSMcbPI/WOUf3ks/X+BriF3cC&#10;JZGbDp+Ew0knlhN0bEnnD7pHaf+O99IdNM+UhzdejORugqOr5QvI3bwDTfIvmTCkc4T83NZT3cvg&#10;wM7Q4WdmEu/AEw8ArWFEa32Zk+tg0nKKefKLRkyL/+UODjnMSouOsDyD9yLvYSjDerMDWiTlFaGK&#10;dL7sxAxpz6T3f6qdDkjz3JRxTTeiZHonqKYbUVDaZ70p3PcPolUBm+IBR+o3N6Fmwoh9JrR5x4Rp&#10;OqC3karNCfKYNkcuTt+cJsHK8axJzhAyFeKrjwcW46QDS1W+lcYjCRxENkn0IJ5PEMIJ4pms/Dxw&#10;QZppfhcsrZwbacS5L5Ajzz4T9vNgHCZZeHlhTo+blfwS9wdcs4PpyMKbdGCRZX6EUM56j9AjLPun&#10;x+bK9bpy4AhYmCD9j4BFCF/p0bzqu+kYSqhShVB0j4gu9+gIrn725QBYopzHATABOV8KROSBmgOk&#10;SicdxD8mHZTtTbom36rz6N382z5TKEpxGZ0HhcryBqNeKC6/66o2QrTOpx8h5HcwGHxPdL6/SGf5&#10;gvOz/sD1Wm9RSDLylCo0Ip9176p9jl4gJHLesaYQYh4JpeCg9lf8ontSzs+PXuj8SjrvM92jvV9o&#10;oXsZD5Jg6xe6OvI06VrwtFxH6zHa9wXu71zH2v0D+EoqmCQHy/m56I4Q7uEXCnVHLyCfWt5LP5Tz&#10;+6SGLtivlyYEz6QJgZK7n68AHYH29RWgB4OWWp33+E8vFaAdeqIK0KnPv3j9Z59Cq/8UR65oQTD8&#10;ghYIG+x9rfTT4qGWNhaGYFM46Ab9wRzCg15jfuR17nZuXX6Nr1fv7d8fSv46vybzAxU0mnU1TG1J&#10;gqPes7Q5AdTgzKXVcsh+LXSPiZGTQ8825Hdsh51p6AvjUlWQ3x6rdo4/YsXM5kWCPhcJ2nyfKxK0&#10;W3vrJei+mRm6kC0xNh5luUhQZXklQOd9+OICVDNo8lOXZIX8HJJlXrhr8tN2NojGdQLUPsDcoVyU&#10;/I7r6wQ3UFmWAZWPC2ZvXweoUkpZi0Un+8ltGtY8iCjPC0RUWLKWUfYf6pCqN7UeyadYE1mHANEQ&#10;nPWc4uiVZqyjL9AfZrB8CwdXFvGYE+z5IILj8+pqZfXRNcxVeNEdz0R3yBr9vO4Y1tZ63TGt76W9&#10;ay4WvOiO/tzz/2XvbHYkS44r/SqFegFV/EcI07MRIGEALYjBvEB1k6AI9HRT1S2J8/Zjx/0cv1WV&#10;DPvuYpCTi1xFF9Po13/t95jZqL9yXpHpVxcfYxKqv6I57JEgqS5R8Ks4KZ9JkQRmq9dNb8+fK6N4&#10;CliAQS3CI2i9GyG4RDZCYCNr3YdqeNmxkjSiKLhNv+pToX/Gqj9BzCutNw6fAHoYRAnFf1aEFuIS&#10;KzIM8ZpAWu/gpz8aYnwH/3syqu/gVz8Yi0dxiVEuvLQ0QjAcXXEM6VyZFOlsoiGdIdq0jrV/EIcJ&#10;tBSxb87kJrqTM9KRrualG03rTS+U+2IhkYD5tVJoiDYhXnLvCWmz6IApqKeP1nEDdnRyRZkbYEFP&#10;RrbdSq3pWEfeG8VhAoi4Ac9Sr6OxDsgFPBciUHTk7w0i7LoMiJxXfue5nZ2ZTj28ggi7gnaWHlkU&#10;XxnCrNZBvWpXby7w+5+N8LkQy/d6Kc6hHlXa5wtUtooIEeagvS+GmtN4uc8UX8n9I4i2ejuN+wLN&#10;ZJJbTeNFHlFPtVPWCz3GIll1ft3+ZZ+xd5hrAFCKTxQe8Zn2u9Z3KHUsoKITIeoKkqLzED/qvpuK&#10;XzRe+AvNL+d2gopVuVdSZLr55V7pXFo6yy1KNTw6ZY16yEVeYuqEU2KxJ3VSNeH+JbVI/Lddr2sA&#10;4P6FDpCB2RdKCYteJ72jm9/uHHvLVep/G35FNQoWHeAq1MNZ70Nu6XYdRoxDbeCoEcpU3jMclWRY&#10;40GYMs+SSjIsGCSYXVEPpEZ36whbQzqLN6SrlpjjOGB+USNovVEjqOVzxDn1cou6QSVBUliSrlXo&#10;wG2Zz4JyenY5RtANsnng04qIAU0yV6CXa5EvQOVXBkpfjASIyUe3BpU07RLBbxCOTE9WyaXjCsNh&#10;HcuCHXRU3MqW4nGnZUySOcl7OrfuaafrI9W0jWVMGmRKX5BGry6Y2hdCrBzs575i+NIWG7DkBCbJ&#10;cnKklsjq0mkVZK8FxgOXr1702BPgEwvs0x9tyKAmmePblB3pcyDLyhtCCr9Pn8gCZ3n0DOXggDmt&#10;4VBMbmwwcJ6VMQpbl5g5maWpJECwv3yX4G1ZLz5GMxUyI9MBgNTfRQfmV/aFmErWSxnQOTeiq+el&#10;45V13/E8v205CzoyQwWUPdaR5WGsEupxheTXrqz5tslSdwQNT3bi7ek1Tp4oFGu3gvkoiIdNSM0N&#10;LAHPn4DdZojk3zUOg9zFPvc7qJO5bpRVkII8lL95cGz4AdZ5vNQPsJIjsysVpefsS/n4BHkZ6pmt&#10;F3H4BFkwMbwL3tObArH0DkfgoXGNFi8Am8s+1MMJrJA4EUakqrvP8m6MVZ8h3SPui8MZtK5lP55L&#10;7Ws/vVRbiFyou/ycI+TNr9jPGXz+8XkdzlBQcAWytgBeWNV7/PmtxJ9LO34Sfx6Iuv3x5/sqG3if&#10;BuMWfx7RJMWf7+vGvHr4ecyhws+awp7o83foiqeR5ylthVbsnqs1ga2hcR5CfqfsDuhRxmE3XBou&#10;UQWbtDQl92UEzAXSXkN3Ldh+Oz/rKmTVxGjd7kX2I79zX452h96Ah41DrntG4aDQoZLk71LluqyD&#10;jeUpMFQYvN0/h5vJLRkFAlwSuS5EZp2KyAKZ6pW9ZTv0KsZSpdsNMX4XPDQ29sARFcux/aDzKvpj&#10;snIJRFMz6vmDTWhQdXw+9dNeninwwWs3iXYp7PWYv/3eu/R+K9K7pM8T6T0e527pfbUNepslrjbR&#10;PWqzDujY6nny6qJ7zEHIMRkZO6DHDsEsHvtMdjv3TNbat/f7W+FjQCq41CLx+jyEmPo96zT3B0yI&#10;OSdwuxS5Bbd7PB89m4p+0m9YvFBAtQvoG9EF87KcBi1sXKRSD2jLPBpIm0wNYmlp3AmZwjkAsE19&#10;6BQIsiSk4ELFFKZt2Kub9txi4fDpK6KYq6UYkX3/ivMo34XPWxE+pUI8ET5DQdkvfKz9DH6xiR5h&#10;+0bKy325Al9d9Iw5yGoUnnSH6Dm5iL1e85Qpz4TPqZzC02MWylzw/BrhZkQQiJ+07CuXXivMZMns&#10;+qxLZ0mL74RjqgJtC8708+tlxDsALDql1nC8h8OdwMtTPah8ef06qqXX2BcIiQUBoDBluy/e5yNY&#10;rCn7JIu0Gy8BbzlaWzpXc1IUuqUzguIIhTPS/ELB72681Kw9gfMwHuXT0s5yT/Jri9/OWrkv2+8a&#10;MCyESUen5hg6X/aETJEo7EM7nhiCxgN/dyz0CwDqUwrzAq1cQ3eFYNHSOuDeLzoAqOa7BCxOrdwb&#10;fTcJdlCAIaU/b6AXpab9DfjksCHq3AgQnvtCAPPAEO5gRKR3wB0AZKlRjnTOtUc6hyiQzjATWkdg&#10;K+ixKwCm3gedR4C7N+C7KYl6e+GM+JZvJGxE9zQxniu0ckyTL/IoJsJzhcJp6rmgfaF3HkWCPJRR&#10;IwgoGjlD/Cr6wZlKwBZQffA/AJ5G/p4BqJwqekhn6Arx5xSuImC2gCFjHbDeFK5S4ZhOLqjQzjhf&#10;4PcpSHWBEpeLDmq3h47u36IDvSmFnK6ANlDhLa2X6JS4Mun6/VMhtEEH8k0F2MY+A2JHpW4H3bXX&#10;15T4M+hgvcIbiI7eR8aj+3yLXgKlqLNeSiAQbGLMD1qnqhX3Ljoje5S92N17FX7bM54Kug06AKJf&#10;7cE4A8A895T2edHROzcSBN+5fXQXgD3mfRDdzQmB+N3sH60jdKDHrnODzNC83zOU2lXhQZ0vrWPR&#10;QepqvkuIMRUyHN8txHd7Twu2OeggMSr3lBKFtgJ6PZxFCW/juwB7yT0lub8K/JGcsYuPIrspQEjn&#10;FvlB/G/Rwf3Ld89Q3TcFA4n/Zf+ox0repcAs7X0xX6PeLirMqfOlxJnwZxzPgKrTStiPnpvfaSdH&#10;vlEik0q0a36UAHSvBOxBB+cxHGNDDvb+ptCRfprvUmJj1nEB6GXkKsHDVaBV672WD7K9B+ZrV3q/&#10;fudI5+gHQSZTiJcKKabwK8HXhQzWegmZoXMYdKAnii9Put5PI74y6CCokoTZG3xXLe7HeOifnHRk&#10;58WvR+cRfycVZkwmDvlpYh+R3p7q5kzn+wx2yipYCXp2zpfeUYqWEzJo0YGevQpgwrtcdOBvWt+F&#10;93txLILuwdqXVSEwfDm/kz+vfaZ11DnoPpMdFf848at1rwAGsu4p7N+iA3DQogO/St458aus18CE&#10;p70qF38BfpAq/Deis58B6YwmwvkZAXgFP2sKBVPhg/gjyC+VAvzEr5acAb4ROpK/iw4KGmQdqGdX&#10;XEvvg+yAyDeyt1LwmPxhkYOkvyiPYswP9PFFB/bH+i7xK8tp0puyXrIrwicpXpF3RHZF3iXtX/gV&#10;nVvkPtJlX8A+T1Yqzs+FD2hf0vqH7nNabVHBj/iLSY9Y/mco5J6WYcTX0tIH/e0OT6Of3344jENU&#10;6ore0R1QNWnhtmEDInfzO+XvivfAeIlb3SFee0jcBeK/dr9QnwhbC1TWx04pFApTF6cswbhOQQUL&#10;GUiEOOogEFBpyTrXM/g547aCJkjpMEjmdqBoyqvpzLuEN6muSRBkCjO14xWAX8tVulNPN49MdTJa&#10;uvr7GA/yhxK2ZIC5x8Ow5TQDCe6QMCgVZFh0UAw1LZ2VwLBrX+A5Jjx8RDbgcwP4RDL88L7YrUt1&#10;eswHCMXgJ0kgBqcLYozMkAhw9TiiRZ43pzyT422qceTWMhWAP+xyo7ftwSB5shwOemH0sh2foodt&#10;tyvBcHyghOoJGbz+kBV+tXs0mRtAcMoiHCyHEgyn4XokYEPIekbsMKEyVLsl+LIRW5oXhJiSqQig&#10;O6+RAD3tzDwaMFbfNoLruVg19ATwgYLJbSUCqCyngSrVLWBiEdMl1ds986kT6C/SnBD7keYqI9B+&#10;NzVTAJQY5ZBOK2Av2hXjy0kGOpQLHpeINlD8VdpIzxnsybRQJrKE1Xs1KGgmmNvRQYfKjuiOK8Va&#10;4W6urs19xF8qkjaEEK5BLB7AI73owJN2TIkw4hC2hODtHJ0ITptihZROwtnicPxHo7toqb4l4CMN&#10;BgxGO1WxAh0YjBZkF5EZAEtkhT/QR8GNmo664OWNNQ+W1yq/1rOvU5lcmlsvUeNpgOsbMjj54NLg&#10;uq1CcwBHX515gQOnRBc9wsD1SEoHJkj2ReDPB+DVqV9ICd55OKS4BE6tqlktS/R7PRIzcT1TgqOv&#10;+YEbJE+W9LTs3xGqZQXeKfuwW2/cUqrq1dKVG3Ywd7Af4zbD++K6u3j/XDKP6gHkGb3UeN7Tm95I&#10;epOUvSf5TdYDdyc4PVytXHUX69ZuKU7ynY3k2rL/53V+9QwnTUG5tfJA7ElwmmbcZlI9y2/ameUX&#10;zR9g3bb3SKG37QWxvSk1IRA3iWBak6iW2vGiOaleSGd9/UjeLFBZbFqSpjcPkvjodIqAQWOfCGiq&#10;tlKBSvexdBqq5fT9NYzX/519vhn2WcCbv58e6uTl3exTVdl0J4yp2tinYu+jrFCUgVfnnpqB0kPr&#10;0u5gnlXeQ+tYb+4Z75wcYxfvgRoBcyRQDj2tPuHNXKVnYwa19SPZr1gsr+Wa9j72VEZfAAc2FdiX&#10;5k/gBqxT+eYMw3jyO8OOxaJFtcR6/prfSeXtooq95sFRETJGfh3o/O5u5a/vDPHNMMTiFc8Y4jjb&#10;3QzxoD5Oul9TE9gY4uFQ6TCDJW54vVfniXMSxRU1hz1s0UVRNkfcM77oKr1U/CLBOdAhklpKZPaI&#10;A9nRCcug3qjstk6O1hDD+aWBmIdtFpISlBB+ia+IDN00KlGlt449BzdDDo/gauW7bccrPLf2hfLg&#10;VSR30AFuX7gk0clx1H03eE9quBJcFOWjL7q93y1cfjs/46upXHvWQYH/zI8cN8IvjXsKDpng2cgh&#10;o3zXMV6FIdr1lqmxhy54980QzbvI73wfgwfpXoEjTbhlfZccZMnvpP0T3nKsAxxQV+sA5DC6RqPo&#10;r7MQQvosRFJWNlL/yJOUBs5v5RKMvevd1UrJFlmv0anEo6h6S1j90sYngcyRNlClb1b9wCUQMjqr&#10;RQdx+OS60h1Orhzx0O0cYFecy6Kqmt1bTK4S8XjVZtBhCBzVjZdcIKpKdU+EDIICagI5vgv+nodz&#10;n0jmPtycDiT9w5J+mXHhOPmdnEfFuufsesmX4VTLvtu9zI5CFg+3AKRTuzs4R5zsnhADwEXuriBB&#10;kkqtJ8fTBXBPMp4JGqdWjBpPrSO7/UvmtkIXHV1uKdIZPKDQTzuew/gEBbonRAPQs3VuQJdbT/uX&#10;e4V0joQSVknF5/ec78PRS6p1rBazY7zax26fyyk/2QGpQIdPfucEWaouuFMJouhVWS7WWsDgr2KM&#10;ewlTSAxHtOJMQqQq81sjoREPTtXDEWvIcTKk+43+xDpCKvl3OFhrJ+tjGxHMlDKfPEciVOOCMUdQ&#10;ULd9RMKcDBLmrJEwtwcJcx9B+6yLayEFfsS6E7645Ev8tArM9WJvjQhK15oiqLTrDYKuV76TqWBC&#10;FOXwyRXrQCxv96EX33Vl/f6IzhYflVg/2EIDXEclLEztDJT4w6EgHXoAtH8HW2ig/kwvkB49QbOH&#10;z0qEtNOHuirzifYSvJbsy0ro+8POKn2L35CwqttgWwi0giUJqLBevROfH1RgqX22y6P0005QPqp0&#10;iLaRerM+rIaTCyUKBBW/j+KiXprd/BLuQTpbipTbkZIB1Dv2lpIL0D3nZqOSMP0x24Tm6ta7rGxo&#10;IhOjnXJeUsubSltcHcogxH5cD1Q6Iq6RM5W0smuESsnEhUKpefnuBUq/KFV2MDiIjKckCaXmZZ+p&#10;lNvVDJPo1BdrzI9KVdmPQimGq3QOgBIXHZXi8XcpZTZuCOqOlntvVMzT1O7sH6WzrPFw/6wAwD3N&#10;vtB9jsdKru72ndvVh+swnIJK18V9RPsXfqXU/HZ+KR0GmXxxb+F6S0vVfVZ/2Pa75rtUAiiGPtI5&#10;YIN0LvlGdJEftA6VFB3rhXuw6CYa7Om9X3TQPjCODeofGDcdpdBHDiJ/sdeU+GTu6QU0/VvQA1TS&#10;L/yvSkB39yolvKhZp0rr6NwoxTpyYQutxuGXX4ccSo8d45XC386v3JZ7vpsSlbSOVTIA9jmlS6j1&#10;40rdB7R6UvdJLqTrNPG/hAzPIM/1bsd7g1xhJS6KjkpupV0d6WspxU36aUKulCOann9kCaTbIDkm&#10;g20nR93CcENW4XE5gPv3lgQYNcPq7n3SeND9Zv5MDuo0OaMQX7LHyJtndY3IHJCjr9ocpHzGaZJh&#10;WkBceAG8hfPk16AAk4GJ7hWQsy14LXAMWBqoK0p3+vZGUArfC0xIVviOZ3ozeKZyNzzDMw0HzW48&#10;kwXmuDgbmGnYnYJ3KqNrXqlXxzKNORSUaSSV7UB4qjzbkDVrys+wTJe4F8FRFKlOnqcAXoj7qhm1&#10;ZkhcVVJadJSRs4BAUMFCpQ3GeCBtTk5UJKDSyggjaeOCzRR0TmF7Cu5Lao11AKBE4ddddPbClIux&#10;5Zua1xgPHPD24tJyLZZ6Xr3PEx2O3luXI52m7lOvG6TxO4xljb2nkmTWjgGVrd5+XmqTMna/Hywq&#10;GvjuTwn19tt/dlo0SFTZpZobyGe520QGmYyxDgAEcSkjd2xIXctO3Ktx/KCDRSw6wJAsOmAjCx8G&#10;/XIWHYCwZRxqHcpo79a7G28WXB846+O0pKB2nLTKLm/nF7WV9s/OUin/7Xiul6mE1ZbOTl9CQaz9&#10;g34+S9BCX6JFtwTyuyJZHFFJiL+8GUWyNJJniuS4VbsVSSkNg9vMAPmmSw52JV1yq8v86rrkmINg&#10;8ZVivwcWP0X0ciI9UyStPPfPz0pGzxvKXNTm9USFbxdRzxWEWh/nAGTWpSBAEaUA8nfSj7P0kY4T&#10;5Y5ABYNUegNnWsgIneCYIYEObETThiRSCXHwOLh7svhjICwW9w7sW7xFhcdoj2FVTCivb3dc8VKp&#10;fk1PZ327Ft3Rycumq0nuneVFo8oFJVjmVYfvGvZIYCl5C8d4sN5l/4DaJy/lGA9ej6Lju+isuxIM&#10;VdHnMR45oYxaID+aos8aD+1bV34ge1neZY1HsFEVrBx0AH+NNxq9zPFal1e6u6f5LnrLvV6KpscL&#10;joVzvV4qdLusDogaL28+NEpUtFP7jOswqo6imTF35O9o99m4P9qXJB7RvgitoHVQ9Cx2FkXPhGoY&#10;4wHfTcIOFeaOP+kCUbYYeDK4uv0LHRWdTaIQ0yUa1+shOY9NoYtin9/pC/9Oi8of393Ib0b7L7nz&#10;TPsfV2+/9m9V2MDlr7R/GZ/S/gWxmZf59bV/zaG0/4Hy2eFJtrsvj+CZ9j+FNuhQ8w2AijpHgvTV&#10;6PXghKw/i2dRLCjnBcj+ch2N0UAjiiOVPD7WSwAGXx8bHwW/UKJeQJYlAFk2BHCrJiMXvvEU5Dpy&#10;fA89OEaXgsOlVqh9I9Co3N2DDvqCppSngumdGDqUP2uMB36olMEkNS1VNSkvOEnkVLk5Vif16cp6&#10;CZSZYLb6urb74qdIJaOTM09gqPSLVh+k9rsBsYGakfr8BPJMQXACL6WUqPKcu/npUei+kJqWgngE&#10;lom5eAHvQwpFIp1zQqivx+r/C/1Ezqt/Rb8vZ/ul6btnZ+rQOtJ3mNTcgG8IJHt2gFV9XrrzXX04&#10;Cs3R002PIanDAf2Q+iq+ontFYK3Mj8BkOTfq35NzUz55t970d6b+VgK9jnWUgGvHc6oF9adL3xaB&#10;2Nvx6lzHd0ERSZ+pTaOLZp/fqf5vdH14detH1d+XvXTpj0P9mb5T8zL5d/PkzZgndR+fmSfjquw2&#10;T9RyR1f7Pj1Jm3kydA2ZJxvW4tXNkzGHMk9Gg44d5onFe5Syp+aJteieKTmcXxZSxxqWZtlSVWLV&#10;2GXytEcv6tnbUseAzO59KJ4cpRJcsdEpQZWISgkB/SyBAhmOxUDcP/2PXAL1KXg9x0D1i5QdqEdB&#10;sJvgLwBusIYDAzXmB+YcLku2v5tRx3Um3R2O+kze80UHNu/6LojVqPcbh4mkye/X3jK4n9+9/Yzw&#10;LrPejMwqG/yZzBpRh90yK7kRyt2se/2VzBLHmzIrCtPryyzNYcisYvk7ZJYtviigz2TWdCQQV51U&#10;YF0Y9EJMMG6f+u2Yh6E2xGOM3KGAaciAc4SM9PF41fqo1vLR9WSBFAL3s95wgBCocQ20b8b9U43p&#10;EpBDYIG2EjIQWCGD0ZZcA/NOUfcxO5JDtjto65bcADNQcnR8l+jiCIUjC6yCzsxPImpoRFF+vxZq&#10;L3Szd3n1ZuRVWQnP5NWQO7vlVaKML20sXbwhrxa/e315pTlIXtUU9siroKhyu58KrGnxAOi49H+9&#10;ULCLzHnB9HDIAEyKyCvoAePKi2gBmO32MnJ634iH7wtPmYq04TkvqC/keZFWEbJePGbH1lUOv8vv&#10;5HuB7wNZJDzMTahFGWrA4ZO4VXe902V8G+nQkzWAVukUexDijJR6IQq+3bcACWtjuiUssh5e9/0r&#10;zrfexc+bET/Flp+Jn3GLd4ufyTFuM8q7GUtX3fYhfD4t1NerS58xCUkfzWGP+LE+vJWXeCZ/rF9T&#10;/rfJLhU56p5VyCD72wyE4nJeBIWLrIZTFMhkVCnAH1Vhmm6lUeoptpPUL9Uobsezck2xJyX8ipUT&#10;VGzoKaIjZLB9eBybtWsWIHlJsaPCK6rVPFSaF7kd4bGWg471UuEk1R7XeJTYr8T6QQdNwANdpgqh&#10;6VhIlVPTrIwAHapRrvkhPsQpmZR1HugoVZRNzJAgzomhUTlIQTK1DvJkXFJyENwFqwY5IIRWjhko&#10;TskJI6dqClnRPl+tMBMUeuV6lcu+4wcp8EWQ6Wu973FfoDDbogO81qKrVN5+fv4upA6v8QAWFbot&#10;Xzx8IL+TH6SQC2GUkntHhd5yvkrrbNerjnLiL5WJ2dHlnhKmKNBgwhQFKnsGPplYOWGF8s6pIFJS&#10;wzcNIueQ33kewTiQApEUcpIzwWCQ3EoaLkn98FOSv4sOnFuLjuxnp1qocH53X4JNUaGlji69PVRZ&#10;u6VzqoUKS7V0Tj24Q4XPpEbcIcU99wrpXJpAlbrb+TmlAOlcioHpplzF+bnEAtN5POC7ehfiG3eQ&#10;WyntoArw7b44heJRqR4tnffvATnAOV9V6m7HS319yO3NfR4VvbsB0yf5QQO6kqkqn7bjOfeFFpw0&#10;f1VIbcdzCwC1AthFBwplvnuHEvbJDbuDYI1CeQdBnQpVdxD86fqsVgDteq2gIp0ZoL25T8EGuTBI&#10;55w0+m4Y5b0CjN06AlpUxdpddPSAXcFejS268dZ66Xyzz0SXfYZaNDKgBiMCwRABrBYE7Tp8HsSw&#10;Ivgf8D5ybg9SdKpinNaBdDZA8LuuMEfrTc4hvctFB+8thtkdauBI8RvnBgZD9k8tOtpzcykREphR&#10;dEgQJvcUxzN/vsM6kkNL7zygbbU4adfrnOE73Xs3mlFLl3686UtXq4yWzgVgHmBYnJxb/NgpF8rx&#10;BAwmycBqldHO0HDn4VTsCKPjM6HPeHTpaEdMgapPVP/Rt5Wkf8wkOpVkeBJXkKNzvDqQDhmP1O20&#10;eFMd125jkuGpOr0tnaHbN3BTyneqdaieajueXbKqi93TOVhT7o6WLt+t0jstnUsRYaaqGyaQuRez&#10;murVrgxeMOPixsLxktpQ6nm33pgDtI5kQNO+xB1HbuO4B8itvcYDt3HMlWt5/Lv1pg6t6oC3dJbW&#10;TDelvwIi/Ximo8BovgtB87UO2JdFB6H6RUfv16WryH0RPkTRjdx7pHPmOtL5XVIqTLAdFC5ZGekQ&#10;v1VK0uBrdB7mL3hf7EYVzr+9V14v8l3H72/gTorcQreO3Qg3eG95vyRnUrEB6VyfDr/r+6L6493+&#10;pRII7UusM9rnWBdXABlEhSE5GK1c/Qjaddh9xnRTe99Lh/Pzd3G9dtfQvY91od6j7XrDJ4Gv5dyI&#10;X4UO5ZutPUwt9PwoJTT3jwLZseLEp9t98fvQu2vpUiEF+snk/VL4NPKDUn7D77Webn6pQKL739KZ&#10;71I/GYWnxZ8pbJESjroP3Xd1n8Z45WVp6RyGk5elpTMKjsLKKywF55Z+MhR+lr6kdcjqa+dnffwI&#10;VusAhtR4VDFp0UElpMxPdcXa+Rm+jWFRYxKpH2HCnRQuTliP2tWmrxBVsVhhYPBKSF/XuRHmLfYW&#10;VVCLnScYSbfPeb9kvtn8ICnoYAmRmamBzh5eCqNFRBOZ/Zi0I/Fn00nEj0RZYqohNk4WAnBqsTro&#10;ACy6alGDpqYGzmM8qHknAIDoCFiQSoD0clU7b4xXAJzu5qUGNgEQUgSCgC2r0wPEF5Q1MOYH/vsU&#10;lqRG2Mmyw/kZgIXrLc/MmB9wDAFp5rn1lu+hOPyk6zmBAEGiE313brkvxHHX/QONfdWEBI+UigOP&#10;+dE78nrxXdp/Ss0m1jsHyy3xMuCkYS/Erar0jVYLLHI50fs7EB86OCtSDhJs40QaAXEY5FqvuEoB&#10;0UJ7ZpHD75WuxRqBzJwRlpmLDpZLAIngMMrzgnMP90SymbAB12Mk7OsW9U8/rBh8s+E44BIJGVhy&#10;KbYEDqqwdbhs4eqrInJQRPmdaKKA/Ikspcx646yeuq4upOdZ04bb5tQI2Nt4kXoWbSrgRNGcAUDk&#10;iRE7tTSinLy6sIOJA7P3zpK2vjIaQcbUaxpfBZUpa4AYSnYE6rX5FAgAakORDJ16TeOuEUwqZCAQ&#10;rGOAjpaPgkqVJVAsy3ODgKrvJTUDiIEIYc28PoA9BW6vqG+n/QRuTzBSX2Ayw70I6RjdV32VJHg7&#10;svgcTv1oxYl0lciVEE8HxaHnqWJjPJNRtHqSCWzQrbSEhpZA3qQ4dcre7EZzpgBUEfQnoVFqPglk&#10;WQC49XxUiq51C/DBE5mvEfWONX+j4tJ+WdTp1byXHIl5gIQvTsacHO7dlsQsk3egpXMhTKz5GKUR&#10;HHXRV6ihePJs6BVGm6IG6snHwfFKuI3XT7U1S6QOOniwax0An1QxgTEe8OskThIHyPmSA3jdlwps&#10;tPfAeUp0T3OdqY/v1HNeotvfMzvfSmandPwnmZ31p7oruzM7A30s5WBcsi25c5SqUHLn0sVfPbVz&#10;TKFSO6WR7KiDk+IaKw36WWJn/GNg16RICBhJqyRYb3HZfOjteyuQ/UhWbXu5GmHeco6pPfRTKntT&#10;zA+MWCsFsFVRynu5Zi8inE5EfT+WtVRwhNh6gtqrHmu9h9jn+bWdbmm7bmH+/M4+3wz7LJv6Gfsc&#10;6vZu9hls0eHTVHM39qnLIu657tSrc0/NoJin0IY7mKdzp5d36RnvtC60i0P1RA4q9GzMfAWIJovq&#10;iXYxRDvP+onv87BN3lpYp051m/Er4HT+3guGEsZivjONvGKL3QeLQYub191oqeZY6+7mS/mdX7T5&#10;QVS7xrIZCPPy5SOq6SSAnfCFB8lgKQN7r6dWuwrnaCqQkd8/xOz5u/h4M+KjTvuZ+Bjvarf4MHcr&#10;fXSwiU16DAzxqKxyXrlLry5AxiRUWUVz2CNDrOIuH/QzGWL3C7WGluSS5gnR7pABWMBkR/Awem7q&#10;j9BxSC/1BHkk8aWCfy7BAPYM2d8HJnwMnAuVKLOqTV0l4qGhcjMJARLkPl0qqKp/KpIIAtWdxskA&#10;gCtkgKdJIlX1T2QX6fQw6ooinT1SSOduL0hnIAitNwHeKwFz3LWG6BKURTobVLSOeBype0JCpAQB&#10;jgfuBqGmRQdBpOJ8U10CFnSwaCeoeqLVN0hcjef0BgmziQnTeGZDtyVLolTkdyp0XsUdAk72xd8h&#10;8uO9u2My+djiOzlrpxrpgs1PU6Ynf6RE8jkWJbpZV34A7tdOjQcIFmuSj+qT2bEyH9UD4j7xTdFw&#10;ucEP8iHbt/6g6JV9zXfwmUcS0HjxrVPNhkMOA8JJkaQVk+ktL+9zOe/6AFui/tQYYNGBxRdtxf7W&#10;pxfZnsDyy/YG3dKlwJBJMAEHDE856Op0NzXM+3CAhMdws5pCr1Qd1qFAbFGAz6Eafqp2Pt0cj+lz&#10;8AmOJZLyAbGloyXvo/pYtR82NLXSfXvVJcXe6iLCUlwVDncxS4lL/+kVW5ujfW8XY1zs4Uhlus1F&#10;DkeAq4QtHaS5dZ/eCAE7uRFC0Y+NEKRhlOjDGeThIjzhiFPwHE40R/vGamRwRS0LEhuDTMlYG97z&#10;u1SmrU4d/cmE8RCdlQocz1oFTtBqxeEEKzYGpJgTvNSp4tVWE3OaLOcENob9jAe8DL4LZ4DtWPAd&#10;zoCgyXrPoG9l/877sEyHM1nCZsWboyJKZX7tn1xuU3wljjidSSVcrjLA+UTtPpxBZV1y5QTOhABs&#10;8SUvKPkJTA0VyRwi7QRpL8e6f4PwWG+/Y50rK4NUjSCUD59KOWlHrJObYhdS/45ua0Q6cRJMSPmP&#10;fX+nN+CKqHcq0OMCQmQQnVzIh+yrpIoiXdkI2kCy61J5jEpnbJXlen/+OZB8sFEWHWhBqpCodZAV&#10;cE5hG0DOpKIiWQvZ5zsgo1bBH6DL+dI6UvgJ72lxrLEvsH8r9wFYYejIUg2Kg0xVySTND9+l3wdZ&#10;oSmM9gBk2aID6016keZXSkiv96TEZRH2RkpOjgnrquz6tOT12EOo9px0+QesOW+E9jBvnSx+YR/n&#10;GQNPqHmJjnwlKbdCRehS9oR46tmllW6gl6UMwxVEcXgR+YhzHljmxcXqrqWvdMIwV/AC+S7JmiLf&#10;eVKTsLqr75/KJnXzi/in9PtoKJQGH2uR0seVDaB7RVWIE1Og/uzxrVJyX5JyKKoUb0R/usGGQoZJ&#10;3FegisV/TdacI+rkeLFJAIkoZf+PgyB7xdWby07rrtP3sb0o9+9h6TcTli6U8rOw9GAVu8PSX6NS&#10;tpj0aCOgmPR9eQZePSQ95lAhaU1hT0Q6rQ9uq+Lks5h0TD+qHhN2RFVcEmJSEf/uXeWVUi5C/DIn&#10;CCUb5C3u333WZLKMO7J8lRyEU23rWeq0bxc4IAwkv9NLYC8VJMVNKqVfd5OfH6TsHjPTM7hfHeVR&#10;ca3um/Z2XZE3zyVQafOEeZhuLhbp7Fi8kbPLXqLt3eSY8munjgEEVJMxr4YDpFO5ptpbCUSToR9l&#10;ZGNZmX9+5zoSrkI6Aw3wu4473EB5jfefHAfxN9H+JTxB5/GSL2Y/3uX5m5HnxVSnPP+ff/rp98+/&#10;/PnnP32ooJzYz25JntDE6dNEMG7SXJGaIcwvL6T5X7/89vu//OnX//1B//HDxy/19Y/qkfz5P//1&#10;t98n8wuJ/ufffv35L3/857/8/PP4x5c///hPP3/58J+ff67CCJ8uW2jpG7KffxHxL7/q/xZ2+t//&#10;2z9oXb/99Q9f5gp//9uPf/vwlz+WOyBr/vHXP/6fP3z58Ntff/rnv9Tc/vXzb7//4fOXz6L48F9f&#10;Pv/1h4+//ft/fP7yp48ffv4fv/ymQtjnKkXy4fev//Hl63/8+PU/Pv/y07/9+uWHjz/9/uXjh/mP&#10;f/q9/v1prP6XN3MvakUv78UIcuy+F8dz4ssTGbTdi9qw0iPHzYiki5aXQ38z92JoVlrz+72oJyDR&#10;9Ez/H0e5+3aoIqNM+IphzYj9dj2GJTuAqUtFy/X46T8m2/iaVXz+xz//cTKNYh//lv/66W+/5D/F&#10;XD4Uq/i5XukPH3//+KHeW72+H3/4+KMe/ed//Ovn3/X/y39++K+almLwwqUKVbcjtWGqWit0/cwC&#10;cKITQQ1nLijEt60+gdqcNwhOhkBGwGEWlZ5UO9v78nCE9f6vX7W/UQGs2qXlNvkP7GagrmdRZZnO&#10;gTD6rp0lWGhDt0WXGUo8xEdDcONFV6p0u3+ZHxXDSoCXAvOOn4K70bcAvDk2U+Cul86gnQPnVmU9&#10;zP1tt8NFf3sT0VvRE333nHNr3xXXN6OgVFmsZ4JouBt2CyKV3rUgmvitTRCpp4YV2OA7Xl0QjTnI&#10;G6W2EjsE0alAY1rOZqU/k0Unt9oi+zu1m2/A3BL8QDq3nCT/QIJR20ryDPM7hYi8KnPF/ZtODf4b&#10;1GBNjwD87sM7DaiLs2uX3pYRlPnn1+twsIxq+suLp/WqFWMnHM7e5yuAmM6FYtV4F9Akcl8wyGQg&#10;wAWS407u/HOpB9it4+io6QXWqyDPWAcFrapc06ADpOixgDyiw+CWO9xQzegghM6A1kyQiYJgUjY0&#10;vxPgU6NMUE2meJMpLelg2OkRyl4VGm/M74jQxnkeqLT5u/p+d1+yXtVM6Onm/pF72tsM2k6CeeSU&#10;dRlbuMsHV/Mk/c8YqGV3hKPkN57HXUqWDkoXCnSxlGokssJR7RnN/QVpCUZtQHQzMDNQOsNSwMJK&#10;KhfWRHa4vFC87Y1TJp+25ACBk4TptdPdDU5N1SPAMVPf9AgJFdEdqMrbyd0wKPweyUIcKpKK4k6R&#10;9FSMKhKXOGh5Dsd5SLJ1+3xxYAbHc/5NuTT68WxAUdhI8JDB4SGfJ9XWKVN0Nb8GqFyaPFPwa9HB&#10;/VvfBWhgqvhL8nbnoRS9wVqA7uYIyREgndJEx3gg0RQZGXQArb+VSBl0sM+CXopOmlC33kUHEDhF&#10;gsZ4cJ8FDRUdpQKrm8ygg8QWWRCDDhLAbo4MEgzoJoe65gddM5SCuee7uS9UPC/dF2hfck+Jbyw6&#10;ODelsGodJ0jIUwrroCvIa3dfsl4qihcfLH7X74341RoPun/k3CRvunXk/eJ3fV9oHblXJ7qn5hv4&#10;Lu2WJM1alt84N0jDWPsHgFPhR8Z4kEi57guNl/tHdE6GoPUKmTDmB/ucriN0bpEzdA8WHdy/0GHX&#10;G6/jDPwv7/dc3cm6+5xzIxyOmtZr/863/p0L3jrpenkpj8yu8cLvCYBiOXOGkjVCMIzvwj1Qj9tB&#10;B4js4QsTnwS+sehA38h3T/COsg7ShyJXqddFzoP0+/CrI6SaXK1vEHxVpTC0z2SRp9uTrND2Pq8w&#10;D+jPiS6B9ba68oBHLV15FO7p5pcuXUSXrl/yWHTj6T1q/yh8Ew8d7V/o6DzyXdJj4+Ekz0zsI7Ib&#10;4wklunRRpO/G3kI6B3LoHamkzLjP8M5jv5FdsdH1fHfRgWdrzQ/eb7oT0zvPvT+CHrH2GbqIrXMD&#10;unUPkM4eP/Bb5L3hvbdHnHsExIMIHvF0EYOw79me/cNC9Maflt/pV1v8BcLhF3ezlmey4y+5V8Rf&#10;5DEffAgiMuqaPOhgveoCOeggVSz+CJJbV+svxK8iZ4gfLDqwuxcdrmOu90T6ruUb2QHZZ7K30uWR&#10;/GGRg2SnpKsv6eOLDta70fVyf80P9Ka1XuJX8a9BpbO8I9wXd21G/6T5AZ1b5C/SOWUV6Uof1nuj&#10;dSTySn695Y+F800K5xHeR1IpSf6eyi85+AYgkOPPJv4X/zgFIh2ngFCLVqnZFeCjY7pHBdaLrHdF&#10;JDbSK4gDLYZjJUAFE0vWBsQy7JuBKFaKpkDszI6AA1wQ+7m1dd3Wxh0Ozzpk4P1yvTdyrtsWIh+e&#10;t41MdmX66XacoWxB+i1gNUS7QC90+HZJSyXotniFHaGE07qZtA7HJwkMkAClRH07Px8HVWFMsgVl&#10;2C46CsfaRYFV/zw/ud7adXhfcH52kVFmb3gAgSTWvQIX1OoPU6pctw7zAcIq+EkSVCH+QPC3FQcb&#10;bwjEUwWUBxktdfJrBQ27lZoKSq9NgwU7A00JUepg90VrvfS0vUyqh2p4L6Vq20VJ98gHKk21W0LI&#10;AABqMnUP70bz3Ogt+HoQTsmc8wqc09vLDGec6ZUQFvOC0LOfl41KkZoKtCUHfbG+6BztBj6r2i09&#10;KgLbeXMp98snSqlkViOoBE14L8AhwttocpHVBEAMSpwAfgEw0RYHEKVwVfccArAiAOKiA/dDZAju&#10;i3UJOg65O8ZdAe0vOgdVDgqQjRIZBYfRd5HOMp3o5EYb66BWzdbtqJpIWnvTrZe7Y3wX3BSpTE33&#10;T26RMR6g++WeHXQAeFt0YATEIqJ3lHJiuC/GbmGiaiobgbtUAEWt9w5uhRiASGeAKdUkDhyMxpM7&#10;Zs/8AoDF8cq9vWu8VMwC92vgYFRcWeHW8V2CtVW5gEEH5mDcD1hhLecL9yBwNbp/cWcQ0F1haK2D&#10;+LPcO4MO3mXOlyS54HYajyqPK0w56EqJ7+RM7j1Wbvc+k3ITYPUV3NcKj475ETLU7xw1OcOUkM4V&#10;9EjlW/sH4Nu8c6pAH3cVAfbj/qIqU3Gn4X2xx0rh4e4e5P3ifX6RMpIwx3u+05vJdyoV6Vm+0wh6&#10;7c53elhbKLDyvD9bvpM8bCPvdsX9Xz3dSVNQ2q2e/o5sJwcOonc/S3WyTQjV1owGBu5l8wx4iDW3&#10;Hg80xSahy00Fdt78IEYsB4MmXIIdGZjNOtk9efVtgcqT1XGrdUY9lsmGKjgo7DwpA7P7pK1ZoLLf&#10;Gai+u4nvHPTjWytpUbf1GQcdWda7OaiqWUrPKTt9akQbB1WB8b9b1+Kn1ypcoBkoXbRMhh38c77g&#10;JJk/Y5+TA4FbdhIBW5xE5T7snuWcFHgqzaxrnd1QLlgOY/ntQmjEmeoweZeYB2SkqaCZX3Lj+wCm&#10;eV0OMZwnv04utQu+3S3DriJNM0J+50je+J7o23uVAd7VybeiTgrg/oQZTifmbmZYrUKm1/Dv6JOH&#10;g4BF4odbmPDVNco5iWKJA5W0gycmBrLSg5+xRaPwL6ufbe55fv1gtNm1B0LldbwqdV6Fcmnp7DYn&#10;uvRooe/GjSc0YPfdNKwTGrCjE+pG6xXKtKWzu4BQ7im0riLM3Xgp8E5By6BuKXsnRanlPuq+GxQl&#10;orCMApQ7pR2vsp60f4xWnW4jROdmPGiycTEdrsNCVW7Efh1T5sjt19PN9QrF1NJVdsW4V/A+gmKj&#10;7LGL0dwEAblUo6jxXcruMFoQs8xcBEr3uluv3F76LmW7ruxP2L+Mh7F/ny+982TRCJXcriMMlfbP&#10;aFWqB5EsKapDcbOlTsXTk22zyajw7/xOPn6zhUqNR5PleAHd9Oa4N643IX6oa3EzGoPOTXU7x32m&#10;LB+HDVXXpTvfZKkQP815UJb3Gg/4bvaP+H2ycan6brKGSG7dk+0K7+1u9zXJ1UfgjKBHPAp9r3Mj&#10;uf9wGJIAJouOvuvxqA5K5kdyOuulc4uZTXLhbj0Cs8J8n0lu3ctRNfguZN0nO1ru/fZ9JGsXwpX3&#10;NDWo8GE3Xu4podLvzg5EOt9nWsfd2YFIZ9wt0eUeEEo79wrpHJYj9PXD4ROFW7p9fjhMRdmpj0K/&#10;jfsC/KrqnEch6hWn6udofDjg6sr0miyBVInqWGqdHHh51cyxsgMpm9XHay9h1Ccc0fXISH9aFicT&#10;Huz1gDoCBRyySARM4eFgFwnxuG1EMFpGp80hjZlwqoOkrlYD1L2EORlQzLazZkJ7AWkx6og7V92/&#10;wbq4JoSU33oKsTrpcZkQzfaMSE1w1hyV7tIxlNEHWKsmja823C4DcEkePjlDjnTNuhSTSSnVq51j&#10;ddqdWgYS+inwiLUtY9UQs6niwlZwaNWHIti1jwffcFKFpo9IJwO60CIkZag4Sm54rx3Uqn1xoZl0&#10;lWWPVOj9B4v3kKJTt8eSa69UEDKivT0RSCqw1RP6mlEq0sOdvFTYqxswQp2K10WZICdMlE9K+b+7&#10;tALSVfhWV/YI2MAogUQX5VPOu25fVmkjcNbE6CJnUoxvSg27+vpjCqidA8JYdusQRmnsH9zAlJqi&#10;lOE4TShgHqcJRa9DB6lr+WzFlNvVOrG9LPWWLIkV/dtIGSJIJVrVSfrRbq7ZXd/u5pbaPRAuy70D&#10;SFvIYHvzUSHB28nZNUQFH3LbhcjuxsvWUeL2Gg+Q3XGV0O1c66XxAq4gOqMrcB0V99ZrJOhHuA/t&#10;30bXaydxXeF37QrD/XNBN6pTH25LdeBvxoognUM4SGfEO9GNVmU6j1p3d09T8Ib2ZdHBvV/fnUHD&#10;f9jq+3/nOnWhO4I6xVVH3MCeCOItcXT2XDSXD9Z6S/GcXvuKNxnyIlOiDSBpqUjXP4sIxz5OFdkD&#10;VM6d7794SSWNfrBVKKDfs9Q1AXGXQBshsazVKn+6ewxnezCI2SVeSFVb01Abq5qUtj1UGfAbqjrZ&#10;oIPqmqpKOuigVV0aPZPKnWayVBUrcV6sTmB4O/nljoZVkdkSmDnFEZI+Q/HHpPdQddekHpM/+hC2&#10;A/G9pPaS885dUYnMMCAim2YIrsEupLLSuifkCCV58hNQBDecYVjkW4vSC5m9hljplXdLcCkdCvok&#10;hvkCI/GOaXozmKZyuDzDNA1zYDemyVfncHahng3fOWLeAjRtIIlXBzSNORSeaaSZ7cEz2WCLqH4G&#10;Z0oVI8C/R6aD/ReZDqqc6mUMSwLqL6T0N9nhAn2M8SBX6RzUGvhPJGTGeKVydmwkwpCg9ak8T/4J&#10;+X+GUIccOIGE9tBFeJFyIstg13hqjSOLA3JsYxBBzrudY5B4HA0cnIs26qi6V9LKqdq9qvprqduT&#10;j3GTX+P8Eh+F+K2qp+0ZL2m4NL+lN0F5DVWbGkcL25e0StITU52KXK6qEju+C67PVZUSqrCHsyA+&#10;Lq5FeEIqdaP5kX6/6LCanscD1qLqGeO7wKqENxp0kAGU6nxU7XTgYLVeSBePvQhPV1mhmh65NK2f&#10;wuYtUFlvs+ejkG6Qgrdg2sd5C5IvG1dabycK1jlE4IZN5Heyixzr91TvCuWbUSgr5PBMoRzawG6F&#10;MtW3qtnpbHa1aZRq9j4h8kuhenWNcsxBCHmZVjs0ysm3rit75ZlG6Qix3nT3YJJYszYgDyW/xl9O&#10;tkrZ6ubmCgR1H011PXG5ls42rmqLtnRWTggdmuIuGDY3WyWU68F8VWjmdn4622LTiBQwHRVtipcD&#10;98W1gJAu5wYe0WOyKQCfkC71tH9Ha4sya7r9S1GFC4TpV5ZEQQ+68U6lleg85F3s6Yx6B7RaikjI&#10;C9mOZ+0Tv2u0KflPTju75MVAInTyyUVvVFu5XUe6DBKdUXxn6IlzsveR1nu2N5PKz52N4dNvt45k&#10;rZD38Rx0I3iD44UmqyF0BFxYdNBrKfMjw/bs7CAKVaWbKIUO13chBCWv4tSiez5+9r2iENk5jgEI&#10;uZ0NYJEK0N6DRC0gCKL3s2cdF0cPyBoQPxvjgTUQqwuSGpJEBNZAKkNDBO9i2CrsydBfhmxrt/gS&#10;fFl/Euuj/2/IfA7fq/nf6jbfa1T567sx8GaMgbJynxkDQ1LtNwYCTqjA1NARvjIG9BjlXhbIZnKL&#10;1zcGNIcyBgbOZ4cxYCjNNuNn1oDvODz5Zy8hL2LaAqZ6EY35lmr6TZS/13Fep+OJO3RktgMI5Bvk&#10;FsW6JtclbLGjU5TyEzLQTWMCQFTPlswFyLIhcAgmUzZtt73+KKmliRECYtUbcgJXZzJzIHIuT5lk&#10;pHTTbg0HL4IyVeJkpwyZFNo8AThy0UGGkZAOYx0AooyNKhulX+98h7J5WjpnVJFHOYVZj6ArLTrw&#10;sCbCTmDVrJf6mgiGNXQlQKCk0/cBtKCjC5ASvCsFQ2Vzd/ucQn2EaEmBO4LRpdAh0kUXrvvVzU8Z&#10;omP/SGeO7grO4thYqpzQfTd9iGlfEtFAm8OJXHrv3XfFfsZ6ofTV2hewYYL0IWSTMsbHd5cWEbmY&#10;3ylFU5CTYHmZHyRwBLBE1XZsGUMF/0RyKxjf7XHsOnD3BcQFOdSx6kpotR/1he+vewBmveqfpm37&#10;qOCLTgfqqWLygSb2QrHL5Xk3St6MUVIa7jOjZKgqu42SFC04VNHQoQdvRsnw9MookVibr+LVjZIx&#10;hzJKhmTdYZRYC99m/MwosUpMktqhZHJaGapHcjrIA5JHiVGQ/E2heqRzTIHk29htHThEpqNPHiiG&#10;krQCkG9rHRADiF5Hciv7B3Ir6j24thygAJ3ORaGIahoUIAIzsRkzfIquzzJBUkZrhmhcNhckZchA&#10;UuajvUTKCnoZOI0NupQvnv672Pr4xkpxKmT0TGyN6NV+seWaGdWCY5r6X4utCngOsbWs0/8PYqvm&#10;ILGl/JcdYis3PK/lmdRKCKB/L67UWCUGWmXWDhpgksZwg864vF/tF00FUiMPuVfFTdUv0TFy2Ajj&#10;ECDQb9cSTN5Rb7BKUvGqN1+tVYAUiODpXTamAlRuRF0/VhU0GWYmTKzqIwwyMNIjA2DLDr6ude6d&#10;hbZccUBmjYg+Gs9pf1C5sYvhRPTk92vn9Uvl792uejN2VbHrZwJq2EC7BdRKlDtdZ3mgrwSUtOJp&#10;V+Vavb6A0hyGXbUP+aXE6ukBzZSfiigTAui39OQxHlgaTqmSNtm9+nrG0+8FoZwpP4EJugo++CB3&#10;8bbJJ0HxnkQAVZ1EIHxM1O/VnDiIxPqzNhTCHnOo/nNm2z2R4ycwKUtzsDwcZYWL5fsHh2x5CEjo&#10;9Tig+kBMJ6o+kL5yZPEkfPFSonwrd9b8XtRSeZc8b0XyCH30RPJM+bFb8hSPGLzweJ+XexM8ozbL&#10;EDyfVunWV5c8YxKSPJrDHtvIWvCG03wmeVIcaq0tryC/38CJCWfo0Sg/NNWeAIXrRSglppNj1tKp&#10;gnHIoCCyyTDnN/WLAVEZlw512A5bouzgRK8JUZmoKtVxPdonQK24F5IYPF2rjjp4644u8UTI6SCT&#10;CRZ/dCoetbBWtFwvndqGBZmM7cCMEKa2okHqUlvH1B3A9oqOllJbwiBD79CWUHWutS93QswaeXmH&#10;ElkJm90nI37qjr24ThvSuf44frdQYmMdgD65Gsh0L4Rtx1yS7UT7rPyO8d26D+141rqpLevV/hW6&#10;L1enX1Nbx40utkgYfH4no7/aY3MDU2TRAYphfRfaqC46UAeT8nZd4bXMP79eh8+D2jrmfClRJvmH&#10;1AI7dfIpUyb3Xt/v7kuQycQnExhX3mU3Xt45ZXoEab9pENnf/M59DsJfiOfuu0F3kJwJGoP6XJyS&#10;qQBFaMNPBbdo55e62AUK2EVHmSNuF0p50CfXfya0lyqViL8cgZ+G3x+BryWzgPKCt4yG3kuQe0Wo&#10;sLNLJh8BfRc4CNIZxMF0U8PH+Rl1RXTShHUeVMJg0UExOWXcjPHIaWO0ErC/QHMAAxc8EPhRAh0D&#10;T8q6yz1LO6VaQwI34Sj5nZwllZXAJ3FywQFYaTKqINQskKmOAbhoyKoebc8tkr8D0i+zozyaaJEH&#10;kM7ZO8rST7NnusXhokhnrneg2hTmekgXTOALJ8y3dyXckdYbaUUY0kVHrzbYRrqkWS+MF6lGzqmN&#10;DqRVzgOqIUTqytnWSr80cwQuFWlP72OdG2h9AUtSqdKzm8njd11VjtYbKUnnsejANRrpjHl/XscR&#10;MOXZPypUszgz8StrVST9VHVuaCMgxcOcaR3Ji0X+Ymubmu0uzDbde+cVEzYq45H0cLorBG+VoaDd&#10;I0C0hQe9NZ8FvFzrDT2/CN8DKmfX9l9cmh4MZocCcNDYQeBWituBGMDF7eVIEGQ8UpOTyakyih0D&#10;TT0wSiROkiaVhpcZN64S9AtJWzZ1uW/n5x4A1J4q3yW3ZrJIqftI9oWcuNlncn8mARfpnNCLdE6y&#10;ILokHNM60i6R9iUJ0eQWDh25rRddYfK7exBzhNr55FlSuVKlx02W15uReW/UbmjRlduyW8f6Lt17&#10;m3PUFivmHLUZXHTQ9iz7h+8o95SSFhUfKtGiJJ52X+x2RTq7IXF+zhZXpcD2u6ajAg7hf1S2NvwF&#10;74vd21R+N6n2yHdTHq4Upna95hvotnGhAuookfdLcib2P9K50APSRRcBt//yFMC+RKGnfY4hQUmi&#10;UfxVtq87jyjg1OYt7k+ms/yFFNsYCDg/3ytcrw0YuvdrX4D/RfEjvpZzI3fqoqPzsMZMbVazDrm5&#10;+/OdhYLEf1s632dyW8dBdgE4Ut4bNauK3Cf3e+QCFaCKnkNtW8PXFMbo9iV8lwpzRZ+kNrBXy9Ur&#10;GDEqeCW5RWGTa5DV4LFcYSI4t4SxrpBkezVEmcLLV+vjNygQk44/NzBQFx04/BYdON4yPwovZ70Y&#10;9nS48A52T8KZFOZNR6I7tMG+Ws9R56nuPl/doOEB5eVVYE737wEOjdg9DyhUFXvmAXIh7/dR/Khb&#10;R/RJoksY8FEmejde+BrSOf0Y6ewIpfnFcUn7Egc2nUccR/eZ0PIUZpACcvdyg3T7crw5jA/vLRWn&#10;CS5xdBGJO7SvSNECtatt5+fiEPR+jy7CcQN0fSpdE8zgYP53A/6SZMgbOOyF0tR7I9hCMhOQzohZ&#10;nF++S+hUA2IJpnFwURQ+j+nyw/O1gxPvi9sVE98NLIpgMynsqPbQ7f1zIIPe0Xpv9C693geF5104&#10;kfhuHM67+Qvw3QTIiP8lQIZ0dtY+wG+RQJ/aJXfnsQKRn6D+0Cme80+Af8zJDahp92k1mdQTLsJe&#10;BuduVQZU75QIs6RFH335H2DUBIv4AKyGoh1D+MNlCFMlIRdMJV2GMF+aX7CcD8B+hBk9oIuL8vfH&#10;euFypYLPA5xYYfp4wOH6FW7pr4xy5OfdIkLnneCITkqoKfYKgKHJdAVd4uABblRrx49ZJeKpdmIM&#10;HzGtjAY6qudGKpEtFeLkBmHfwaHj/SX9PumNJI+SeQlo1KyBrI953wkD62MgSKhdoiSiA/SEcmQh&#10;gypjJiN9LmSgfjkpiEDLwaBC5bBARiGEFxUSsDC+cGpi2omf5NPeinm3dOV5ECshwLcvMJHttO99&#10;ldS4sJucz+EK2miwrJCDF98IxEhDBi6PkFEwe2oBhGO1vU7+J7uByD3mRLva5W53pwwhBGs+CZ4i&#10;L4AcgT4qIvPB09z8si6wUL8scj4mgR7uh3mvOlx1u5sHSIjjpKqTqzC56uQCTKaMupq088vjAmRg&#10;tBe5vNrxCtsjRkIuwGhXhFCPtobj2cQkJHtMdEKyR6vD/XMav9rCtPuirGjtCyDZ1/lCwmruC7m0&#10;1/2De5rrDMU4XmTMBWH4nu75ZtI9y4fyLN1z8Krd6Z4JT5V7aTrgt3xPQf1GoYElul8923NMobI9&#10;pZLsqIMzyOsBlu433+mzXM/FOYHR2cdI/NCVSurhdOzB76peYUcVe6ofy9rtOpk80fxO4LgFOlBN&#10;FQKm5aH26V0ADow46nWWKI79EUXg58SzAfmdG2Ezv1SSbutNBdzbX+yjhy9uYubzzkPfDA+t+Pgz&#10;Hjru3G4emhBXFV6Y3U42HqrXrJT59SJenYVqBsVBdbd3cNDvH90zBuonDIwxNnj/hG1erS3KU8nv&#10;fML2gwGV2RRROeTSz2sqc7DEGSwt66RjLJPD1p4xEbAog81BD3UCFbAoG4XtpBxM6kfyAQLRtBl6&#10;Il+Y3t/hu9cT+SKDhh2qfj9te4JcsOCGAzQVuBK+f4Z5Cu/S481Ij3L2PJMeQxfZLT18uw6H+wzO&#10;bMJjdLYdBVfOK9j86vJjTEIFVzSHPSKk8jFHwOK8gD/PhIhkUsnGw6mgBh1nXHQAdbJmViGTXnnO&#10;eEfwh/xf9s5lN40sCMOv0uIFYnA7YMv2JqNEI2VhJU/QxggjMcA05DJvn6rT9R8cWa6P1YhFVhhU&#10;7j7Xuvx1q3TARQKWsEyL/L1hf1vqVj5fz8EpC3NB7qvq84HgQpWEImeOOoxcg7fBswt9hBSU4tlY&#10;TjcDFF5+zBng6+pUMQPkXF0NZ+ByuIxgHQxGiGw/pAtPMNJFjj3ShZOc5lGDZmC+nrxT9mPQU990&#10;w9V9Azr5bSk4To1sab46f7PKOyT59BmGbSBtGKwT/nEMmhEdcAS5bb3sfcaxhCxOIdjTs/x8P6Z2&#10;kdPnqVYPrYsAC+BYwYmmxmiy1wZDJVxW8ChowaHcHfv/ak/1+Zui72VpsrGFpk9ulPCPQNdXWy7f&#10;BgL6Qxv20OBsaNJizWmYkUVgldc/ychir65AsVR5LXqckAnypIjFU9x1qVFta0dx0p74Oqxxvnhi&#10;AdQwrc4X+ohJmHpc+gnL7GkRGVloN5S1EyqBB01lTwsNA3PGBmlLfb/0UmLaERFJj1NbBRqddsxT&#10;obPJSgh4+6CUznzAflI8pTujk5CizEEFNVGPOAlHyoSQsPXMu3R8UUGDTt5EdBBJrfHR+k2UVE1B&#10;XBHsRZlHurkeQZnNV8KMUubFgai1baWDwlqVjuIkIuLVOUI6D3OE+PkDrFs6tXfbyB83gDZUYaE+&#10;j7y5IeMpYbuWbQXryn0rNlt3wmbTCOZCZIFvEFmoDFilJAIroZiE6v/CAQ3x7c6fbKYyqkh3i22l&#10;0zSQGadP3xlgHHCUgQo0gVA/AK4yTbdsey6gYtdzIvWbAaq4VqTXmQnoAyNfe2jOoHOqVSIgAmLB&#10;dEc9ObSsGtgJk7Dbjo2kpOPqM3RdFYA60e4lUTyJKjeUpKyIZSpP67XYfL6kLLoIcTpS2mWXv4f1&#10;83mW54FX0os4OB0lmakD4hTsIl+38jyii+RUem/bDvgHRr9FUvZ7YBOqLUeRLZUO6pQp+YmUdy/2&#10;4OviyWEZG1NSMRkNWmekC3zG2yFk79X+0jzUuRLPaTRqpAgsnT+yQj15v6yfBU2m8zDAr9ABW9N8&#10;6V7W94LIUBUjUn0rHRhdShYh/qLxUTKz9g3ponZgC727FfXixT2y/fBiI2U/YL71flhsZPq8KDJA&#10;RrrajtL+KskR76XdH58H1Y4uYP8J/NTX1583BY3La24XOki+E58kXFf7QTixF3/x985A9/UiJ4WO&#10;krNi3wjv9iIJ/rxrSHJUFa1rMJmFd1uEH9jCUkwuIMFCxuH4glJZvPeYTcWCEHPDQEDReEKaXYSN&#10;mn8GDDARXoJNIkSh+Kaye6da8eMWkjeEZYxb0MgUQWaIcC4ShaKMW/BZCNAywlzYVcOuBbRfll0L&#10;NQVfe+ykpf7xN5+Nv9liOt7yNxcZdrK/2VSBcq8vZ4NScPQ3e8mdEq00qwfmf3c3lzGYu9mHcIq3&#10;udAbm6oBFW85m4UWelB1zipifaCusBiA57+nz/OJ2ACpPk1cVgIz465eQaZpkHkxkWxw8VIyixT8&#10;WY+F+IM+B2s2dAJgX6GJgEYa+jL4RoY3Uim6GD4Zz+FTdHg3WzNFGRAqGSg7aPKK8SeyAP2ILPyY&#10;YF7LjVkvjfZRn+FlDSgGAtfk7CTEJmIGAJeSSxluaWgn+VbpzgNV3ND8jVVxyq+7QHowvBXwALdA&#10;rgbYgVdMUPv4R36fjfw2VjXI7y+L+aHbLNeLZjxk7Z8suSetXf8iu60XQcGTj7K7nTik7sFiNQtB&#10;snvX7w+fFtt/Gv/jbtTb+0f3t91N9/3z/jBwOpH4z/vtevX0cbVely/98vHDum++d+u70YUZFxVI&#10;/Y1svXHizdb/Tbzz/vadz2y/e+jvb/2vw8/Hn83qyUSh81f/5XH79N9D3+x3848rG9vnbn946PrO&#10;jI5R86Pvdnej/b/fun4xatZ/b/YebmTTHDWHl1/6l18eX37pNvPnbX83mh/6UTN8+XCw72fW1dpN&#10;5Ncno+BEJ58MK/40ABWXod4cD4ZnnZRjcWVZKsPenO3BqIrsmR8MO9jLm2W/+7orh3x582Ppf3X2&#10;W7d7Xs3/6g7dy++F6mYx2T5v10+L/v4XAAAA//8DAFBLAwQUAAYACAAAACEAl821PuMAAAANAQAA&#10;DwAAAGRycy9kb3ducmV2LnhtbEyPQU/CQBCF7yb+h82YeIPdYgGt3RJC1BMhEUyMt6Ed2obubNNd&#10;2vLvXU56ey/z8uZ76Wo0jeipc7VlDdFUgSDObVFzqeHr8D55BuE8coGNZdJwJQer7P4uxaSwA39S&#10;v/elCCXsEtRQed8mUrq8IoNualvicDvZzqAPtitl0eEQyk0jZ0otpMGaw4cKW9pUlJ/3F6PhY8Bh&#10;/RS99dvzaXP9Ocx339uItH58GNevIDyN/i8MN/yADllgOtoLF040GibxLGzxQSxeliBuCRUtYxDH&#10;oGKl5iCzVP5fkf0CAAD//wMAUEsBAi0AFAAGAAgAAAAhALaDOJL+AAAA4QEAABMAAAAAAAAAAAAA&#10;AAAAAAAAAFtDb250ZW50X1R5cGVzXS54bWxQSwECLQAUAAYACAAAACEAOP0h/9YAAACUAQAACwAA&#10;AAAAAAAAAAAAAAAvAQAAX3JlbHMvLnJlbHNQSwECLQAUAAYACAAAACEA6wiQppqLAACtPQQADgAA&#10;AAAAAAAAAAAAAAAuAgAAZHJzL2Uyb0RvYy54bWxQSwECLQAUAAYACAAAACEAl821PuMAAAANAQAA&#10;DwAAAAAAAAAAAAAAAAD0jQAAZHJzL2Rvd25yZXYueG1sUEsFBgAAAAAEAAQA8wAAAASPAAAAAA==&#10;">
                <v:group id="Group 1" o:spid="_x0000_s1027" style="position:absolute;left:19824;width:67271;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D11BC" w:rsidRDefault="00AD11BC">
                          <w:pPr>
                            <w:spacing w:after="0" w:line="240" w:lineRule="auto"/>
                          </w:pPr>
                        </w:p>
                      </w:txbxContent>
                    </v:textbox>
                  </v:rect>
                  <v:shape id="Freeform: Shape 3" o:spid="_x0000_s1029"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8vwAAANoAAAAPAAAAZHJzL2Rvd25yZXYueG1sRI/NqsIw&#10;FIT3wn2HcIS701QrKtUockG4W3/Xx+bYVpuT0kRbfXojCC6HmfmGmS9bU4o71a6wrGDQj0AQp1YX&#10;nCnY79a9KQjnkTWWlknBgxwsFz+dOSbaNryh+9ZnIkDYJagg975KpHRpTgZd31bEwTvb2qAPss6k&#10;rrEJcFPKYRSNpcGCw0KOFf3llF63N6PAT+KWDsfneThuoouT18loFZ+U+u22qxkIT63/hj/tf60g&#10;hveVcAPk4gUAAP//AwBQSwECLQAUAAYACAAAACEA2+H2y+4AAACFAQAAEwAAAAAAAAAAAAAAAAAA&#10;AAAAW0NvbnRlbnRfVHlwZXNdLnhtbFBLAQItABQABgAIAAAAIQBa9CxbvwAAABUBAAALAAAAAAAA&#10;AAAAAAAAAB8BAABfcmVscy8ucmVsc1BLAQItABQABgAIAAAAIQCsvWi8vwAAANo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4" o:spid="_x0000_s1030"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MwgAAANoAAAAPAAAAZHJzL2Rvd25yZXYueG1sRI9Ra8Iw&#10;FIXfB/sP4Q58GTNVhk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AHlYYMwgAAANoAAAAPAAAA&#10;AAAAAAAAAAAAAAcCAABkcnMvZG93bnJldi54bWxQSwUGAAAAAAMAAwC3AAAA9gIAAAAA&#10;" path="m38,182r10,-9l58,153r9,-19l77,105r,-24l77,53r,-24l72,,67,19,62,43,58,57,53,77,43,86,34,96r-15,l,91r38,91xe" fillcolor="#005196" stroked="f">
                    <v:path arrowok="t" o:extrusionok="f"/>
                  </v:shape>
                  <v:shape id="Freeform: Shape 5" o:spid="_x0000_s1031"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NzwwAAANoAAAAPAAAAZHJzL2Rvd25yZXYueG1sRI9Ra8Iw&#10;FIXfhf2HcAe+yEzr7CidUYYojLEX637AJblri81NSaJWf/0yGOzxcM75Dme1GW0vLuRD51hBPs9A&#10;EGtnOm4UfB33TyWIEJEN9o5JwY0CbNYPkxVWxl35QJc6NiJBOFSooI1xqKQMuiWLYe4G4uR9O28x&#10;JukbaTxeE9z2cpFlL9Jix2mhxYG2LelTfbaJIovdaXHTzz5fLvPZvS518fGp1PRxfHsFEWmM/+G/&#10;9rtRUMDvlXQD5PoHAAD//wMAUEsBAi0AFAAGAAgAAAAhANvh9svuAAAAhQEAABMAAAAAAAAAAAAA&#10;AAAAAAAAAFtDb250ZW50X1R5cGVzXS54bWxQSwECLQAUAAYACAAAACEAWvQsW78AAAAVAQAACwAA&#10;AAAAAAAAAAAAAAAfAQAAX3JlbHMvLnJlbHNQSwECLQAUAAYACAAAACEAi5lDc8MAAADaAAAADwAA&#10;AAAAAAAAAAAAAAAHAgAAZHJzL2Rvd25yZXYueG1sUEsFBgAAAAADAAMAtwAAAPcCAAAAAA==&#10;" path="m53,77l57,53,62,39,57,20,53,5,43,5,38,,33,,29,5r-5,l19,10r-5,5l9,20,,29,,48,5,63,9,77r10,5l29,87,43,82,53,77xe" fillcolor="#005196" stroked="f">
                    <v:path arrowok="t" o:extrusionok="f"/>
                  </v:shape>
                  <v:shape id="Freeform: Shape 6" o:spid="_x0000_s1032"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4wwAAANoAAAAPAAAAZHJzL2Rvd25yZXYueG1sRI9BawIx&#10;FITvQv9DeEJvmrVFka1RilaoVA9axetz87pZunlZktTd/vumIHgcZuYbZrbobC2u5EPlWMFomIEg&#10;LpyuuFRw/FwPpiBCRNZYOyYFvxRgMX/ozTDXruU9XQ+xFAnCIUcFJsYmlzIUhiyGoWuIk/flvMWY&#10;pC+l9tgmuK3lU5ZNpMWK04LBhpaGiu/Dj1XgP05j0642p/NW0/aSFW+79fNRqcd+9/oCIlIX7+Fb&#10;+10rmMD/lXQD5PwPAAD//wMAUEsBAi0AFAAGAAgAAAAhANvh9svuAAAAhQEAABMAAAAAAAAAAAAA&#10;AAAAAAAAAFtDb250ZW50X1R5cGVzXS54bWxQSwECLQAUAAYACAAAACEAWvQsW78AAAAVAQAACwAA&#10;AAAAAAAAAAAAAAAfAQAAX3JlbHMvLnJlbHNQSwECLQAUAAYACAAAACEA2uSE+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7" o:spid="_x0000_s1033"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XRwgAAANoAAAAPAAAAZHJzL2Rvd25yZXYueG1sRI9PawIx&#10;FMTvQr9DeIXeNFsLdVnNShEKUi82Snt9bN7+wc1Luom6/famUPA4zMxvmNV6tL240BA6xwqeZxkI&#10;4sqZjhsFx8P7NAcRIrLB3jEp+KUA6/JhssLCuCt/0kXHRiQIhwIVtDH6QspQtWQxzJwnTl7tBosx&#10;yaGRZsBrgttezrPsVVrsOC206GnTUnXSZ6vAf794u/vR+3H+UfPXJtfe77RST4/j2xJEpDHew//t&#10;rVGwgL8r6QbI8gYAAP//AwBQSwECLQAUAAYACAAAACEA2+H2y+4AAACFAQAAEwAAAAAAAAAAAAAA&#10;AAAAAAAAW0NvbnRlbnRfVHlwZXNdLnhtbFBLAQItABQABgAIAAAAIQBa9CxbvwAAABUBAAALAAAA&#10;AAAAAAAAAAAAAB8BAABfcmVscy8ucmVsc1BLAQItABQABgAIAAAAIQBgJcXR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8" o:spid="_x0000_s1034"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5auugAAANoAAAAPAAAAZHJzL2Rvd25yZXYueG1sRE9LCsIw&#10;EN0L3iGM4E5TFUSqUUQQRFd+DjA0Y1ptJqWJNd7eLASXj/dfbaKtRUetrxwrmIwzEMSF0xUbBbfr&#10;frQA4QOyxtoxKfiQh82631thrt2bz9RdghEphH2OCsoQmlxKX5Rk0Y9dQ5y4u2sthgRbI3WL7xRu&#10;aznNsrm0WHFqKLGhXUnF8/KyCqbd6VHH6227i+Zu6NMwHeczpYaDuF2CCBTDX/xzH7SCtDVdSTdA&#10;rr8AAAD//wMAUEsBAi0AFAAGAAgAAAAhANvh9svuAAAAhQEAABMAAAAAAAAAAAAAAAAAAAAAAFtD&#10;b250ZW50X1R5cGVzXS54bWxQSwECLQAUAAYACAAAACEAWvQsW78AAAAVAQAACwAAAAAAAAAAAAAA&#10;AAAfAQAAX3JlbHMvLnJlbHNQSwECLQAUAAYACAAAACEAQyeWrroAAADaAAAADwAAAAAAAAAAAAAA&#10;AAAHAgAAZHJzL2Rvd25yZXYueG1sUEsFBgAAAAADAAMAtwAAAO4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9" o:spid="_x0000_s1035"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x6wgAAANoAAAAPAAAAZHJzL2Rvd25yZXYueG1sRI9Ba8JA&#10;FITvBf/D8gQvohsFi0ZXEanQQ0Ea4/2RfSbR7Nuwu43pv+8KQo/DzHzDbHa9aURHzteWFcymCQji&#10;wuqaSwX5+ThZgvABWWNjmRT8kofddvC2wVTbB39Tl4VSRAj7FBVUIbSplL6oyKCf2pY4elfrDIYo&#10;XSm1w0eEm0bOk+RdGqw5LlTY0qGi4p79GAX705zMbZG7RBdd1o7HH+Hrkis1Gvb7NYhAffgPv9qf&#10;WsEKnlfiDZDbPwAAAP//AwBQSwECLQAUAAYACAAAACEA2+H2y+4AAACFAQAAEwAAAAAAAAAAAAAA&#10;AAAAAAAAW0NvbnRlbnRfVHlwZXNdLnhtbFBLAQItABQABgAIAAAAIQBa9CxbvwAAABUBAAALAAAA&#10;AAAAAAAAAAAAAB8BAABfcmVscy8ucmVsc1BLAQItABQABgAIAAAAIQCdP7x6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0" o:spid="_x0000_s1036"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FcxQAAANsAAAAPAAAAZHJzL2Rvd25yZXYueG1sRI9Ba8JA&#10;EIXvQv/DMgUvUjeRIpK6CW1BEDy0Rn/ANDtN0mZn0+yq8d93DoK3Gd6b975ZF6Pr1JmG0Ho2kM4T&#10;UMSVty3XBo6HzdMKVIjIFjvPZOBKAYr8YbLGzPoL7+lcxlpJCIcMDTQx9pnWoWrIYZj7nli0bz84&#10;jLIOtbYDXiTcdXqRJEvtsGVpaLCn94aq3/LkDHx8Jd2sTzF92/0sdqvnQ53+bT6NmT6Ory+gIo3x&#10;br5db63gC738IgPo/B8AAP//AwBQSwECLQAUAAYACAAAACEA2+H2y+4AAACFAQAAEwAAAAAAAAAA&#10;AAAAAAAAAAAAW0NvbnRlbnRfVHlwZXNdLnhtbFBLAQItABQABgAIAAAAIQBa9CxbvwAAABUBAAAL&#10;AAAAAAAAAAAAAAAAAB8BAABfcmVscy8ucmVsc1BLAQItABQABgAIAAAAIQBrLKFcxQAAANsAAAAP&#10;AAAAAAAAAAAAAAAAAAcCAABkcnMvZG93bnJldi54bWxQSwUGAAAAAAMAAwC3AAAA+QIAAAAA&#10;" path="m116,l101,14,87,24,72,33,58,43,39,48r-15,l10,52,,48,5,62,15,72r9,9l34,91r10,9l53,110r5,5l68,115r-10,5l53,129r-9,5l39,144r-5,14l34,168r,14l44,192,159,48,116,xe" fillcolor="#005196" stroked="f">
                    <v:path arrowok="t" o:extrusionok="f"/>
                  </v:shape>
                  <v:shape id="Freeform: Shape 11" o:spid="_x0000_s1037"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kxAAAANsAAAAPAAAAZHJzL2Rvd25yZXYueG1sRE9La8JA&#10;EL4L/odlCr0E3RiKj+gqtlDooRdfiLchO02C2dmwuzWxv75bKHibj+85q01vGnEj52vLCibjFARx&#10;YXXNpYLj4X00B+EDssbGMim4k4fNejhYYa5txzu67UMpYgj7HBVUIbS5lL6oyKAf25Y4cl/WGQwR&#10;ulJqh10MN43M0nQqDdYcGyps6a2i4rr/Ngqye/2yOF1fPy/Tn8XMn12SdFmi1PNTv12CCNSHh/jf&#10;/aHj/An8/RIPkOtfAAAA//8DAFBLAQItABQABgAIAAAAIQDb4fbL7gAAAIUBAAATAAAAAAAAAAAA&#10;AAAAAAAAAABbQ29udGVudF9UeXBlc10ueG1sUEsBAi0AFAAGAAgAAAAhAFr0LFu/AAAAFQEAAAsA&#10;AAAAAAAAAAAAAAAAHwEAAF9yZWxzLy5yZWxzUEsBAi0AFAAGAAgAAAAhAJUgsmT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Shape 12" o:spid="_x0000_s1038"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BwQAAANsAAAAPAAAAZHJzL2Rvd25yZXYueG1sRE9Na8JA&#10;EL0X+h+WKXhrNvUgJWYVUaSF0kOt3ofdMYlmZ8PumkR/fVcQepvH+5xyOdpW9ORD41jBW5aDINbO&#10;NFwp2P9uX99BhIhssHVMCq4UYLl4fiqxMG7gH+p3sRIphEOBCuoYu0LKoGuyGDLXESfu6LzFmKCv&#10;pPE4pHDbymmez6TFhlNDjR2ta9Ln3cUqWJu9/7h8bxt3Pox69VVtdH66KTV5GVdzEJHG+C9+uD9N&#10;mj+F+y/pALn4AwAA//8DAFBLAQItABQABgAIAAAAIQDb4fbL7gAAAIUBAAATAAAAAAAAAAAAAAAA&#10;AAAAAABbQ29udGVudF9UeXBlc10ueG1sUEsBAi0AFAAGAAgAAAAhAFr0LFu/AAAAFQEAAAsAAAAA&#10;AAAAAAAAAAAAHwEAAF9yZWxzLy5yZWxzUEsBAi0AFAAGAAgAAAAhAJbfDQH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Shape 13" o:spid="_x0000_s1039"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kfwgAAANsAAAAPAAAAZHJzL2Rvd25yZXYueG1sRE/fa8Iw&#10;EH4X9j+EG/imaT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BKCgk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4" o:spid="_x0000_s1040"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c7wwAAANsAAAAPAAAAZHJzL2Rvd25yZXYueG1sRE9LasMw&#10;EN0XegcxhWxMIyekJrhRjNuQkEWhzecAgzW1Ra2RsZTYuX1UKHQ3j/edVTHaVlyp98axgtk0BUFc&#10;OW24VnA+bZ+XIHxA1tg6JgU38lCsHx9WmGs38IGux1CLGMI+RwVNCF0upa8asuinriOO3LfrLYYI&#10;+1rqHocYbls5T9NMWjQcGxrs6L2h6ud4sQqSZPO5/AqHnTvNzpl/eTPtR2mUmjyN5SuIQGP4F/+5&#10;9zrOX8DvL/EAub4DAAD//wMAUEsBAi0AFAAGAAgAAAAhANvh9svuAAAAhQEAABMAAAAAAAAAAAAA&#10;AAAAAAAAAFtDb250ZW50X1R5cGVzXS54bWxQSwECLQAUAAYACAAAACEAWvQsW78AAAAVAQAACwAA&#10;AAAAAAAAAAAAAAAfAQAAX3JlbHMvLnJlbHNQSwECLQAUAAYACAAAACEASITHO8MAAADbAAAADwAA&#10;AAAAAAAAAAAAAAAHAgAAZHJzL2Rvd25yZXYueG1sUEsFBgAAAAADAAMAtwAAAPcCAAAAAA==&#10;" path="m,52l10,38,24,24,43,14,63,9,82,4,106,r19,4l149,9,130,19r-15,5l101,28,87,38,77,48,72,62,67,76r5,20l,52xe" fillcolor="#005196" stroked="f">
                    <v:path arrowok="t" o:extrusionok="f"/>
                  </v:shape>
                  <v:shape id="Freeform: Shape 15" o:spid="_x0000_s1041"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mwQAAANsAAAAPAAAAZHJzL2Rvd25yZXYueG1sRE9La8JA&#10;EL4X/A/LCN7qxkoTja4igULbS6kPvA7ZMYlmZ0N2m8R/7xYKvc3H95z1djC16Kh1lWUFs2kEgji3&#10;uuJCwfHw9rwA4TyyxtoyKbiTg+1m9LTGVNuev6nb+0KEEHYpKii9b1IpXV6SQTe1DXHgLrY16ANs&#10;C6lb7EO4qeVLFMXSYMWhocSGspLy2/7HKPicVx89ZcmJ6cs25yXGOrmiUpPxsFuB8DT4f/Gf+12H&#10;+a/w+0s4QG4eAAAA//8DAFBLAQItABQABgAIAAAAIQDb4fbL7gAAAIUBAAATAAAAAAAAAAAAAAAA&#10;AAAAAABbQ29udGVudF9UeXBlc10ueG1sUEsBAi0AFAAGAAgAAAAhAFr0LFu/AAAAFQEAAAsAAAAA&#10;AAAAAAAAAAAAHwEAAF9yZWxzLy5yZWxzUEsBAi0AFAAGAAgAAAAhAGpdXKbBAAAA2wAAAA8AAAAA&#10;AAAAAAAAAAAABwIAAGRycy9kb3ducmV2LnhtbFBLBQYAAAAAAwADALcAAAD1AgAAAAA=&#10;" path="m9,14l14,4r10,l33,r5,l43,,53,4r4,l62,14r5,14l67,38,57,52,53,67r-5,5l43,76r-10,l29,76,24,72r-10,l9,67r,-5l5,52,,38,,24,9,14xe" fillcolor="#005196" stroked="f">
                    <v:path arrowok="t" o:extrusionok="f"/>
                  </v:shape>
                  <v:shape id="Freeform: Shape 16" o:spid="_x0000_s1042"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mvwQAAANsAAAAPAAAAZHJzL2Rvd25yZXYueG1sRE/fa8Iw&#10;EH4X9j+EG+xN08oQU01FxgRfNmY3fD6aa1NsLqWJ2v33y2Cwt/v4ft52N7le3GgMnWcN+SIDQVx7&#10;03Gr4evzMF+DCBHZYO+ZNHxTgF35MNtiYfydT3SrYitSCIcCNdgYh0LKUFtyGBZ+IE5c40eHMcGx&#10;lWbEewp3vVxm2Uo67Dg1WBzoxVJ9qa5Ow1ueP5/VoI7vH02tOntV7atTWj89TvsNiEhT/Bf/uY8m&#10;zV/B7y/pAFn+AAAA//8DAFBLAQItABQABgAIAAAAIQDb4fbL7gAAAIUBAAATAAAAAAAAAAAAAAAA&#10;AAAAAABbQ29udGVudF9UeXBlc10ueG1sUEsBAi0AFAAGAAgAAAAhAFr0LFu/AAAAFQEAAAsAAAAA&#10;AAAAAAAAAAAAHwEAAF9yZWxzLy5yZWxzUEsBAi0AFAAGAAgAAAAhAAL3Ca/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7" o:spid="_x0000_s1043"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PewAAAANsAAAAPAAAAZHJzL2Rvd25yZXYueG1sRE9Ni8Iw&#10;EL0L/ocwwt40rbKuVFNRQdjLIrpevA3N2BabSU2i1n+/WRC8zeN9zmLZmUbcyfnasoJ0lIAgLqyu&#10;uVRw/N0OZyB8QNbYWCYFT/KwzPu9BWbaPnhP90MoRQxhn6GCKoQ2k9IXFRn0I9sSR+5sncEQoSul&#10;dviI4aaR4ySZSoM1x4YKW9pUVFwON6PgWiTu+dmW9qinp/FuYsO6S3+U+hh0qzmIQF14i1/ubx3n&#10;f8H/L/EAmf8BAAD//wMAUEsBAi0AFAAGAAgAAAAhANvh9svuAAAAhQEAABMAAAAAAAAAAAAAAAAA&#10;AAAAAFtDb250ZW50X1R5cGVzXS54bWxQSwECLQAUAAYACAAAACEAWvQsW78AAAAVAQAACwAAAAAA&#10;AAAAAAAAAAAfAQAAX3JlbHMvLnJlbHNQSwECLQAUAAYACAAAACEAI5Jj3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Freeform: Shape 18" o:spid="_x0000_s1044"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xQAAANsAAAAPAAAAZHJzL2Rvd25yZXYueG1sRI9Ba8Mw&#10;DIXvg/0Ho8Iuo3XWQxhp3TAKhdKemgS2o4jVJCyWs9hrk/366TDYTeI9vfdpm0+uVzcaQ+fZwMsq&#10;AUVce9txY6AqD8tXUCEiW+w9k4GZAuS7x4ctZtbf+UK3IjZKQjhkaKCNcci0DnVLDsPKD8SiXf3o&#10;MMo6NtqOeJdw1+t1kqTaYcfS0OJA+5bqz+LbGZievSvn9fUnbfozfwzV13tyORnztJjeNqAiTfHf&#10;/Hd9tIIvsPKLDKB3vwAAAP//AwBQSwECLQAUAAYACAAAACEA2+H2y+4AAACFAQAAEwAAAAAAAAAA&#10;AAAAAAAAAAAAW0NvbnRlbnRfVHlwZXNdLnhtbFBLAQItABQABgAIAAAAIQBa9CxbvwAAABUBAAAL&#10;AAAAAAAAAAAAAAAAAB8BAABfcmVscy8ucmVsc1BLAQItABQABgAIAAAAIQB/DtoFxQAAANsAAAAP&#10;AAAAAAAAAAAAAAAAAAcCAABkcnMvZG93bnJldi54bWxQSwUGAAAAAAMAAwC3AAAA+QIAAAAA&#10;" path="m149,34l130,53,115,77,96,96,82,115,67,135r-9,14l43,163r-5,5l34,173r-5,l19,168r-9,l5,159,,149,,139,10,125,24,111,38,91,58,72,77,53,91,29,106,15,115,r5,l149,34xe" fillcolor="#005196" stroked="f">
                    <v:path arrowok="t" o:extrusionok="f"/>
                  </v:shape>
                  <v:shape id="Freeform: Shape 19" o:spid="_x0000_s1045"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imwgAAANsAAAAPAAAAZHJzL2Rvd25yZXYueG1sRE/basJA&#10;EH0v+A/LFPpS6qYRxERXCYZCEX3w8gHT7JiEZmdDdpukf+8Kgm9zONdZbUbTiJ46V1tW8DmNQBAX&#10;VtdcKricvz4WIJxH1thYJgX/5GCznrysMNV24CP1J1+KEMIuRQWV920qpSsqMuimtiUO3NV2Bn2A&#10;XSl1h0MIN42Mo2guDdYcGipsaVtR8Xv6MwpskuQue89mO9znlySODqb9OSj19jpmSxCeRv8UP9zf&#10;OsxP4P5LOECubwAAAP//AwBQSwECLQAUAAYACAAAACEA2+H2y+4AAACFAQAAEwAAAAAAAAAAAAAA&#10;AAAAAAAAW0NvbnRlbnRfVHlwZXNdLnhtbFBLAQItABQABgAIAAAAIQBa9CxbvwAAABUBAAALAAAA&#10;AAAAAAAAAAAAAB8BAABfcmVscy8ucmVsc1BLAQItABQABgAIAAAAIQDKf8im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0" o:spid="_x0000_s1046"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rvwAAANsAAAAPAAAAZHJzL2Rvd25yZXYueG1sRE/daoMw&#10;FL4v9B3CKexuxso6ijWWMhiT3ZS1PsDBnKrUnIhJjXv75WLQy4/vvzguZhAzTa63rGCbpCCIG6t7&#10;bhXU18/XPQjnkTUOlknBLzk4lutVgbm2gX9ovvhWxBB2OSrovB9zKV3TkUGX2JE4cjc7GfQRTq3U&#10;E4YYbgaZpem7NNhzbOhwpI+OmvvlYRS8nR+VT7+okuMu+27qEPRsglIvm+V0AOFp8U/xv7vSCrK4&#10;Pn6JP0CWfwAAAP//AwBQSwECLQAUAAYACAAAACEA2+H2y+4AAACFAQAAEwAAAAAAAAAAAAAAAAAA&#10;AAAAW0NvbnRlbnRfVHlwZXNdLnhtbFBLAQItABQABgAIAAAAIQBa9CxbvwAAABUBAAALAAAAAAAA&#10;AAAAAAAAAB8BAABfcmVscy8ucmVsc1BLAQItABQABgAIAAAAIQAM3+qrvwAAANsAAAAPAAAAAAAA&#10;AAAAAAAAAAcCAABkcnMvZG93bnJldi54bWxQSwUGAAAAAAMAAwC3AAAA8wIAAAAA&#10;" path="m33,l48,10r9,19l67,48r5,29l76,101r,29l76,154r-4,29l67,159,62,144,57,125,52,106,43,91,33,87r-14,l,87,33,xe" fillcolor="#005196" stroked="f">
                    <v:path arrowok="t" o:extrusionok="f"/>
                  </v:shape>
                  <v:shape id="Freeform: Shape 21" o:spid="_x0000_s1047"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W2xQAAANsAAAAPAAAAZHJzL2Rvd25yZXYueG1sRI9Ba8JA&#10;FITvBf/D8oTe6sZIi6SuIqIgFBRTL729Zl+z0ezbkF1j6q93hUKPw8x8w8wWva1FR62vHCsYjxIQ&#10;xIXTFZcKjp+blykIH5A11o5JwS95WMwHTzPMtLvygbo8lCJC2GeowITQZFL6wpBFP3INcfR+XGsx&#10;RNmWUrd4jXBbyzRJ3qTFiuOCwYZWhopzfrEKdut6R+l2crjtTVc0p+/84+u1Uup52C/fQQTqw3/4&#10;r73VCtIxPL7EHyDndwAAAP//AwBQSwECLQAUAAYACAAAACEA2+H2y+4AAACFAQAAEwAAAAAAAAAA&#10;AAAAAAAAAAAAW0NvbnRlbnRfVHlwZXNdLnhtbFBLAQItABQABgAIAAAAIQBa9CxbvwAAABUBAAAL&#10;AAAAAAAAAAAAAAAAAB8BAABfcmVscy8ucmVsc1BLAQItABQABgAIAAAAIQBqYuW2xQAAANsAAAAP&#10;AAAAAAAAAAAAAAAAAAcCAABkcnMvZG93bnJldi54bWxQSwUGAAAAAAMAAwC3AAAA+QIAAAAA&#10;" path="m53,9r5,19l63,48,58,67,53,81r-9,l39,86r-5,l29,81r-5,l20,76,15,72,5,67,,52,,38,5,24,10,9,20,4,29,,44,r9,9xe" fillcolor="#005196" stroked="f">
                    <v:path arrowok="t" o:extrusionok="f"/>
                  </v:shape>
                  <v:shape id="Freeform: Shape 22" o:spid="_x0000_s1048"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UxwwAAANsAAAAPAAAAZHJzL2Rvd25yZXYueG1sRI9BawIx&#10;FITvBf9DeIK3mnUPoqtRWmnB9iA0+gNek+dm6eZlu0l1++8bQehxmJlvmPV28K24UB+bwApm0wIE&#10;sQm24VrB6fj6uAARE7LFNjAp+KUI283oYY2VDVf+oItOtcgQjhUqcCl1lZTROPIYp6Ejzt459B5T&#10;ln0tbY/XDPetLItiLj02nBccdrRzZL70j1fwtj+8G7lcfvL32XbOPOtGv2ilJuPhaQUi0ZD+w/f2&#10;3iooS7h9yT9Abv4AAAD//wMAUEsBAi0AFAAGAAgAAAAhANvh9svuAAAAhQEAABMAAAAAAAAAAAAA&#10;AAAAAAAAAFtDb250ZW50X1R5cGVzXS54bWxQSwECLQAUAAYACAAAACEAWvQsW78AAAAVAQAACwAA&#10;AAAAAAAAAAAAAAAfAQAAX3JlbHMvLnJlbHNQSwECLQAUAAYACAAAACEA8Ug1M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3" o:spid="_x0000_s1049"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mlwgAAANsAAAAPAAAAZHJzL2Rvd25yZXYueG1sRI9BawIx&#10;FITvBf9DeIK3btYViqxGEUGQerFpqdfH5rm7uHmJm1TXf28KhR6HmfmGWa4H24kb9aF1rGCa5SCI&#10;K2darhV8fe5e5yBCRDbYOSYFDwqwXo1ellgad+cPuulYiwThUKKCJkZfShmqhiyGzHni5J1dbzEm&#10;2dfS9HhPcNvJIs/fpMWW00KDnrYNVRf9YxX408zbw1Ufh+L9zN/bufb+oJWajIfNAkSkIf6H/9p7&#10;o6CYwe+X9APk6gkAAP//AwBQSwECLQAUAAYACAAAACEA2+H2y+4AAACFAQAAEwAAAAAAAAAAAAAA&#10;AAAAAAAAW0NvbnRlbnRfVHlwZXNdLnhtbFBLAQItABQABgAIAAAAIQBa9CxbvwAAABUBAAALAAAA&#10;AAAAAAAAAAAAAB8BAABfcmVscy8ucmVsc1BLAQItABQABgAIAAAAIQAtXeml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4" o:spid="_x0000_s1050"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pxQAAANsAAAAPAAAAZHJzL2Rvd25yZXYueG1sRI/dasJA&#10;FITvC77DcgRvpG6UI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CktQ2p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25" o:spid="_x0000_s1051"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OxgAAANsAAAAPAAAAZHJzL2Rvd25yZXYueG1sRI9ba8JA&#10;FITfC/0Pyyn0rW4aUWrqRqpUEMWHeMHXQ/bkQrNnQ3aNaX99tyD0cZiZb5j5YjCN6KlztWUFr6MI&#10;BHFudc2lgtNx/fIGwnlkjY1lUvBNDhbp48McE21vnFF/8KUIEHYJKqi8bxMpXV6RQTeyLXHwCtsZ&#10;9EF2pdQd3gLcNDKOoqk0WHNYqLClVUX51+FqFIx/ztvlRcfZftt/7jJsxvtZcVHq+Wn4eAfhafD/&#10;4Xt7oxXEE/j7En6ATH8BAAD//wMAUEsBAi0AFAAGAAgAAAAhANvh9svuAAAAhQEAABMAAAAAAAAA&#10;AAAAAAAAAAAAAFtDb250ZW50X1R5cGVzXS54bWxQSwECLQAUAAYACAAAACEAWvQsW78AAAAVAQAA&#10;CwAAAAAAAAAAAAAAAAAfAQAAX3JlbHMvLnJlbHNQSwECLQAUAAYACAAAACEAIQP9j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26" o:spid="_x0000_s1052"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aYwwAAANsAAAAPAAAAZHJzL2Rvd25yZXYueG1sRI9BawIx&#10;FITvgv8hvII3TerBytbsImsFS0+1PfT42Dx3g5uXJUl1669vCgWPw8x8w2yq0fXiQiFazxoeFwoE&#10;ceON5VbD58d+vgYRE7LB3jNp+KEIVTmdbLAw/srvdDmmVmQIxwI1dCkNhZSx6chhXPiBOHsnHxym&#10;LEMrTcBrhrteLpVaSYeW80KHA9UdNefjt9NQf1mr+v3tddwF9fJ0Slbe3mqtZw/j9hlEojHdw//t&#10;g9GwXMHfl/wDZPkLAAD//wMAUEsBAi0AFAAGAAgAAAAhANvh9svuAAAAhQEAABMAAAAAAAAAAAAA&#10;AAAAAAAAAFtDb250ZW50X1R5cGVzXS54bWxQSwECLQAUAAYACAAAACEAWvQsW78AAAAVAQAACwAA&#10;AAAAAAAAAAAAAAAfAQAAX3JlbHMvLnJlbHNQSwECLQAUAAYACAAAACEAAPL2mMMAAADbAAAADwAA&#10;AAAAAAAAAAAAAAAHAgAAZHJzL2Rvd25yZXYueG1sUEsFBgAAAAADAAMAtwAAAPcCAAAAAA==&#10;" path="m115,187l101,177,86,163,72,158,58,149,38,144r-14,l10,139,,144,5,129r9,-9l24,110r10,-9l43,91,53,86r5,-9l67,77,58,72,48,62,43,57,38,48,34,33,29,24,34,9,43,,158,144r-43,43xe" fillcolor="#005196" stroked="f">
                    <v:path arrowok="t" o:extrusionok="f"/>
                  </v:shape>
                  <v:shape id="Freeform: Shape 27" o:spid="_x0000_s1053"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wgwwAAANsAAAAPAAAAZHJzL2Rvd25yZXYueG1sRI/NisJA&#10;EITvC77D0IKXRScGViU6iiiye/Bi9AGaTJtEMz0hM+bn7XcWFjwWVfUVtdn1phItNa60rGA+i0AQ&#10;Z1aXnCu4XU/TFQjnkTVWlknBQA5229HHBhNtO75Qm/pcBAi7BBUU3teJlC4ryKCb2Zo4eHfbGPRB&#10;NrnUDXYBbioZR9FCGiw5LBRY06Gg7Jm+jILP9vHl73To5CuNv/vjMJxNlCo1Gff7NQhPvX+H/9s/&#10;WkG8hL8v4QfI7S8AAAD//wMAUEsBAi0AFAAGAAgAAAAhANvh9svuAAAAhQEAABMAAAAAAAAAAAAA&#10;AAAAAAAAAFtDb250ZW50X1R5cGVzXS54bWxQSwECLQAUAAYACAAAACEAWvQsW78AAAAVAQAACwAA&#10;AAAAAAAAAAAAAAAfAQAAX3JlbHMvLnJlbHNQSwECLQAUAAYACAAAACEALE8MIM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Shape 28" o:spid="_x0000_s1054"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0fwAAAANsAAAAPAAAAZHJzL2Rvd25yZXYueG1sRE/Pa8Iw&#10;FL4P9j+EN9htpuugG51RSmEgXoau3h/Ns6lrXrok2u6/NwfB48f3e7me7SAu5EPvWMHrIgNB3Drd&#10;c6eg+fl6+QARIrLGwTEp+KcA69XjwxJL7Sbe0WUfO5FCOJSowMQ4llKG1pDFsHAjceKOzluMCfpO&#10;ao9TCreDzLOskBZ7Tg0GR6oNtb/7s1Xgt6M5VUWd/+n3b9mHw1vjzqzU89NcfYKINMe7+ObeaAV5&#10;Gpu+pB8gV1cAAAD//wMAUEsBAi0AFAAGAAgAAAAhANvh9svuAAAAhQEAABMAAAAAAAAAAAAAAAAA&#10;AAAAAFtDb250ZW50X1R5cGVzXS54bWxQSwECLQAUAAYACAAAACEAWvQsW78AAAAVAQAACwAAAAAA&#10;AAAAAAAAAAAfAQAAX3JlbHMvLnJlbHNQSwECLQAUAAYACAAAACEAQt09H8AAAADbAAAADwAAAAAA&#10;AAAAAAAAAAAHAgAAZHJzL2Rvd25yZXYueG1sUEsFBgAAAAADAAMAtwAAAPQCAAAAAA==&#10;" path="m29,183l43,164,62,144,77,120,96,101,110,82,120,68,130,53r4,-5l139,39r,-10l139,20,134,10,130,5,120,,110,r-9,10l91,24,77,44,58,68,43,92,24,111,14,130,5,144,,149r29,34xe" fillcolor="#005196" stroked="f">
                    <v:path arrowok="t" o:extrusionok="f"/>
                  </v:shape>
                  <v:shape id="Freeform: Shape 29" o:spid="_x0000_s1055"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vwgAAANsAAAAPAAAAZHJzL2Rvd25yZXYueG1sRI/dasJA&#10;EIXvBd9hGaE3UjdakJq6ioi13ohU+wBDdppEs7MhO43x7buC4OXhOz+c+bJzlWqpCaVnA+NRAoo4&#10;87bk3MDP6fP1HVQQZIuVZzJwowDLRb83x9T6K39Te5RcxRIOKRooROpU65AV5DCMfE0c2a9vHEqU&#10;Ta5tg9dY7io9SZKpdlhyXCiwpnVB2eX45wzYTXvbviVOhgc6b+Wr3Q93O2vMy6BbfYAS6uRpfqQj&#10;h8kM7l/iD9CLfwAAAP//AwBQSwECLQAUAAYACAAAACEA2+H2y+4AAACFAQAAEwAAAAAAAAAAAAAA&#10;AAAAAAAAW0NvbnRlbnRfVHlwZXNdLnhtbFBLAQItABQABgAIAAAAIQBa9CxbvwAAABUBAAALAAAA&#10;AAAAAAAAAAAAAB8BAABfcmVscy8ucmVsc1BLAQItABQABgAIAAAAIQB+mXTv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0" o:spid="_x0000_s1056"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V0wAAAANsAAAAPAAAAZHJzL2Rvd25yZXYueG1sRE9Ni8Iw&#10;EL0L/ocwghfRVBdEqlFEEBVPuivobWjGttpMShPb+u83B8Hj430vVq0pRE2Vyy0rGI8iEMSJ1Tmn&#10;Cv5+t8MZCOeRNRaWScGbHKyW3c4CY20bPlF99qkIIexiVJB5X8ZSuiQjg25kS+LA3W1l0AdYpVJX&#10;2IRwU8hJFE2lwZxDQ4YlbTJKnueXUTC4TgfrgzzWzTu63p6tuTzK3Vipfq9dz0F4av1X/HHvtYKf&#10;sD58CT9ALv8BAAD//wMAUEsBAi0AFAAGAAgAAAAhANvh9svuAAAAhQEAABMAAAAAAAAAAAAAAAAA&#10;AAAAAFtDb250ZW50X1R5cGVzXS54bWxQSwECLQAUAAYACAAAACEAWvQsW78AAAAVAQAACwAAAAAA&#10;AAAAAAAAAAAfAQAAX3JlbHMvLnJlbHNQSwECLQAUAAYACAAAACEAbmTFdMAAAADbAAAADwAAAAAA&#10;AAAAAAAAAAAHAgAAZHJzL2Rvd25yZXYueG1sUEsFBgAAAAADAAMAtwAAAPQCAAAAAA==&#10;" path="m,43l9,62,24,72,43,86r19,5l81,96r24,l125,96r19,-5l129,82,115,77,101,67,86,62,77,53,72,38,67,24,72,,,43xe" fillcolor="#005196" stroked="f">
                    <v:path arrowok="t" o:extrusionok="f"/>
                  </v:shape>
                  <v:shape id="Freeform: Shape 31" o:spid="_x0000_s1057"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wwAAANsAAAAPAAAAZHJzL2Rvd25yZXYueG1sRI9BawIx&#10;FITvBf9DeEJvmrUWq6tRWqFY8KQV8fjYPDerm5clie723zcFocdhZr5hFqvO1uJOPlSOFYyGGQji&#10;wumKSwWH78/BFESIyBprx6TghwKslr2nBebatbyj+z6WIkE45KjAxNjkUobCkMUwdA1x8s7OW4xJ&#10;+lJqj22C21q+ZNlEWqw4LRhsaG2ouO5vVsGmfmsvx5k/38ZSf6yr0+vWbJxSz/3ufQ4iUhf/w4/2&#10;l1YwHsHfl/QD5PIXAAD//wMAUEsBAi0AFAAGAAgAAAAhANvh9svuAAAAhQEAABMAAAAAAAAAAAAA&#10;AAAAAAAAAFtDb250ZW50X1R5cGVzXS54bWxQSwECLQAUAAYACAAAACEAWvQsW78AAAAVAQAACwAA&#10;AAAAAAAAAAAAAAAfAQAAX3JlbHMvLnJlbHNQSwECLQAUAAYACAAAACEAvpmf5cMAAADbAAAADwAA&#10;AAAAAAAAAAAAAAAHAgAAZHJzL2Rvd25yZXYueG1sUEsFBgAAAAADAAMAtwAAAPcCAAAAAA==&#10;" path="m5,62l15,72r9,l34,77r5,l44,77r9,-5l58,72,63,62,68,48r,-10l58,24,53,10,48,5,44,,34,,29,,20,5r-5,l10,10,5,14,,24,,38,,53r5,9xe" fillcolor="#005196" stroked="f">
                    <v:path arrowok="t" o:extrusionok="f"/>
                  </v:shape>
                  <v:shape id="Freeform: Shape 96" o:spid="_x0000_s1058"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gGwwAAANsAAAAPAAAAZHJzL2Rvd25yZXYueG1sRI9Ba8JA&#10;FITvgv9heUJvZlOhYqOrFEEohQquFvT2zL4modm3Ibs18d+7guBxmJlvmMWqt7W4UOsrxwpekxQE&#10;ce5MxYWCw34znoHwAdlg7ZgUXMnDajkcLDAzruMdXXQoRISwz1BBGUKTSenzkiz6xDXE0ft1rcUQ&#10;ZVtI02IX4baWkzSdSosVx4USG1qXlP/pf6ug80e73uuv5qxnvv/WP2/bgCelXkb9xxxEoD48w4/2&#10;p1HwPoX7l/gD5PIGAAD//wMAUEsBAi0AFAAGAAgAAAAhANvh9svuAAAAhQEAABMAAAAAAAAAAAAA&#10;AAAAAAAAAFtDb250ZW50X1R5cGVzXS54bWxQSwECLQAUAAYACAAAACEAWvQsW78AAAAVAQAACwAA&#10;AAAAAAAAAAAAAAAfAQAAX3JlbHMvLnJlbHNQSwECLQAUAAYACAAAACEA6KmoB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97" o:spid="_x0000_s1059"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849wQAAANsAAAAPAAAAZHJzL2Rvd25yZXYueG1sRI9Bi8Iw&#10;FITvC/6H8ARva6rCrq1GEUEQb7qK12fzbIrNS2lirf/eLAgeh5n5hpkvO1uJlhpfOlYwGiYgiHOn&#10;Sy4UHP8231MQPiBrrByTgid5WC56X3PMtHvwntpDKESEsM9QgQmhzqT0uSGLfuhq4uhdXWMxRNkU&#10;Ujf4iHBbyXGS/EiLJccFgzWtDeW3w90quLTV7XzamqdcJ/Jy9ek53e0nSg363WoGIlAXPuF3e6sV&#10;pL/w/yX+ALl4AQAA//8DAFBLAQItABQABgAIAAAAIQDb4fbL7gAAAIUBAAATAAAAAAAAAAAAAAAA&#10;AAAAAABbQ29udGVudF9UeXBlc10ueG1sUEsBAi0AFAAGAAgAAAAhAFr0LFu/AAAAFQEAAAsAAAAA&#10;AAAAAAAAAAAAHwEAAF9yZWxzLy5yZWxzUEsBAi0AFAAGAAgAAAAhANwfzj3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extrusionok="f"/>
                  </v:shape>
                  <v:shape id="Freeform: Shape 98" o:spid="_x0000_s1060"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lfvQAAANsAAAAPAAAAZHJzL2Rvd25yZXYueG1sRE9PCwFB&#10;FL8r32F6ykXMchDLkJQSJ2xxfO08u5udN2tnsHx6c1COv37/58vGlOJJtSssKxgOIhDEqdUFZwqS&#10;06Y/AeE8ssbSMil4k4Plot2aY6ztiw/0PPpMhBB2MSrIva9iKV2ak0E3sBVx4K62NugDrDOpa3yF&#10;cFPKURSNpcGCQ0OOFa1zSm/Hh1HQ9Kw5vUfXzzgr93ypkvs5OuyU6naa1QyEp8b/xT/3ViuYhrHh&#10;S/gBcvEFAAD//wMAUEsBAi0AFAAGAAgAAAAhANvh9svuAAAAhQEAABMAAAAAAAAAAAAAAAAAAAAA&#10;AFtDb250ZW50X1R5cGVzXS54bWxQSwECLQAUAAYACAAAACEAWvQsW78AAAAVAQAACwAAAAAAAAAA&#10;AAAAAAAfAQAAX3JlbHMvLnJlbHNQSwECLQAUAAYACAAAACEAEt3ZX70AAADbAAAADwAAAAAAAAAA&#10;AAAAAAAHAgAAZHJzL2Rvd25yZXYueG1sUEsFBgAAAAADAAMAtwAAAPECAAAAAA==&#10;" path="m,140l19,120,34,96,53,77,67,58,82,39,96,24,106,10r4,-5l115,r10,l134,r5,5l149,15r,9l149,34,139,44r-9,19l110,82,96,101,77,125,58,144,43,159r-9,14l29,173,,140xe" fillcolor="#005196" stroked="f">
                    <v:path arrowok="t" o:extrusionok="f"/>
                  </v:shape>
                  <v:shape id="Freeform: Shape 99" o:spid="_x0000_s1061"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42txQAAANsAAAAPAAAAZHJzL2Rvd25yZXYueG1sRI9bawIx&#10;FITfBf9DOIW+FM1axMtqlCJYvPWh2uLrYXO6WdycLJuo6783QsHHYWa+YabzxpbiQrUvHCvodRMQ&#10;xJnTBecKfg7LzgiED8gaS8ek4EYe5rN2a4qpdlf+pss+5CJC2KeowIRQpVL6zJBF33UVcfT+XG0x&#10;RFnnUtd4jXBbyvckGUiLBccFgxUtDGWn/dkqWHP/c9gbfR03+WL7a9+WGa3NTqnXl+ZjAiJQE57h&#10;//ZKKxiP4fEl/gA5uwMAAP//AwBQSwECLQAUAAYACAAAACEA2+H2y+4AAACFAQAAEwAAAAAAAAAA&#10;AAAAAAAAAAAAW0NvbnRlbnRfVHlwZXNdLnhtbFBLAQItABQABgAIAAAAIQBa9CxbvwAAABUBAAAL&#10;AAAAAAAAAAAAAAAAAB8BAABfcmVscy8ucmVsc1BLAQItABQABgAIAAAAIQCI642t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100" o:spid="_x0000_s1062"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labxAAAANwAAAAPAAAAZHJzL2Rvd25yZXYueG1sRI9BT8Mw&#10;DIXvSPsPkZG4IJbAYZq6ZdOGQOKGKPsBXmOSisbpmtC1/x4fkLjZes/vfd7up9ipkYbcJrbwuDSg&#10;iJvkWvYWTp+vD2tQuSA77BKThZky7HeLmy1WLl35g8a6eCUhnCu0EErpK61zEyhiXqaeWLSvNEQs&#10;sg5euwGvEh47/WTMSkdsWRoC9vQcqPmuf6KF42Ed/CXPRz/fr8azq8cX071be3c7HTagCk3l3/x3&#10;/eYE3wi+PCMT6N0vAAAA//8DAFBLAQItABQABgAIAAAAIQDb4fbL7gAAAIUBAAATAAAAAAAAAAAA&#10;AAAAAAAAAABbQ29udGVudF9UeXBlc10ueG1sUEsBAi0AFAAGAAgAAAAhAFr0LFu/AAAAFQEAAAsA&#10;AAAAAAAAAAAAAAAAHwEAAF9yZWxzLy5yZWxzUEsBAi0AFAAGAAgAAAAhAPrSVpvEAAAA3AAAAA8A&#10;AAAAAAAAAAAAAAAABwIAAGRycy9kb3ducmV2LnhtbFBLBQYAAAAAAwADALcAAAD4AgAAAAA=&#10;" path="m39,182l29,173,20,153,10,134,5,105,,81,,53,,29,5,r5,19l20,43r4,14l29,77r5,9l44,96r14,l77,91,39,182xe" fillcolor="#005196" stroked="f">
                    <v:path arrowok="t" o:extrusionok="f"/>
                  </v:shape>
                  <v:shape id="Freeform: Shape 101" o:spid="_x0000_s1063"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3wDxQAAANwAAAAPAAAAZHJzL2Rvd25yZXYueG1sRI/RagIx&#10;EEXfC/5DGMGXotm1KrIaRcRCkb506wcMybi7uJksSdS1X98UhL7NcO89c2e97W0rbuRD41hBPslA&#10;EGtnGq4UnL7fx0sQISIbbB2TggcF2G4GL2ssjLvzF93KWIkE4VCggjrGrpAy6JoshonriJN2dt5i&#10;TKuvpPF4T3DbymmWLaTFhtOFGjva16Qv5dUmipwfLtOHfvP5bJa//pRLPT9+KjUa9rsViEh9/Dc/&#10;0x8m1c9y+HsmTSA3vwAAAP//AwBQSwECLQAUAAYACAAAACEA2+H2y+4AAACFAQAAEwAAAAAAAAAA&#10;AAAAAAAAAAAAW0NvbnRlbnRfVHlwZXNdLnhtbFBLAQItABQABgAIAAAAIQBa9CxbvwAAABUBAAAL&#10;AAAAAAAAAAAAAAAAAB8BAABfcmVscy8ucmVsc1BLAQItABQABgAIAAAAIQBKm3wDxQAAANwAAAAP&#10;AAAAAAAAAAAAAAAAAAcCAABkcnMvZG93bnJldi54bWxQSwUGAAAAAAMAAwC3AAAA+QIAAAAA&#10;" path="m14,77l5,53,,39,5,20,14,5,24,,34,5r14,5l58,20r4,9l62,48,58,63,53,77,43,82r-9,5l24,82,14,77xe" fillcolor="#005196" stroked="f">
                    <v:path arrowok="t" o:extrusionok="f"/>
                  </v:shape>
                  <v:shape id="Freeform: Shape 102" o:spid="_x0000_s1064"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eFwwAAANwAAAAPAAAAZHJzL2Rvd25yZXYueG1sRE9NawIx&#10;EL0X/A9hCt5qUoulbI1S2got6qFW8TpuppvFzWRJorv+e1Mo9DaP9znTee8acaYQa88a7kcKBHHp&#10;Tc2Vhu334u4JREzIBhvPpOFCEeazwc0UC+M7/qLzJlUih3AsUINNqS2kjKUlh3HkW+LM/fjgMGUY&#10;KmkCdjncNXKs1KN0WHNusNjSq6XyuDk5DWG5m9ju7XO3XxlaHVT5vl48bLUe3vYvzyAS9elf/Of+&#10;MHm+GsPvM/kCObsCAAD//wMAUEsBAi0AFAAGAAgAAAAhANvh9svuAAAAhQEAABMAAAAAAAAAAAAA&#10;AAAAAAAAAFtDb250ZW50X1R5cGVzXS54bWxQSwECLQAUAAYACAAAACEAWvQsW78AAAAVAQAACwAA&#10;AAAAAAAAAAAAAAAfAQAAX3JlbHMvLnJlbHNQSwECLQAUAAYACAAAACEAMoaXh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03" o:spid="_x0000_s1065"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iVwwAAANwAAAAPAAAAZHJzL2Rvd25yZXYueG1sRE/basJA&#10;EH0X+g/LFHyRulGxlNRNKIIgCEKjpa9DdpqEZmfT3TWXv3cLhb7N4Vxnl4+mFT0531hWsFomIIhL&#10;qxuuFFwvh6cXED4ga2wtk4KJPOTZw2yHqbYDv1NfhErEEPYpKqhD6FIpfVmTQb+0HXHkvqwzGCJ0&#10;ldQOhxhuWrlOkmdpsOHYUGNH+5rK7+JmFPyc95PT20Vx+jh9VodpkMO06JWaP45vryACjeFf/Oc+&#10;6jg/2cDvM/ECmd0BAAD//wMAUEsBAi0AFAAGAAgAAAAhANvh9svuAAAAhQEAABMAAAAAAAAAAAAA&#10;AAAAAAAAAFtDb250ZW50X1R5cGVzXS54bWxQSwECLQAUAAYACAAAACEAWvQsW78AAAAVAQAACwAA&#10;AAAAAAAAAAAAAAAfAQAAX3JlbHMvLnJlbHNQSwECLQAUAAYACAAAACEAeZpYlc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104" o:spid="_x0000_s1066"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fGwwAAANwAAAAPAAAAZHJzL2Rvd25yZXYueG1sRE9La8JA&#10;EL4X/A/LCL2UuvFBkNRVgigUT1WL7XHIjslidjZkVxP/vVsQepuP7zmLVW9rcaPWG8cKxqMEBHHh&#10;tOFSwfdx+z4H4QOyxtoxKbiTh9Vy8LLATLuO93Q7hFLEEPYZKqhCaDIpfVGRRT9yDXHkzq61GCJs&#10;S6lb7GK4reUkSVJp0XBsqLChdUXF5XC1CmabPE8nsttNjfn6faPTz+64mSr1OuzzDxCB+vAvfro/&#10;dZyfzODvmXiBXD4AAAD//wMAUEsBAi0AFAAGAAgAAAAhANvh9svuAAAAhQEAABMAAAAAAAAAAAAA&#10;AAAAAAAAAFtDb250ZW50X1R5cGVzXS54bWxQSwECLQAUAAYACAAAACEAWvQsW78AAAAVAQAACwAA&#10;AAAAAAAAAAAAAAAfAQAAX3JlbHMvLnJlbHNQSwECLQAUAAYACAAAACEASaynx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105" o:spid="_x0000_s1067"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OfwAAAANwAAAAPAAAAZHJzL2Rvd25yZXYueG1sRE9Na4NA&#10;EL0H+h+WKfSW7LZgKyar1EAgPdYEch3ciUrcWeNu1f77bqHQ2zze5+yKxfZiotF3jjU8bxQI4tqZ&#10;jhsN59NhnYLwAdlg75g0fJOHIn9Y7TAzbuZPmqrQiBjCPkMNbQhDJqWvW7LoN24gjtzVjRZDhGMj&#10;zYhzDLe9fFHqVVrsODa0ONC+pfpWfVkNaZDq7X7B8gPTxZZNL0+JnbR+elzetyACLeFf/Oc+mjhf&#10;JfD7TLxA5j8AAAD//wMAUEsBAi0AFAAGAAgAAAAhANvh9svuAAAAhQEAABMAAAAAAAAAAAAAAAAA&#10;AAAAAFtDb250ZW50X1R5cGVzXS54bWxQSwECLQAUAAYACAAAACEAWvQsW78AAAAVAQAACwAAAAAA&#10;AAAAAAAAAAAfAQAAX3JlbHMvLnJlbHNQSwECLQAUAAYACAAAACEAeEYzn8AAAADc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106" o:spid="_x0000_s1068"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3qwQAAANwAAAAPAAAAZHJzL2Rvd25yZXYueG1sRE9Na8JA&#10;EL0L/Q/LCN501x5CiFmliKJeCk0N9Dhkp0lodjZkVxP/vVso9DaP9zn5brKduNPgW8ca1isFgrhy&#10;puVaw/XzuExB+IBssHNMGh7kYbd9meWYGTfyB92LUIsYwj5DDU0IfSalrxqy6FeuJ47ctxsshgiH&#10;WpoBxxhuO/mqVCItthwbGuxp31D1U9yshtNIabm+tOH0frDHslZfB184rRfz6W0DItAU/sV/7rOJ&#10;81UCv8/EC+T2CQAA//8DAFBLAQItABQABgAIAAAAIQDb4fbL7gAAAIUBAAATAAAAAAAAAAAAAAAA&#10;AAAAAABbQ29udGVudF9UeXBlc10ueG1sUEsBAi0AFAAGAAgAAAAhAFr0LFu/AAAAFQEAAAsAAAAA&#10;AAAAAAAAAAAAHwEAAF9yZWxzLy5yZWxzUEsBAi0AFAAGAAgAAAAhAP8GverBAAAA3A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Freeform: Shape 107" o:spid="_x0000_s1069"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1GdwgAAANwAAAAPAAAAZHJzL2Rvd25yZXYueG1sRE9NawIx&#10;EL0X/A9hBG81sQcrq1FULApCS7cePA7JuLu4mSyb6K7/3hQKvc3jfc5i1bta3KkNlWcNk7ECQWy8&#10;rbjQcPr5eJ2BCBHZYu2ZNDwowGo5eFlgZn3H33TPYyFSCIcMNZQxNpmUwZTkMIx9Q5y4i28dxgTb&#10;QtoWuxTuavmm1FQ6rDg1lNjQtiRzzW9Ow/WxvwW3UZ/nQyf3u/xovnYzo/Vo2K/nICL18V/85z7Y&#10;NF+9w+8z6QK5fAIAAP//AwBQSwECLQAUAAYACAAAACEA2+H2y+4AAACFAQAAEwAAAAAAAAAAAAAA&#10;AAAAAAAAW0NvbnRlbnRfVHlwZXNdLnhtbFBLAQItABQABgAIAAAAIQBa9CxbvwAAABUBAAALAAAA&#10;AAAAAAAAAAAAAB8BAABfcmVscy8ucmVsc1BLAQItABQABgAIAAAAIQApm1GdwgAAANwAAAAPAAAA&#10;AAAAAAAAAAAAAAcCAABkcnMvZG93bnJldi54bWxQSwUGAAAAAAMAAwC3AAAA9gIAAAAA&#10;" path="m,52l9,72,19,86r5,24l29,129r4,15l38,168r,14l38,196r5,-9l53,177r9,-9l72,153r5,-9l86,134r5,-10l91,115r,9l101,134r4,10l115,153r5,5l129,158r10,-5l149,144,33,,,52xe" fillcolor="#005196" stroked="f">
                    <v:path arrowok="t" o:extrusionok="f"/>
                  </v:shape>
                  <v:shape id="Freeform: Shape 108" o:spid="_x0000_s1070"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drxQAAANwAAAAPAAAAZHJzL2Rvd25yZXYueG1sRI9LawJB&#10;EITvQv7D0IHcdCY5qGwcRQMBLwZ8EPDW7PQ+cKdn2Rnd3X+fPgS8dVPVVV+vNoNv1IO6WAe28D4z&#10;oIjz4GouLVzO39MlqJiQHTaBycJIETbrl8kKMxd6PtLjlEolIRwztFCl1GZax7wij3EWWmLRitB5&#10;TLJ2pXYd9hLuG/1hzFx7rFkaKmzpq6L8drp7C/XV/Sz78Xrb/c4v6BeHYjSHwtq312H7CSrRkJ7m&#10;/+u9E3wjtPKMTKDXfwAAAP//AwBQSwECLQAUAAYACAAAACEA2+H2y+4AAACFAQAAEwAAAAAAAAAA&#10;AAAAAAAAAAAAW0NvbnRlbnRfVHlwZXNdLnhtbFBLAQItABQABgAIAAAAIQBa9CxbvwAAABUBAAAL&#10;AAAAAAAAAAAAAAAAAB8BAABfcmVscy8ucmVsc1BLAQItABQABgAIAAAAIQDOc8dr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109" o:spid="_x0000_s1071"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58+wgAAANwAAAAPAAAAZHJzL2Rvd25yZXYueG1sRE9Li8Iw&#10;EL4L+x/CLHgRTX2wrF2j+ED04MUXeJxtZtuyzaQ00dZ/bwTB23x8z5nMGlOIG1Uut6yg34tAECdW&#10;55wqOB3X3W8QziNrLCyTgjs5mE0/WhOMta15T7eDT0UIYRejgsz7MpbSJRkZdD1bEgfuz1YGfYBV&#10;KnWFdQg3hRxE0Zc0mHNoyLCkZUbJ/+FqFNC+sxj+ntdYGouX3XE12uT1Ran2ZzP/AeGp8W/xy73V&#10;YX40hucz4QI5fQAAAP//AwBQSwECLQAUAAYACAAAACEA2+H2y+4AAACFAQAAEwAAAAAAAAAAAAAA&#10;AAAAAAAAW0NvbnRlbnRfVHlwZXNdLnhtbFBLAQItABQABgAIAAAAIQBa9CxbvwAAABUBAAALAAAA&#10;AAAAAAAAAAAAAB8BAABfcmVscy8ucmVsc1BLAQItABQABgAIAAAAIQAz058+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10" o:spid="_x0000_s1072"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jnxgAAANwAAAAPAAAAZHJzL2Rvd25yZXYueG1sRI/dasJA&#10;EIXvC77DMkJvpG5SUCS6irZYeiG0/jzAkB2TxexsyK6avn3nQvBuhnPmnG8Wq9436kZddIEN5OMM&#10;FHEZrOPKwOm4fZuBignZYhOYDPxRhNVy8LLAwoY77+l2SJWSEI4FGqhTagutY1mTxzgOLbFo59B5&#10;TLJ2lbYd3iXcN/o9y6bao2NpqLGlj5rKy+HqDYxGnz+z37T/Csf8NI2TjWt2a2fM67Bfz0El6tPT&#10;/Lj+toKfC748IxPo5T8AAAD//wMAUEsBAi0AFAAGAAgAAAAhANvh9svuAAAAhQEAABMAAAAAAAAA&#10;AAAAAAAAAAAAAFtDb250ZW50X1R5cGVzXS54bWxQSwECLQAUAAYACAAAACEAWvQsW78AAAAVAQAA&#10;CwAAAAAAAAAAAAAAAAAfAQAAX3JlbHMvLnJlbHNQSwECLQAUAAYACAAAACEAhiUo58YAAADcAAAA&#10;DwAAAAAAAAAAAAAAAAAHAgAAZHJzL2Rvd25yZXYueG1sUEsFBgAAAAADAAMAtwAAAPoCAAAAAA==&#10;" path="m149,52l134,38,120,24,106,14,86,9,62,4,43,,19,4,,9,14,19r15,5l43,28,58,38r9,10l72,62r5,14l72,96,149,52xe" fillcolor="#005196" stroked="f">
                    <v:path arrowok="t" o:extrusionok="f"/>
                  </v:shape>
                  <v:shape id="Freeform: Shape 111" o:spid="_x0000_s1073"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pBBwgAAANwAAAAPAAAAZHJzL2Rvd25yZXYueG1sRE/NasJA&#10;EL4X+g7LCN6aTYJISbOKSAM9CEXrA4zZMQnNzibZrYl9elcQvM3H9zv5ejKtuNDgGssKkigGQVxa&#10;3XCl4PhTvL2DcB5ZY2uZFFzJwXr1+pJjpu3Ie7ocfCVCCLsMFdTed5mUrqzJoItsRxy4sx0M+gCH&#10;SuoBxxBuWpnG8VIabDg01NjRtqby9/BnFIzdIimaoqTPc7o79d//49RXG6Xms2nzAcLT5J/ih/tL&#10;h/lJAvdnwgVydQMAAP//AwBQSwECLQAUAAYACAAAACEA2+H2y+4AAACFAQAAEwAAAAAAAAAAAAAA&#10;AAAAAAAAW0NvbnRlbnRfVHlwZXNdLnhtbFBLAQItABQABgAIAAAAIQBa9CxbvwAAABUBAAALAAAA&#10;AAAAAAAAAAAAAB8BAABfcmVscy8ucmVsc1BLAQItABQABgAIAAAAIQCJcpBBwgAAANwAAAAPAAAA&#10;AAAAAAAAAAAAAAcCAABkcnMvZG93bnJldi54bWxQSwUGAAAAAAMAAwC3AAAA9gIAAAAA&#10;" path="m63,14l53,4,43,4,39,,29,,24,,19,4r-9,l10,14,,28,5,38r5,14l19,67r5,5l29,76r5,l39,76r9,-4l53,72r5,-5l63,62,67,52,72,38r,-14l63,14xe" fillcolor="#005196" stroked="f">
                    <v:path arrowok="t" o:extrusionok="f"/>
                  </v:shape>
                  <v:shape id="Freeform: Shape 112" o:spid="_x0000_s1074"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P2OwgAAANwAAAAPAAAAZHJzL2Rvd25yZXYueG1sRE/fa8Iw&#10;EH4f+D+EG+xtTRU2pDbKEAQRHCwqbG9nc7bF5lKSaLv/fhkM9nYf388rV6PtxJ18aB0rmGY5COLK&#10;mZZrBcfD5nkOIkRkg51jUvBNAVbLyUOJhXEDf9Bdx1qkEA4FKmhi7AspQ9WQxZC5njhxF+ctxgR9&#10;LY3HIYXbTs7y/FVabDk1NNjTuqHqqm9WwRA+7fqgd/1Zz8O416eX94hfSj09jm8LEJHG+C/+c29N&#10;mj+dwe8z6QK5/AEAAP//AwBQSwECLQAUAAYACAAAACEA2+H2y+4AAACFAQAAEwAAAAAAAAAAAAAA&#10;AAAAAAAAW0NvbnRlbnRfVHlwZXNdLnhtbFBLAQItABQABgAIAAAAIQBa9CxbvwAAABUBAAALAAAA&#10;AAAAAAAAAAAAAB8BAABfcmVscy8ucmVsc1BLAQItABQABgAIAAAAIQCh3P2O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113" o:spid="_x0000_s1075"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IlwwAAANwAAAAPAAAAZHJzL2Rvd25yZXYueG1sRE/NasJA&#10;EL4LfYdlBC9SN1G6ldQ1lBLBi4WmfYBpdpoEs7NpdtX49m6h4G0+vt/Z5KPtxJkG3zrWkC4SEMSV&#10;My3XGr4+d49rED4gG+wck4Yreci3D5MNZsZd+IPOZahFDGGfoYYmhD6T0lcNWfQL1xNH7scNFkOE&#10;Qy3NgJcYbju5TBIlLbYcGxrs6a2h6lierIa1+34qdvNfpYpDsTS8V+b9WWk9m46vLyACjeEu/nfv&#10;TZyfruDvmXiB3N4AAAD//wMAUEsBAi0AFAAGAAgAAAAhANvh9svuAAAAhQEAABMAAAAAAAAAAAAA&#10;AAAAAAAAAFtDb250ZW50X1R5cGVzXS54bWxQSwECLQAUAAYACAAAACEAWvQsW78AAAAVAQAACwAA&#10;AAAAAAAAAAAAAAAfAQAAX3JlbHMvLnJlbHNQSwECLQAUAAYACAAAACEAsJiCJc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extrusionok="f"/>
                  </v:shape>
                  <v:rect id="Rectangle 114" o:spid="_x0000_s1076"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70LvwAAANwAAAAPAAAAZHJzL2Rvd25yZXYueG1sRE9Na8JA&#10;EL0L/odlhN50ExHbptmICkKPrdX7kJ0mobuzIbNq+u+7BcHbPN7nlJvRO3WlQbrABvJFBoq4Drbj&#10;xsDp6zB/ASUR2aILTAZ+SWBTTSclFjbc+JOux9ioFMJSoIE2xr7QWuqWPMoi9MSJ+w6Dx5jg0Gg7&#10;4C2Fe6eXWbbWHjtODS32tG+p/jlevIHnV/4QyXV9Qn9Zn3NxLu7OxjzNxu0bqEhjfIjv7neb5ucr&#10;+H8mXaCrPwAAAP//AwBQSwECLQAUAAYACAAAACEA2+H2y+4AAACFAQAAEwAAAAAAAAAAAAAAAAAA&#10;AAAAW0NvbnRlbnRfVHlwZXNdLnhtbFBLAQItABQABgAIAAAAIQBa9CxbvwAAABUBAAALAAAAAAAA&#10;AAAAAAAAAB8BAABfcmVscy8ucmVsc1BLAQItABQABgAIAAAAIQCmS70LvwAAANwAAAAPAAAAAAAA&#10;AAAAAAAAAAcCAABkcnMvZG93bnJldi54bWxQSwUGAAAAAAMAAwC3AAAA8wIAAAAA&#10;" fillcolor="#005196" stroked="f">
                    <v:textbox inset="2.53958mm,2.53958mm,2.53958mm,2.53958mm">
                      <w:txbxContent>
                        <w:p w:rsidR="00AD11BC" w:rsidRDefault="00AD11BC">
                          <w:pPr>
                            <w:spacing w:after="0" w:line="240" w:lineRule="auto"/>
                          </w:pPr>
                        </w:p>
                      </w:txbxContent>
                    </v:textbox>
                  </v:rect>
                  <v:rect id="Rectangle 115" o:spid="_x0000_s1077"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xiQvwAAANwAAAAPAAAAZHJzL2Rvd25yZXYueG1sRE9Na8JA&#10;EL0L/odlhN50E0HbptmICkKPrdX7kJ0mobuzIbNq+u+7BcHbPN7nlJvRO3WlQbrABvJFBoq4Drbj&#10;xsDp6zB/ASUR2aILTAZ+SWBTTSclFjbc+JOux9ioFMJSoIE2xr7QWuqWPMoi9MSJ+w6Dx5jg0Gg7&#10;4C2Fe6eXWbbWHjtODS32tG+p/jlevIHnV/4QyXV9Qn9Zn3NxLu7OxjzNxu0bqEhjfIjv7neb5ucr&#10;+H8mXaCrPwAAAP//AwBQSwECLQAUAAYACAAAACEA2+H2y+4AAACFAQAAEwAAAAAAAAAAAAAAAAAA&#10;AAAAW0NvbnRlbnRfVHlwZXNdLnhtbFBLAQItABQABgAIAAAAIQBa9CxbvwAAABUBAAALAAAAAAAA&#10;AAAAAAAAAB8BAABfcmVscy8ucmVsc1BLAQItABQABgAIAAAAIQDJBxiQvwAAANwAAAAPAAAAAAAA&#10;AAAAAAAAAAcCAABkcnMvZG93bnJldi54bWxQSwUGAAAAAAMAAwC3AAAA8wIAAAAA&#10;" fillcolor="#005196" stroked="f">
                    <v:textbox inset="2.53958mm,2.53958mm,2.53958mm,2.53958mm">
                      <w:txbxContent>
                        <w:p w:rsidR="00AD11BC" w:rsidRDefault="00AD11BC">
                          <w:pPr>
                            <w:spacing w:after="0" w:line="240" w:lineRule="auto"/>
                          </w:pPr>
                        </w:p>
                      </w:txbxContent>
                    </v:textbox>
                  </v:rect>
                  <v:shape id="Freeform: Shape 116" o:spid="_x0000_s1078"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YCwQAAANwAAAAPAAAAZHJzL2Rvd25yZXYueG1sRE9NawIx&#10;EL0L/Q9hCr1pVqGybI1SpJYerUrP0824SbuZbJPsuv77plDwNo/3OavN6FoxUIjWs4L5rABBXHtt&#10;uVFwOu6mJYiYkDW2nknBlSJs1neTFVbaX/idhkNqRA7hWKECk1JXSRlrQw7jzHfEmTv74DBlGBqp&#10;A15yuGvloiiW0qHl3GCwo62h+vvQOwXbfV+68/BhzYssv177YB8/f6xSD/fj8xOIRGO6if/dbzrP&#10;ny/h75l8gVz/AgAA//8DAFBLAQItABQABgAIAAAAIQDb4fbL7gAAAIUBAAATAAAAAAAAAAAAAAAA&#10;AAAAAABbQ29udGVudF9UeXBlc10ueG1sUEsBAi0AFAAGAAgAAAAhAFr0LFu/AAAAFQEAAAsAAAAA&#10;AAAAAAAAAAAAHwEAAF9yZWxzLy5yZWxzUEsBAi0AFAAGAAgAAAAhALGwRgLBAAAA3AAAAA8AAAAA&#10;AAAAAAAAAAAABwIAAGRycy9kb3ducmV2LnhtbFBLBQYAAAAAAwADALcAAAD1AgAAAAA=&#10;" path="m,34l14,53,33,77,48,96r14,19l76,135r15,14l100,163r5,5l115,173r5,l129,168r5,l144,159r,-10l144,139,134,125,124,111,110,91,91,72,72,53,52,29,38,15,28,,24,,,34xe" fillcolor="#005196" stroked="f">
                    <v:path arrowok="t" o:extrusionok="f"/>
                  </v:shape>
                  <v:shape id="Freeform: Shape 117" o:spid="_x0000_s1079"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2I8wwAAANwAAAAPAAAAZHJzL2Rvd25yZXYueG1sRE/NasJA&#10;EL4XfIdlBG91ExFrU1eRguBBqkYfYMhOk9TsbLq7auzTu0LB23x8vzNbdKYRF3K+tqwgHSYgiAur&#10;ay4VHA+r1ykIH5A1NpZJwY08LOa9lxlm2l55T5c8lCKGsM9QQRVCm0npi4oM+qFtiSP3bZ3BEKEr&#10;pXZ4jeGmkaMkmUiDNceGClv6rKg45WejYJXu7HGy+3V/X2P8kYf37W262So16HfLDxCBuvAU/7vX&#10;Os5P3+DxTLxAzu8AAAD//wMAUEsBAi0AFAAGAAgAAAAhANvh9svuAAAAhQEAABMAAAAAAAAAAAAA&#10;AAAAAAAAAFtDb250ZW50X1R5cGVzXS54bWxQSwECLQAUAAYACAAAACEAWvQsW78AAAAVAQAACwAA&#10;AAAAAAAAAAAAAAAfAQAAX3JlbHMvLnJlbHNQSwECLQAUAAYACAAAACEA9ydiP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118" o:spid="_x0000_s1080"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h4vxwAAANwAAAAPAAAAZHJzL2Rvd25yZXYueG1sRI9Ba8JA&#10;EIXvhf6HZYReim5sRSS6ShEK0kOtUZDeptkxCWZnY3bV+O87B8HbDO/Ne9/MFp2r1YXaUHk2MBwk&#10;oIhzbysuDOy2n/0JqBCRLdaeycCNAizmz08zTK2/8oYuWSyUhHBI0UAZY5NqHfKSHIaBb4hFO/jW&#10;YZS1LbRt8SrhrtZvSTLWDiuWhhIbWpaUH7OzM7A+/Nrj5ies/rLtV/b+fXod7flszEuv+5iCitTF&#10;h/l+vbKCPxRaeUYm0PN/AAAA//8DAFBLAQItABQABgAIAAAAIQDb4fbL7gAAAIUBAAATAAAAAAAA&#10;AAAAAAAAAAAAAABbQ29udGVudF9UeXBlc10ueG1sUEsBAi0AFAAGAAgAAAAhAFr0LFu/AAAAFQEA&#10;AAsAAAAAAAAAAAAAAAAAHwEAAF9yZWxzLy5yZWxzUEsBAi0AFAAGAAgAAAAhAJHeHi/HAAAA3AAA&#10;AA8AAAAAAAAAAAAAAAAABwIAAGRycy9kb3ducmV2LnhtbFBLBQYAAAAAAwADALcAAAD7AgAAAAA=&#10;" path="m43,l29,10,19,29,10,48,5,77,,101r,29l5,154r,29l15,159r4,-15l24,125r5,-19l39,91r9,-4l58,87r19,l43,xe" fillcolor="#005196" stroked="f">
                    <v:path arrowok="t" o:extrusionok="f"/>
                  </v:shape>
                  <v:shape id="Freeform: Shape 119" o:spid="_x0000_s1081"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cGXvQAAANwAAAAPAAAAZHJzL2Rvd25yZXYueG1sRE/JCsIw&#10;EL0L/kMYwZumiohWo6jggie3i7ehGdtiMylN1Pr3RhC8zeOtM53XphBPqlxuWUGvG4EgTqzOOVVw&#10;Oa87IxDOI2ssLJOCNzmYz5qNKcbavvhIz5NPRQhhF6OCzPsyltIlGRl0XVsSB+5mK4M+wCqVusJX&#10;CDeF7EfRUBrMOTRkWNIqo+R+ehgFZb69Xgu32W/kYYd6uTVyYPtKtVv1YgLCU+3/4p97p8P83hi+&#10;z4QL5OwDAAD//wMAUEsBAi0AFAAGAAgAAAAhANvh9svuAAAAhQEAABMAAAAAAAAAAAAAAAAAAAAA&#10;AFtDb250ZW50X1R5cGVzXS54bWxQSwECLQAUAAYACAAAACEAWvQsW78AAAAVAQAACwAAAAAAAAAA&#10;AAAAAAAfAQAAX3JlbHMvLnJlbHNQSwECLQAUAAYACAAAACEABJHBl70AAADcAAAADwAAAAAAAAAA&#10;AAAAAAAHAgAAZHJzL2Rvd25yZXYueG1sUEsFBgAAAAADAAMAtwAAAPECAAAAAA==&#10;" path="m9,9l,28,,48,,67,9,81r10,5l33,81,43,76r9,-9l57,52r,-14l52,24,48,9,43,4,28,,19,,9,9xe" fillcolor="#005196" stroked="f">
                    <v:path arrowok="t" o:extrusionok="f"/>
                  </v:shape>
                  <v:shape id="Freeform: Shape 120" o:spid="_x0000_s1082"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k1xAAAANwAAAAPAAAAZHJzL2Rvd25yZXYueG1sRI/BasNA&#10;DETvhf7DokJvjdzQJsHNJoRAoQen0CQfILyKbeLVGu/Gsf++OhR6k5jRzNN6O/rWDNzHJoiF11kG&#10;hqUMrpHKwvn0+bICExOJozYIW5g4wnbz+LCm3IW7/PBwTJXREIk5WahT6nLEWNbsKc5Cx6LaJfSe&#10;kq59ha6nu4b7FudZtkBPjWhDTR3vay6vx5u3cMDi7VpgMcn+sDjhtLzg+/dg7fPTuPsAk3hM/+a/&#10;6y+n+HPF12d0Atz8AgAA//8DAFBLAQItABQABgAIAAAAIQDb4fbL7gAAAIUBAAATAAAAAAAAAAAA&#10;AAAAAAAAAABbQ29udGVudF9UeXBlc10ueG1sUEsBAi0AFAAGAAgAAAAhAFr0LFu/AAAAFQEAAAsA&#10;AAAAAAAAAAAAAAAAHwEAAF9yZWxzLy5yZWxzUEsBAi0AFAAGAAgAAAAhAIOSSTX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21" o:spid="_x0000_s1083"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P9wQAAANwAAAAPAAAAZHJzL2Rvd25yZXYueG1sRE/fa8Iw&#10;EH4X/B/CCb5pagWRzrQMQRj6MrOxvR7N2ZY1l9hkWv/7ZTDY2318P29XjbYXNxpC51jBapmBIK6d&#10;6bhR8P52WGxBhIhssHdMCh4UoCqnkx0Wxt35TDcdG5FCOBSooI3RF1KGuiWLYek8ceIubrAYExwa&#10;aQa8p3DbyzzLNtJix6mhRU/7luov/W0V+M+1t6erfh3z44U/9lvt/UkrNZ+Nz08gIo3xX/znfjFp&#10;fr6C32fSBbL8AQAA//8DAFBLAQItABQABgAIAAAAIQDb4fbL7gAAAIUBAAATAAAAAAAAAAAAAAAA&#10;AAAAAABbQ29udGVudF9UeXBlc10ueG1sUEsBAi0AFAAGAAgAAAAhAFr0LFu/AAAAFQEAAAsAAAAA&#10;AAAAAAAAAAAAHwEAAF9yZWxzLy5yZWxzUEsBAi0AFAAGAAgAAAAhAKqdE/3BAAAA3A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123" o:spid="_x0000_s1084"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ZWwAAAANwAAAAPAAAAZHJzL2Rvd25yZXYueG1sRE/bisIw&#10;EH0X/Icwwr5pqguLVqOI4OLCgvf3oRnbYDMpTbbt7tdvBMG3OZzrLFadLUVDtTeOFYxHCQjizGnD&#10;uYLLeTucgvABWWPpmBT8kofVst9bYKpdy0dqTiEXMYR9igqKEKpUSp8VZNGPXEUcuZurLYYI61zq&#10;GtsYbks5SZIPadFwbCiwok1B2f30YxVws24/D3vzPf76M1d3LZl3M1bqbdCt5yACdeElfrp3Os6f&#10;vMPjmXiBXP4DAAD//wMAUEsBAi0AFAAGAAgAAAAhANvh9svuAAAAhQEAABMAAAAAAAAAAAAAAAAA&#10;AAAAAFtDb250ZW50X1R5cGVzXS54bWxQSwECLQAUAAYACAAAACEAWvQsW78AAAAVAQAACwAAAAAA&#10;AAAAAAAAAAAfAQAAX3JlbHMvLnJlbHNQSwECLQAUAAYACAAAACEAUxyWV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124" o:spid="_x0000_s1085"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WxAwwAAANwAAAAPAAAAZHJzL2Rvd25yZXYueG1sRE9Na8JA&#10;EL0X/A/LFLw1m4ZQSuoqEhAULybtocdpdkyC2dmYXXXtr+8WCr3N433OYhXMIK40ud6yguckBUHc&#10;WN1zq+DjffP0CsJ5ZI2DZVJwJwer5exhgYW2N67oWvtWxBB2BSrovB8LKV3TkUGX2JE4ckc7GfQR&#10;Tq3UE95iuBlklqYv0mDPsaHDkcqOmlN9MQoCfp6+v/q9tOM5VO1B1rnelUrNH8P6DYSn4P/Ff+6t&#10;jvOzHH6fiRfI5Q8AAAD//wMAUEsBAi0AFAAGAAgAAAAhANvh9svuAAAAhQEAABMAAAAAAAAAAAAA&#10;AAAAAAAAAFtDb250ZW50X1R5cGVzXS54bWxQSwECLQAUAAYACAAAACEAWvQsW78AAAAVAQAACwAA&#10;AAAAAAAAAAAAAAAfAQAAX3JlbHMvLnJlbHNQSwECLQAUAAYACAAAACEAkd1sQM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125" o:spid="_x0000_s1086"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imwQAAANwAAAAPAAAAZHJzL2Rvd25yZXYueG1sRE9NawIx&#10;EL0X/A9hhN5qomBbVqPIqmDpqdaDx2Ez7gY3kyWJuvXXm0Kht3m8z5kve9eKK4VoPWsYjxQI4sob&#10;y7WGw/f25R1ETMgGW8+k4YciLBeDpzkWxt/4i677VIscwrFADU1KXSFlrBpyGEe+I87cyQeHKcNQ&#10;SxPwlsNdKydKvUqHlnNDgx2VDVXn/cVpKI/WqnZ7/+jXQW3eTsnK+2ep9fOwX81AJOrTv/jPvTN5&#10;/mQKv8/kC+TiAQAA//8DAFBLAQItABQABgAIAAAAIQDb4fbL7gAAAIUBAAATAAAAAAAAAAAAAAAA&#10;AAAAAABbQ29udGVudF9UeXBlc10ueG1sUEsBAi0AFAAGAAgAAAAhAFr0LFu/AAAAFQEAAAsAAAAA&#10;AAAAAAAAAAAAHwEAAF9yZWxzLy5yZWxzUEsBAi0AFAAGAAgAAAAhABxW2KbBAAAA3AAAAA8AAAAA&#10;AAAAAAAAAAAABwIAAGRycy9kb3ducmV2LnhtbFBLBQYAAAAAAwADALcAAAD1AgAAAAA=&#10;" path="m38,187l53,177,67,163r19,-5l101,149r14,-5l130,144r14,-5l158,144r-9,-15l139,120r-9,-10l125,101,115,91r-9,-5l96,77r-5,l96,72,106,62r9,-5l120,48r5,-15l125,24,120,9,115,,,144r38,43xe" fillcolor="#005196" stroked="f">
                    <v:path arrowok="t" o:extrusionok="f"/>
                  </v:shape>
                  <v:shape id="Freeform: Shape 126" o:spid="_x0000_s1087"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jpwgAAANwAAAAPAAAAZHJzL2Rvd25yZXYueG1sRE9Li8Iw&#10;EL4L/ocwgjdNLVikGmXXB8iyCFYv3oZmti3bTEoTbf33mwXB23x8z1ltelOLB7WusqxgNo1AEOdW&#10;V1wouF4OkwUI55E11pZJwZMcbNbDwQpTbTs+0yPzhQgh7FJUUHrfpFK6vCSDbmob4sD92NagD7At&#10;pG6xC+GmlnEUJdJgxaGhxIa2JeW/2d0o+Pw6fMfd7rSg/eXJp/w6z4rkptR41H8sQXjq/Vv8ch91&#10;mB8n8P9MuECu/wAAAP//AwBQSwECLQAUAAYACAAAACEA2+H2y+4AAACFAQAAEwAAAAAAAAAAAAAA&#10;AAAAAAAAW0NvbnRlbnRfVHlwZXNdLnhtbFBLAQItABQABgAIAAAAIQBa9CxbvwAAABUBAAALAAAA&#10;AAAAAAAAAAAAAB8BAABfcmVscy8ucmVsc1BLAQItABQABgAIAAAAIQAkAIjpwgAAANwAAAAPAAAA&#10;AAAAAAAAAAAAAAcCAABkcnMvZG93bnJldi54bWxQSwUGAAAAAAMAAwC3AAAA9gIAAAAA&#10;" path="m,149l9,130,19,110,24,91,33,67,38,53r,-24l38,14,38,,48,10r4,9l62,29,72,43r9,10l86,62r5,10l91,82,96,72r4,-10l105,53,115,43r9,-5l134,38r10,5l153,53,38,197,,149xe" fillcolor="#005196" stroked="f">
                    <v:path arrowok="t" o:extrusionok="f"/>
                  </v:shape>
                  <v:shape id="Freeform: Shape 127" o:spid="_x0000_s1088"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1AowQAAANwAAAAPAAAAZHJzL2Rvd25yZXYueG1sRE/fa8Iw&#10;EH4f+D+EE3yb6Sro6JqWIgzEF5nT96O5Nd2aS5dErf/9Mhjs7T6+n1fWkx3ElXzoHSt4WmYgiFun&#10;e+4UnN5fH59BhIiscXBMCu4UoK5mDyUW2t34ja7H2IkUwqFABSbGsZAytIYshqUbiRP34bzFmKDv&#10;pPZ4S+F2kHmWraXFnlODwZG2htqv48Uq8PvRfDbrbf6tNwfZh/Pq5C6s1GI+NS8gIk3xX/zn3uk0&#10;P9/A7zPpAln9AAAA//8DAFBLAQItABQABgAIAAAAIQDb4fbL7gAAAIUBAAATAAAAAAAAAAAAAAAA&#10;AAAAAABbQ29udGVudF9UeXBlc10ueG1sUEsBAi0AFAAGAAgAAAAhAFr0LFu/AAAAFQEAAAsAAAAA&#10;AAAAAAAAAAAAHwEAAF9yZWxzLy5yZWxzUEsBAi0AFAAGAAgAAAAhAKAvUCjBAAAA3AAAAA8AAAAA&#10;AAAAAAAAAAAABwIAAGRycy9kb3ducmV2LnhtbFBLBQYAAAAAAwADALcAAAD1AgAAAAA=&#10;" path="m111,183l91,164,77,144,58,120,43,101,29,82,15,68,5,53,,48,,39,,29,,20,5,10,10,5,15,r9,l34,10,48,24,63,44,77,68,96,92r15,19l125,130r10,14l139,149r-28,34xe" fillcolor="#005196" stroked="f">
                    <v:path arrowok="t" o:extrusionok="f"/>
                  </v:shape>
                  <v:shape id="Freeform: Shape 160" o:spid="_x0000_s1089"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bUxgAAANwAAAAPAAAAZHJzL2Rvd25yZXYueG1sRI9Ba8JA&#10;EIXvQv/DMoVepG4sIjZ1lVaQSg+CUch1mp0modnZsLtq+u+dQ8HbDO/Ne98s14Pr1IVCbD0bmE4y&#10;UMSVty3XBk7H7fMCVEzIFjvPZOCPIqxXD6Ml5tZf+UCXItVKQjjmaKBJqc+1jlVDDuPE98Si/fjg&#10;MMkaam0DXiXcdfoly+baYcvS0GBPm4aq3+LsDHwccTZLp7Iov/fTrTt8lWH8+mnM0+Pw/gYq0ZDu&#10;5v/rnRX8ueDLMzKBXt0AAAD//wMAUEsBAi0AFAAGAAgAAAAhANvh9svuAAAAhQEAABMAAAAAAAAA&#10;AAAAAAAAAAAAAFtDb250ZW50X1R5cGVzXS54bWxQSwECLQAUAAYACAAAACEAWvQsW78AAAAVAQAA&#10;CwAAAAAAAAAAAAAAAAAfAQAAX3JlbHMvLnJlbHNQSwECLQAUAAYACAAAACEA1BIm1M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161" o:spid="_x0000_s1090"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BwQAAANwAAAAPAAAAZHJzL2Rvd25yZXYueG1sRE/bisIw&#10;EH0X/Icwwr7ImnbBIl2juCu7+CB4/YChGdtgMylN1Pr3RhB8m8O5znTe2VpcqfXGsYJ0lIAgLpw2&#10;XCo4Hv4+JyB8QNZYOyYFd/Iwn/V7U8y1u/GOrvtQihjCPkcFVQhNLqUvKrLoR64hjtzJtRZDhG0p&#10;dYu3GG5r+ZUkmbRoODZU2NBvRcV5f7EKhsPlZrINu393SI+ZH/+Yer0wSn0MusU3iEBdeItf7pWO&#10;87MUns/EC+TsAQAA//8DAFBLAQItABQABgAIAAAAIQDb4fbL7gAAAIUBAAATAAAAAAAAAAAAAAAA&#10;AAAAAABbQ29udGVudF9UeXBlc10ueG1sUEsBAi0AFAAGAAgAAAAhAFr0LFu/AAAAFQEAAAsAAAAA&#10;AAAAAAAAAAAAHwEAAF9yZWxzLy5yZWxzUEsBAi0AFAAGAAgAAAAhALFv/gHBAAAA3AAAAA8AAAAA&#10;AAAAAAAAAAAABwIAAGRycy9kb3ducmV2LnhtbFBLBQYAAAAAAwADALcAAAD1AgAAAAA=&#10;" path="m149,43l139,62,125,72,105,86,86,91,67,96r-24,l19,96,,91,19,82,33,77,48,67r9,-5l72,53,77,38r,-14l72,r77,43xe" fillcolor="#005196" stroked="f">
                    <v:path arrowok="t" o:extrusionok="f"/>
                  </v:shape>
                  <v:shape id="Freeform: Shape 162" o:spid="_x0000_s1091"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z8dwQAAANwAAAAPAAAAZHJzL2Rvd25yZXYueG1sRE9NawIx&#10;EL0X+h/CFLzVbAWl3RpFCoInwW1tr8NmdrN0M1mSqW77640g9DaP9znL9eh7daKYusAGnqYFKOI6&#10;2I5bAx/v28dnUEmQLfaBycAvJViv7u+WWNpw5gOdKmlVDuFUogEnMpRap9qRxzQNA3HmmhA9Soax&#10;1TbiOYf7Xs+KYqE9dpwbHA705qj+rn68geoon8NXkrnnZrP/i33zsnXamMnDuHkFJTTKv/jm3tk8&#10;fzGD6zP5Ar26AAAA//8DAFBLAQItABQABgAIAAAAIQDb4fbL7gAAAIUBAAATAAAAAAAAAAAAAAAA&#10;AAAAAABbQ29udGVudF9UeXBlc10ueG1sUEsBAi0AFAAGAAgAAAAhAFr0LFu/AAAAFQEAAAsAAAAA&#10;AAAAAAAAAAAAHwEAAF9yZWxzLy5yZWxzUEsBAi0AFAAGAAgAAAAhABmTPx3BAAAA3AAAAA8AAAAA&#10;AAAAAAAAAAAABwIAAGRycy9kb3ducmV2LnhtbFBLBQYAAAAAAwADALcAAAD1AgAAAAA=&#10;" path="m57,62l48,72r-5,l33,77r-4,l19,77,14,72r-5,l5,62,,48,,38,5,24,14,10,19,5,24,r9,l38,r5,5l48,5r9,5l57,14r5,10l67,38r,15l57,62xe" fillcolor="#005196" stroked="f">
                    <v:path arrowok="t" o:extrusionok="f"/>
                  </v:shape>
                  <v:shape id="Freeform: Shape 163" o:spid="_x0000_s1092"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QbwgAAANwAAAAPAAAAZHJzL2Rvd25yZXYueG1sRE9LawIx&#10;EL4X/A9hBG81u7WIWY0iUsFLS33gediMm8XNZNlEXf99Uyj0Nh/fcxar3jXiTl2oPWvIxxkI4tKb&#10;misNp+P2dQYiRGSDjWfS8KQAq+XgZYGF8Q/e0/0QK5FCOBSowcbYFlKG0pLDMPYtceIuvnMYE+wq&#10;aTp8pHDXyLcsm0qHNacGiy1tLJXXw81p+Mzz97Nq1e7r+1Kq2t5U9eGU1qNhv56DiNTHf/Gfe2fS&#10;/OkEfp9JF8jlDwAAAP//AwBQSwECLQAUAAYACAAAACEA2+H2y+4AAACFAQAAEwAAAAAAAAAAAAAA&#10;AAAAAAAAW0NvbnRlbnRfVHlwZXNdLnhtbFBLAQItABQABgAIAAAAIQBa9CxbvwAAABUBAAALAAAA&#10;AAAAAAAAAAAAAB8BAABfcmVscy8ucmVsc1BLAQItABQABgAIAAAAIQCYIgQbwgAAANw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164" o:spid="_x0000_s1093"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pMGwQAAANwAAAAPAAAAZHJzL2Rvd25yZXYueG1sRE9NawIx&#10;EL0L/ocwBW81W7E23RpFBKUea23pcbqZ7m7dTJYk6vrvjSB4m8f7nOm8s404kg+1Yw1PwwwEceFM&#10;zaWG3efqUYEIEdlg45g0nCnAfNbvTTE37sQfdNzGUqQQDjlqqGJscylDUZHFMHQtceL+nLcYE/Sl&#10;NB5PKdw2cpRlE2mx5tRQYUvLior99mA1ePVMmxe1+/15DWv/Xf8rE7+U1oOHbvEGIlIX7+Kb+92k&#10;+ZMxXJ9JF8jZBQAA//8DAFBLAQItABQABgAIAAAAIQDb4fbL7gAAAIUBAAATAAAAAAAAAAAAAAAA&#10;AAAAAABbQ29udGVudF9UeXBlc10ueG1sUEsBAi0AFAAGAAgAAAAhAFr0LFu/AAAAFQEAAAsAAAAA&#10;AAAAAAAAAAAAHwEAAF9yZWxzLy5yZWxzUEsBAi0AFAAGAAgAAAAhALYakwbBAAAA3A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extrusionok="f"/>
                  </v:shape>
                  <v:rect id="Rectangle 165" o:spid="_x0000_s1094"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vtvwAAANwAAAAPAAAAZHJzL2Rvd25yZXYueG1sRE9Na8JA&#10;EL0L/Q/LFHrTTYSmbXQTVCj0aK3eh+w0Ce7Ohsyq6b/vCoXe5vE+Z11P3qkrjdIHNpAvMlDETbA9&#10;twaOX+/zV1ASkS26wGTghwTq6mG2xtKGG3/S9RBblUJYSjTQxTiUWkvTkUdZhIE4cd9h9BgTHFtt&#10;R7ylcO/0MssK7bHn1NDhQLuOmvPh4g28vPFeJNfNEf2lOOXiXNyejHl6nDYrUJGm+C/+c3/YNL94&#10;hvsz6QJd/QIAAP//AwBQSwECLQAUAAYACAAAACEA2+H2y+4AAACFAQAAEwAAAAAAAAAAAAAAAAAA&#10;AAAAW0NvbnRlbnRfVHlwZXNdLnhtbFBLAQItABQABgAIAAAAIQBa9CxbvwAAABUBAAALAAAAAAAA&#10;AAAAAAAAAB8BAABfcmVscy8ucmVsc1BLAQItABQABgAIAAAAIQCRAWvtvwAAANwAAAAPAAAAAAAA&#10;AAAAAAAAAAcCAABkcnMvZG93bnJldi54bWxQSwUGAAAAAAMAAwC3AAAA8wIAAAAA&#10;" fillcolor="#005196" stroked="f">
                    <v:textbox inset="2.53958mm,2.53958mm,2.53958mm,2.53958mm">
                      <w:txbxContent>
                        <w:p w:rsidR="00AD11BC" w:rsidRDefault="00AD11BC">
                          <w:pPr>
                            <w:spacing w:after="0" w:line="240" w:lineRule="auto"/>
                          </w:pPr>
                        </w:p>
                      </w:txbxContent>
                    </v:textbox>
                  </v:rect>
                  <v:rect id="Rectangle 166" o:spid="_x0000_s1095"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avgAAANwAAAAPAAAAZHJzL2Rvd25yZXYueG1sRE9Na8JA&#10;EL0X/A/LCL3VTTykNbqKCoJHa/U+ZMckuDsbMqvGf98VCr3N433OYjV4p+7USxvYQD7JQBFXwbZc&#10;Gzj97D6+QElEtugCk4EnCayWo7cFljY8+Jvux1irFMJSooEmxq7UWqqGPMokdMSJu4TeY0ywr7Xt&#10;8ZHCvdPTLCu0x5ZTQ4MdbRuqrsebN/A544NIrqsT+ltxzsW5uDkb8z4e1nNQkYb4L/5z722aXxTw&#10;eiZdoJe/AAAA//8DAFBLAQItABQABgAIAAAAIQDb4fbL7gAAAIUBAAATAAAAAAAAAAAAAAAAAAAA&#10;AABbQ29udGVudF9UeXBlc10ueG1sUEsBAi0AFAAGAAgAAAAhAFr0LFu/AAAAFQEAAAsAAAAAAAAA&#10;AAAAAAAAHwEAAF9yZWxzLy5yZWxzUEsBAi0AFAAGAAgAAAAhAGHT9Zq+AAAA3AAAAA8AAAAAAAAA&#10;AAAAAAAABwIAAGRycy9kb3ducmV2LnhtbFBLBQYAAAAAAwADALcAAADyAgAAAAA=&#10;" fillcolor="#005196" stroked="f">
                    <v:textbox inset="2.53958mm,2.53958mm,2.53958mm,2.53958mm">
                      <w:txbxContent>
                        <w:p w:rsidR="00AD11BC" w:rsidRDefault="00AD11BC">
                          <w:pPr>
                            <w:spacing w:after="0" w:line="240" w:lineRule="auto"/>
                          </w:pPr>
                        </w:p>
                      </w:txbxContent>
                    </v:textbox>
                  </v:rect>
                </v:group>
              </v:group>
            </w:pict>
          </mc:Fallback>
        </mc:AlternateContent>
      </w:r>
      <w:r w:rsidR="00132E9C">
        <w:rPr>
          <w:rFonts w:ascii="Times New Roman" w:eastAsia="Times New Roman" w:hAnsi="Times New Roman" w:cs="Times New Roman"/>
          <w:noProof/>
        </w:rPr>
        <w:drawing>
          <wp:inline distT="0" distB="0" distL="0" distR="0" wp14:anchorId="72B25BB9" wp14:editId="3F75AE42">
            <wp:extent cx="5943600" cy="1605915"/>
            <wp:effectExtent l="0" t="0" r="0" b="0"/>
            <wp:docPr id="170" name="image50.png"/>
            <wp:cNvGraphicFramePr/>
            <a:graphic xmlns:a="http://schemas.openxmlformats.org/drawingml/2006/main">
              <a:graphicData uri="http://schemas.openxmlformats.org/drawingml/2006/picture">
                <pic:pic xmlns:pic="http://schemas.openxmlformats.org/drawingml/2006/picture">
                  <pic:nvPicPr>
                    <pic:cNvPr id="170" name="image50.png"/>
                    <pic:cNvPicPr preferRelativeResize="0"/>
                  </pic:nvPicPr>
                  <pic:blipFill>
                    <a:blip r:embed="rId10"/>
                    <a:srcRect/>
                    <a:stretch>
                      <a:fillRect/>
                    </a:stretch>
                  </pic:blipFill>
                  <pic:spPr>
                    <a:xfrm>
                      <a:off x="0" y="0"/>
                      <a:ext cx="5943600" cy="1605915"/>
                    </a:xfrm>
                    <a:prstGeom prst="rect">
                      <a:avLst/>
                    </a:prstGeom>
                  </pic:spPr>
                </pic:pic>
              </a:graphicData>
            </a:graphic>
          </wp:inline>
        </w:drawing>
      </w:r>
    </w:p>
    <w:p w:rsidR="00455B4A" w:rsidRDefault="00455B4A">
      <w:pPr>
        <w:spacing w:line="360" w:lineRule="auto"/>
        <w:jc w:val="both"/>
        <w:rPr>
          <w:rFonts w:ascii="Times New Roman" w:eastAsia="Times New Roman" w:hAnsi="Times New Roman" w:cs="Times New Roman"/>
          <w:i/>
          <w:sz w:val="32"/>
          <w:szCs w:val="32"/>
        </w:rPr>
      </w:pPr>
    </w:p>
    <w:p w:rsidR="00455B4A" w:rsidRDefault="00132E9C">
      <w:pPr>
        <w:spacing w:line="360" w:lineRule="auto"/>
        <w:jc w:val="center"/>
        <w:rPr>
          <w:rFonts w:ascii="Times New Roman" w:eastAsia="Times New Roman" w:hAnsi="Times New Roman" w:cs="Times New Roman"/>
        </w:rPr>
      </w:pPr>
      <w:r>
        <w:rPr>
          <w:rFonts w:ascii="Times New Roman" w:eastAsia="Times New Roman" w:hAnsi="Times New Roman" w:cs="Times New Roman"/>
          <w:i/>
          <w:sz w:val="32"/>
          <w:szCs w:val="32"/>
        </w:rPr>
        <w:t>Report</w:t>
      </w:r>
    </w:p>
    <w:p w:rsidR="00455B4A" w:rsidRDefault="00132E9C">
      <w:pP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highlight w:val="white"/>
        </w:rPr>
        <w:t>BUSINESS INTELLIGENCE</w:t>
      </w:r>
      <w:r>
        <w:rPr>
          <w:rFonts w:ascii="Times New Roman" w:eastAsia="Times New Roman" w:hAnsi="Times New Roman" w:cs="Times New Roman"/>
          <w:b/>
          <w:sz w:val="48"/>
          <w:szCs w:val="48"/>
        </w:rPr>
        <w:t xml:space="preserve"> SOLUTION FOR HUMAN RESOURCES IN ADVENTURE WORKS</w:t>
      </w:r>
    </w:p>
    <w:p w:rsidR="00455B4A" w:rsidRDefault="00132E9C">
      <w:pPr>
        <w:tabs>
          <w:tab w:val="left" w:pos="90"/>
        </w:tabs>
        <w:spacing w:line="360" w:lineRule="auto"/>
        <w:ind w:left="279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Instructor: PhD Ho Trung Thanh</w:t>
      </w:r>
    </w:p>
    <w:p w:rsidR="00455B4A" w:rsidRDefault="00132E9C">
      <w:pPr>
        <w:tabs>
          <w:tab w:val="left" w:pos="90"/>
        </w:tabs>
        <w:spacing w:line="360" w:lineRule="auto"/>
        <w:ind w:left="2700" w:firstLine="144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MSc Nguyen Van Tuyen</w:t>
      </w:r>
    </w:p>
    <w:p w:rsidR="00455B4A" w:rsidRDefault="00132E9C">
      <w:pPr>
        <w:tabs>
          <w:tab w:val="left" w:pos="90"/>
        </w:tabs>
        <w:spacing w:line="360" w:lineRule="auto"/>
        <w:ind w:left="2700" w:firstLine="144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MSc Nguyen Van Ho</w:t>
      </w:r>
    </w:p>
    <w:p w:rsidR="00455B4A" w:rsidRDefault="00132E9C">
      <w:pPr>
        <w:tabs>
          <w:tab w:val="left" w:pos="90"/>
        </w:tabs>
        <w:spacing w:line="360" w:lineRule="auto"/>
        <w:ind w:left="279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Implementation: Group 5</w:t>
      </w:r>
    </w:p>
    <w:p w:rsidR="00455B4A" w:rsidRDefault="00132E9C">
      <w:pPr>
        <w:numPr>
          <w:ilvl w:val="0"/>
          <w:numId w:val="1"/>
        </w:numPr>
        <w:tabs>
          <w:tab w:val="left" w:pos="90"/>
        </w:tabs>
        <w:spacing w:after="0" w:line="360" w:lineRule="auto"/>
        <w:ind w:left="41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Mai Nguyen An Binh - K184060777</w:t>
      </w:r>
    </w:p>
    <w:p w:rsidR="00455B4A" w:rsidRDefault="00132E9C">
      <w:pPr>
        <w:numPr>
          <w:ilvl w:val="0"/>
          <w:numId w:val="1"/>
        </w:numPr>
        <w:tabs>
          <w:tab w:val="left" w:pos="90"/>
        </w:tabs>
        <w:spacing w:after="0" w:line="360" w:lineRule="auto"/>
        <w:ind w:left="41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Hoang Nguyen Quynh Huong – K184060789</w:t>
      </w:r>
    </w:p>
    <w:p w:rsidR="00455B4A" w:rsidRDefault="00132E9C">
      <w:pPr>
        <w:numPr>
          <w:ilvl w:val="0"/>
          <w:numId w:val="1"/>
        </w:numPr>
        <w:tabs>
          <w:tab w:val="left" w:pos="90"/>
        </w:tabs>
        <w:spacing w:after="0" w:line="360" w:lineRule="auto"/>
        <w:ind w:left="41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Truong Thi Tuyet Nga – K184060795</w:t>
      </w:r>
    </w:p>
    <w:p w:rsidR="00455B4A" w:rsidRDefault="00132E9C">
      <w:pPr>
        <w:numPr>
          <w:ilvl w:val="0"/>
          <w:numId w:val="1"/>
        </w:numPr>
        <w:tabs>
          <w:tab w:val="left" w:pos="90"/>
        </w:tabs>
        <w:spacing w:line="360" w:lineRule="auto"/>
        <w:ind w:left="41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Dang Minh Thu – K184060807</w:t>
      </w:r>
    </w:p>
    <w:p w:rsidR="00455B4A" w:rsidRDefault="00455B4A">
      <w:pPr>
        <w:spacing w:line="360" w:lineRule="auto"/>
        <w:jc w:val="both"/>
        <w:rPr>
          <w:rFonts w:ascii="Times New Roman" w:eastAsia="Times New Roman" w:hAnsi="Times New Roman" w:cs="Times New Roman"/>
          <w:i/>
          <w:sz w:val="28"/>
          <w:szCs w:val="28"/>
        </w:rPr>
      </w:pPr>
    </w:p>
    <w:p w:rsidR="00455B4A" w:rsidRDefault="00132E9C">
      <w:pPr>
        <w:spacing w:line="360" w:lineRule="auto"/>
        <w:jc w:val="center"/>
        <w:rPr>
          <w:rFonts w:ascii="Times New Roman" w:eastAsia="Times New Roman" w:hAnsi="Times New Roman" w:cs="Times New Roman"/>
          <w:i/>
          <w:sz w:val="28"/>
          <w:szCs w:val="28"/>
        </w:rPr>
        <w:sectPr w:rsidR="00455B4A">
          <w:footerReference w:type="default" r:id="rId11"/>
          <w:pgSz w:w="12240" w:h="15840"/>
          <w:pgMar w:top="1152" w:right="1152" w:bottom="1152" w:left="1728" w:header="720" w:footer="720" w:gutter="0"/>
          <w:pgNumType w:start="1"/>
          <w:cols w:space="720"/>
        </w:sectPr>
      </w:pPr>
      <w:r>
        <w:rPr>
          <w:rFonts w:ascii="Times New Roman" w:eastAsia="Times New Roman" w:hAnsi="Times New Roman" w:cs="Times New Roman"/>
          <w:i/>
          <w:sz w:val="28"/>
          <w:szCs w:val="28"/>
        </w:rPr>
        <w:t>TP. HCM City, May, 2021</w:t>
      </w:r>
      <w:r>
        <w:rPr>
          <w:noProof/>
        </w:rPr>
        <mc:AlternateContent>
          <mc:Choice Requires="wps">
            <w:drawing>
              <wp:anchor distT="0" distB="0" distL="114300" distR="114300" simplePos="0" relativeHeight="251660288" behindDoc="0" locked="0" layoutInCell="1" allowOverlap="1">
                <wp:simplePos x="0" y="0"/>
                <wp:positionH relativeFrom="column">
                  <wp:posOffset>5791200</wp:posOffset>
                </wp:positionH>
                <wp:positionV relativeFrom="paragraph">
                  <wp:posOffset>342900</wp:posOffset>
                </wp:positionV>
                <wp:extent cx="217805" cy="279400"/>
                <wp:effectExtent l="0" t="0" r="0" b="0"/>
                <wp:wrapNone/>
                <wp:docPr id="167" name="Rectangle 167"/>
                <wp:cNvGraphicFramePr/>
                <a:graphic xmlns:a="http://schemas.openxmlformats.org/drawingml/2006/main">
                  <a:graphicData uri="http://schemas.microsoft.com/office/word/2010/wordprocessingShape">
                    <wps:wsp>
                      <wps:cNvSpPr/>
                      <wps:spPr>
                        <a:xfrm>
                          <a:off x="5243448" y="3646650"/>
                          <a:ext cx="205105" cy="26670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rsidR="00AD11BC" w:rsidRDefault="00AD11BC">
                            <w:pPr>
                              <w:spacing w:after="0" w:line="240" w:lineRule="auto"/>
                            </w:pPr>
                          </w:p>
                        </w:txbxContent>
                      </wps:txbx>
                      <wps:bodyPr spcFirstLastPara="1" wrap="square" lIns="91425" tIns="91425" rIns="91425" bIns="91425" anchor="ctr" anchorCtr="0">
                        <a:noAutofit/>
                      </wps:bodyPr>
                    </wps:wsp>
                  </a:graphicData>
                </a:graphic>
              </wp:anchor>
            </w:drawing>
          </mc:Choice>
          <mc:Fallback>
            <w:pict>
              <v:rect id="Rectangle 167" o:spid="_x0000_s1096" style="position:absolute;left:0;text-align:left;margin-left:456pt;margin-top:27pt;width:17.15pt;height: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2ANgIAAHwEAAAOAAAAZHJzL2Uyb0RvYy54bWysVNuO0zAQfUfiHyy/01y2zS5R0xXaUoS0&#10;goqFD5g6TmPJN2y3Sf+esVO2XXhYCZEHx2NPzpyZM5Pl/agkOXLnhdENLWY5JVwz0wq9b+iP75t3&#10;d5T4ALoFaTRv6Il7er96+2Y52JqXpjey5Y4giPb1YBvah2DrLPOs5wr8zFiu8bIzTkFA0+2z1sGA&#10;6EpmZZ5X2WBca51h3Hs8XU+XdJXwu46z8LXrPA9ENhS5hbS6tO7imq2WUO8d2F6wMw34BxYKhMag&#10;z1BrCEAOTvwFpQRzxpsuzJhRmek6wXjKAbMp8j+yeerB8pQLFsfb5zL5/wfLvhy3jogWtatuKdGg&#10;UKRvWDbQe8lJPMQSDdbX6Plkt+5sedzGfMfOqfjGTMjY0EU5v5nPUfNTQ2+qeVUtziXmYyAMHcp8&#10;UeQLShg6lFV1m6f77AJknQ+fuFEkbhrqkEoqLBwffcDg6PrbJcb1Rop2I6RMRuwa/iAdOQLqLUMR&#10;yeMXL7ykJgOmW8bYhAE2XSch4FZZLIPX+xTvxSepHV8FjrzW4PspegKY+kuJgE0uhWroXR6f6bjn&#10;0H7ULQkni0XXOB80MvOKEslxmnCD9KEOIOTrfpim1Jht1GpSJ+7CuBuTvIuIFU92pj2h5N6yjUDC&#10;j+DDFhw2fYHRcRAw7s8DOOQiP2vstPfFvETBwrXhro3dtQGa9QbniwVHyWQ8hDRvMRNtPhyC6UQS&#10;8kLmzBpbPKl1Hsc4Q9d28rr8NFa/AAAA//8DAFBLAwQUAAYACAAAACEAIIZIx94AAAAJAQAADwAA&#10;AGRycy9kb3ducmV2LnhtbEyPQU+DQBCF7yb+h82YeLMLFQmlLI0hMdF4KvoDtuwUSNlZZBeK/97x&#10;pKeZyXt5873isNpBLDj53pGCeBOBQGqc6alV8Pnx8pCB8EGT0YMjVPCNHg7l7U2hc+OudMSlDq3g&#10;EPK5VtCFMOZS+qZDq/3GjUisnd1kdeBzaqWZ9JXD7SC3UZRKq3viD50eseqwudSzVXDJqjWOXxcp&#10;x/nYvb3XX0lVp0rd363PexAB1/Bnhl98RoeSmU5uJuPFoGAXb7lLUPCU8GTDLkkfQZx4ySKQZSH/&#10;Nyh/AAAA//8DAFBLAQItABQABgAIAAAAIQC2gziS/gAAAOEBAAATAAAAAAAAAAAAAAAAAAAAAABb&#10;Q29udGVudF9UeXBlc10ueG1sUEsBAi0AFAAGAAgAAAAhADj9If/WAAAAlAEAAAsAAAAAAAAAAAAA&#10;AAAALwEAAF9yZWxzLy5yZWxzUEsBAi0AFAAGAAgAAAAhAIQZPYA2AgAAfAQAAA4AAAAAAAAAAAAA&#10;AAAALgIAAGRycy9lMm9Eb2MueG1sUEsBAi0AFAAGAAgAAAAhACCGSMfeAAAACQEAAA8AAAAAAAAA&#10;AAAAAAAAkAQAAGRycy9kb3ducmV2LnhtbFBLBQYAAAAABAAEAPMAAACbBQAAAAA=&#10;" fillcolor="white [3201]" strokecolor="white [3201]" strokeweight="1pt">
                <v:stroke startarrowwidth="narrow" startarrowlength="short" endarrowwidth="narrow" endarrowlength="short"/>
                <v:textbox inset="2.53958mm,2.53958mm,2.53958mm,2.53958mm">
                  <w:txbxContent>
                    <w:p w:rsidR="00AD11BC" w:rsidRDefault="00AD11BC">
                      <w:pPr>
                        <w:spacing w:after="0" w:line="240" w:lineRule="auto"/>
                      </w:pPr>
                    </w:p>
                  </w:txbxContent>
                </v:textbox>
              </v:rect>
            </w:pict>
          </mc:Fallback>
        </mc:AlternateContent>
      </w:r>
    </w:p>
    <w:p w:rsidR="00455B4A" w:rsidRDefault="00132E9C">
      <w:pPr>
        <w:pStyle w:val="Heading1"/>
        <w:spacing w:line="360" w:lineRule="auto"/>
        <w:jc w:val="both"/>
      </w:pPr>
      <w:bookmarkStart w:id="0" w:name="_Toc72091667"/>
      <w:bookmarkStart w:id="1" w:name="_Toc72915449"/>
      <w:r>
        <w:lastRenderedPageBreak/>
        <w:t>ACKNOWLEDGEMENTS</w:t>
      </w:r>
      <w:bookmarkEnd w:id="0"/>
      <w:bookmarkEnd w:id="1"/>
    </w:p>
    <w:p w:rsidR="00455B4A" w:rsidRDefault="00455B4A">
      <w:pPr>
        <w:spacing w:line="360" w:lineRule="auto"/>
        <w:jc w:val="both"/>
        <w:rPr>
          <w:rFonts w:ascii="Times New Roman" w:eastAsia="Times New Roman" w:hAnsi="Times New Roman" w:cs="Times New Roman"/>
        </w:rPr>
      </w:pPr>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During the learning process "DATA ANALYTICS IN BUSINESS ", Group 5 has always received the attention and guidance from PhD Ho Trung Thanh, MSc Nguyen Van Tuyen, MSc Nguyen Van Ho First of all, Group 5 would like to express our deep gratitude to with teachers who have wholeheartedly helped Group 5 during the past time.</w:t>
      </w:r>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report was made within 2,5 months. Although limited because of limited knowledge, through which the group understood and was able to install, operate and exploit Business Intelligencs (BI) solution. Managing data, information and making statistics and reports plays a very important role for all units and organizations. The statistics reported in BI are intended to provide information</w:t>
      </w:r>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Intuitive, complete and timely information will help administrators in assessing, forecasting the situation, planning strategies as well as building policies and plans for business development in the short and long term. .</w:t>
      </w:r>
    </w:p>
    <w:p w:rsidR="00455B4A" w:rsidRDefault="00132E9C">
      <w:pPr>
        <w:spacing w:line="360" w:lineRule="auto"/>
        <w:jc w:val="both"/>
        <w:rPr>
          <w:rFonts w:ascii="Times New Roman" w:eastAsia="Times New Roman" w:hAnsi="Times New Roman" w:cs="Times New Roman"/>
        </w:rPr>
      </w:pPr>
      <w:r>
        <w:rPr>
          <w:rFonts w:ascii="Times New Roman" w:eastAsia="Times New Roman" w:hAnsi="Times New Roman" w:cs="Times New Roman"/>
          <w:sz w:val="26"/>
          <w:szCs w:val="26"/>
        </w:rPr>
        <w:t>Group 5 would like to thank!</w:t>
      </w:r>
      <w:r>
        <w:br w:type="page"/>
      </w:r>
    </w:p>
    <w:p w:rsidR="00455B4A" w:rsidRDefault="00132E9C">
      <w:pPr>
        <w:pStyle w:val="Heading1"/>
        <w:spacing w:line="360" w:lineRule="auto"/>
      </w:pPr>
      <w:bookmarkStart w:id="2" w:name="_Toc72091668"/>
      <w:bookmarkStart w:id="3" w:name="_Toc72915450"/>
      <w:r>
        <w:lastRenderedPageBreak/>
        <w:t>COMMITMENT</w:t>
      </w:r>
      <w:bookmarkEnd w:id="2"/>
      <w:bookmarkEnd w:id="3"/>
    </w:p>
    <w:p w:rsidR="00455B4A" w:rsidRDefault="00455B4A">
      <w:pPr>
        <w:spacing w:line="360" w:lineRule="auto"/>
        <w:jc w:val="both"/>
        <w:rPr>
          <w:rFonts w:ascii="Times New Roman" w:eastAsia="Times New Roman" w:hAnsi="Times New Roman" w:cs="Times New Roman"/>
          <w:sz w:val="26"/>
          <w:szCs w:val="26"/>
        </w:rPr>
      </w:pPr>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Group 5 hereby declares that the project: “</w:t>
      </w:r>
      <w:r>
        <w:rPr>
          <w:rFonts w:ascii="Times New Roman" w:eastAsia="Times New Roman" w:hAnsi="Times New Roman" w:cs="Times New Roman"/>
          <w:sz w:val="26"/>
          <w:szCs w:val="26"/>
          <w:highlight w:val="white"/>
        </w:rPr>
        <w:t>BUSINESS INTELLIGENCE</w:t>
      </w:r>
      <w:r>
        <w:rPr>
          <w:rFonts w:ascii="Times New Roman" w:eastAsia="Times New Roman" w:hAnsi="Times New Roman" w:cs="Times New Roman"/>
          <w:sz w:val="26"/>
          <w:szCs w:val="26"/>
        </w:rPr>
        <w:t xml:space="preserve"> SOLUTION FOR HUMAN RESOURCES IN ADVENTURE WORKS” is an independent research work under the guidance of the instructors of PhD Ho Trung Thanh and MSc Ha Hai Dang. Also do not have any copying by others. The topic and content of the internship report are the products that Group 5 has made efforts to research during their study at the school as well as the subject “Project </w:t>
      </w:r>
      <w:r w:rsidR="00AD1C83">
        <w:rPr>
          <w:rFonts w:ascii="Times New Roman" w:eastAsia="Times New Roman" w:hAnsi="Times New Roman" w:cs="Times New Roman"/>
          <w:sz w:val="26"/>
          <w:szCs w:val="26"/>
        </w:rPr>
        <w:t>Management</w:t>
      </w:r>
      <w:r>
        <w:rPr>
          <w:rFonts w:ascii="Times New Roman" w:eastAsia="Times New Roman" w:hAnsi="Times New Roman" w:cs="Times New Roman"/>
          <w:sz w:val="26"/>
          <w:szCs w:val="26"/>
        </w:rPr>
        <w:t xml:space="preserve"> of Information Systems”. The data and results presented in the report are completely honest, Group 5 would like to take full responsibility and discipline of the faculty and the school if there are problems.</w:t>
      </w:r>
    </w:p>
    <w:p w:rsidR="00455B4A" w:rsidRDefault="00455B4A">
      <w:pPr>
        <w:spacing w:line="360" w:lineRule="auto"/>
      </w:pPr>
    </w:p>
    <w:p w:rsidR="00455B4A" w:rsidRDefault="00132E9C">
      <w:pPr>
        <w:spacing w:line="360" w:lineRule="auto"/>
        <w:rPr>
          <w:rFonts w:ascii="Times New Roman" w:eastAsia="Times New Roman" w:hAnsi="Times New Roman" w:cs="Times New Roman"/>
        </w:rPr>
      </w:pPr>
      <w:r>
        <w:br w:type="page"/>
      </w:r>
    </w:p>
    <w:p w:rsidR="00455B4A" w:rsidRDefault="00132E9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455B4A" w:rsidRDefault="00455B4A">
      <w:pPr>
        <w:keepNext/>
        <w:keepLines/>
        <w:spacing w:before="240" w:after="0"/>
        <w:jc w:val="center"/>
        <w:rPr>
          <w:color w:val="2F5496"/>
          <w:sz w:val="32"/>
          <w:szCs w:val="32"/>
        </w:rPr>
      </w:pPr>
    </w:p>
    <w:p w:rsidR="00763BBF" w:rsidRPr="00763BBF" w:rsidRDefault="00763BBF">
      <w:pPr>
        <w:pStyle w:val="TOC1"/>
        <w:tabs>
          <w:tab w:val="right" w:leader="dot" w:pos="9350"/>
        </w:tabs>
        <w:rPr>
          <w:rFonts w:ascii="Times New Roman" w:eastAsiaTheme="minorEastAsia" w:hAnsi="Times New Roman" w:cs="Times New Roman"/>
          <w:noProof/>
          <w:sz w:val="26"/>
          <w:szCs w:val="26"/>
        </w:rPr>
      </w:pPr>
      <w:r w:rsidRPr="00763BBF">
        <w:rPr>
          <w:rFonts w:ascii="Times New Roman" w:eastAsia="Times New Roman" w:hAnsi="Times New Roman" w:cs="Times New Roman"/>
          <w:b/>
          <w:sz w:val="26"/>
          <w:szCs w:val="26"/>
        </w:rPr>
        <w:fldChar w:fldCharType="begin"/>
      </w:r>
      <w:r w:rsidRPr="00763BBF">
        <w:rPr>
          <w:rFonts w:ascii="Times New Roman" w:eastAsia="Times New Roman" w:hAnsi="Times New Roman" w:cs="Times New Roman"/>
          <w:b/>
          <w:sz w:val="26"/>
          <w:szCs w:val="26"/>
        </w:rPr>
        <w:instrText xml:space="preserve"> TOC \o "1-4" \h \z \u </w:instrText>
      </w:r>
      <w:r w:rsidRPr="00763BBF">
        <w:rPr>
          <w:rFonts w:ascii="Times New Roman" w:eastAsia="Times New Roman" w:hAnsi="Times New Roman" w:cs="Times New Roman"/>
          <w:b/>
          <w:sz w:val="26"/>
          <w:szCs w:val="26"/>
        </w:rPr>
        <w:fldChar w:fldCharType="separate"/>
      </w:r>
      <w:hyperlink w:anchor="_Toc72915449" w:history="1">
        <w:r w:rsidRPr="00763BBF">
          <w:rPr>
            <w:rStyle w:val="Hyperlink"/>
            <w:rFonts w:ascii="Times New Roman" w:hAnsi="Times New Roman" w:cs="Times New Roman"/>
            <w:noProof/>
            <w:sz w:val="26"/>
            <w:szCs w:val="26"/>
          </w:rPr>
          <w:t>ACKNOWLEDGEMENTS</w:t>
        </w:r>
        <w:r w:rsidRPr="00763BBF">
          <w:rPr>
            <w:rFonts w:ascii="Times New Roman" w:hAnsi="Times New Roman" w:cs="Times New Roman"/>
            <w:noProof/>
            <w:webHidden/>
            <w:sz w:val="26"/>
            <w:szCs w:val="26"/>
          </w:rPr>
          <w:tab/>
        </w:r>
        <w:r w:rsidRPr="00763BBF">
          <w:rPr>
            <w:rFonts w:ascii="Times New Roman" w:hAnsi="Times New Roman" w:cs="Times New Roman"/>
            <w:noProof/>
            <w:webHidden/>
            <w:sz w:val="26"/>
            <w:szCs w:val="26"/>
          </w:rPr>
          <w:fldChar w:fldCharType="begin"/>
        </w:r>
        <w:r w:rsidRPr="00763BBF">
          <w:rPr>
            <w:rFonts w:ascii="Times New Roman" w:hAnsi="Times New Roman" w:cs="Times New Roman"/>
            <w:noProof/>
            <w:webHidden/>
            <w:sz w:val="26"/>
            <w:szCs w:val="26"/>
          </w:rPr>
          <w:instrText xml:space="preserve"> PAGEREF _Toc72915449 \h </w:instrText>
        </w:r>
        <w:r w:rsidRPr="00763BBF">
          <w:rPr>
            <w:rFonts w:ascii="Times New Roman" w:hAnsi="Times New Roman" w:cs="Times New Roman"/>
            <w:noProof/>
            <w:webHidden/>
            <w:sz w:val="26"/>
            <w:szCs w:val="26"/>
          </w:rPr>
        </w:r>
        <w:r w:rsidRPr="00763BBF">
          <w:rPr>
            <w:rFonts w:ascii="Times New Roman" w:hAnsi="Times New Roman" w:cs="Times New Roman"/>
            <w:noProof/>
            <w:webHidden/>
            <w:sz w:val="26"/>
            <w:szCs w:val="26"/>
          </w:rPr>
          <w:fldChar w:fldCharType="separate"/>
        </w:r>
        <w:r w:rsidRPr="00763BBF">
          <w:rPr>
            <w:rFonts w:ascii="Times New Roman" w:hAnsi="Times New Roman" w:cs="Times New Roman"/>
            <w:noProof/>
            <w:webHidden/>
            <w:sz w:val="26"/>
            <w:szCs w:val="26"/>
          </w:rPr>
          <w:t>i</w:t>
        </w:r>
        <w:r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450" w:history="1">
        <w:r w:rsidR="00763BBF" w:rsidRPr="00763BBF">
          <w:rPr>
            <w:rStyle w:val="Hyperlink"/>
            <w:rFonts w:ascii="Times New Roman" w:hAnsi="Times New Roman" w:cs="Times New Roman"/>
            <w:noProof/>
            <w:sz w:val="26"/>
            <w:szCs w:val="26"/>
          </w:rPr>
          <w:t>COMMITMENT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ii</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451" w:history="1">
        <w:r w:rsidR="00763BBF" w:rsidRPr="00763BBF">
          <w:rPr>
            <w:rStyle w:val="Hyperlink"/>
            <w:rFonts w:ascii="Times New Roman" w:hAnsi="Times New Roman" w:cs="Times New Roman"/>
            <w:noProof/>
            <w:sz w:val="26"/>
            <w:szCs w:val="26"/>
          </w:rPr>
          <w:t>LIST OF FIGURES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viii</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452" w:history="1">
        <w:r w:rsidR="00763BBF" w:rsidRPr="00763BBF">
          <w:rPr>
            <w:rStyle w:val="Hyperlink"/>
            <w:rFonts w:ascii="Times New Roman" w:hAnsi="Times New Roman" w:cs="Times New Roman"/>
            <w:noProof/>
            <w:sz w:val="26"/>
            <w:szCs w:val="26"/>
          </w:rPr>
          <w:t>LIST OF TABLES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x</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453" w:history="1">
        <w:r w:rsidR="00763BBF" w:rsidRPr="00763BBF">
          <w:rPr>
            <w:rStyle w:val="Hyperlink"/>
            <w:rFonts w:ascii="Times New Roman" w:hAnsi="Times New Roman" w:cs="Times New Roman"/>
            <w:noProof/>
            <w:sz w:val="26"/>
            <w:szCs w:val="26"/>
          </w:rPr>
          <w:t>LIST OF ACRONYMS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xi</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454" w:history="1">
        <w:r w:rsidR="00763BBF" w:rsidRPr="00763BBF">
          <w:rPr>
            <w:rStyle w:val="Hyperlink"/>
            <w:rFonts w:ascii="Times New Roman" w:hAnsi="Times New Roman" w:cs="Times New Roman"/>
            <w:noProof/>
            <w:sz w:val="26"/>
            <w:szCs w:val="26"/>
          </w:rPr>
          <w:t>CHAPTER 1: INTRODUCTION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left" w:pos="880"/>
          <w:tab w:val="right" w:leader="dot" w:pos="9350"/>
        </w:tabs>
        <w:rPr>
          <w:rFonts w:ascii="Times New Roman" w:eastAsiaTheme="minorEastAsia" w:hAnsi="Times New Roman" w:cs="Times New Roman"/>
          <w:noProof/>
          <w:sz w:val="26"/>
          <w:szCs w:val="26"/>
        </w:rPr>
      </w:pPr>
      <w:hyperlink w:anchor="_Toc72915455" w:history="1">
        <w:r w:rsidR="00763BBF" w:rsidRPr="00763BBF">
          <w:rPr>
            <w:rStyle w:val="Hyperlink"/>
            <w:rFonts w:ascii="Times New Roman" w:hAnsi="Times New Roman" w:cs="Times New Roman"/>
            <w:noProof/>
            <w:sz w:val="26"/>
            <w:szCs w:val="26"/>
          </w:rPr>
          <w:t>1.1</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Business case for the project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456" w:history="1">
        <w:r w:rsidR="00763BBF" w:rsidRPr="00763BBF">
          <w:rPr>
            <w:rStyle w:val="Hyperlink"/>
            <w:rFonts w:ascii="Times New Roman" w:hAnsi="Times New Roman" w:cs="Times New Roman"/>
            <w:noProof/>
            <w:sz w:val="26"/>
            <w:szCs w:val="26"/>
          </w:rPr>
          <w:t>1.2 Objectives of the project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57" w:history="1">
        <w:r w:rsidR="00763BBF" w:rsidRPr="00763BBF">
          <w:rPr>
            <w:rStyle w:val="Hyperlink"/>
            <w:rFonts w:ascii="Times New Roman" w:hAnsi="Times New Roman" w:cs="Times New Roman"/>
            <w:noProof/>
            <w:sz w:val="26"/>
            <w:szCs w:val="26"/>
          </w:rPr>
          <w:t>1.2.1 General Objective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58" w:history="1">
        <w:r w:rsidR="00763BBF" w:rsidRPr="00763BBF">
          <w:rPr>
            <w:rStyle w:val="Hyperlink"/>
            <w:rFonts w:ascii="Times New Roman" w:hAnsi="Times New Roman" w:cs="Times New Roman"/>
            <w:noProof/>
            <w:sz w:val="26"/>
            <w:szCs w:val="26"/>
          </w:rPr>
          <w:t>1.2.2 Specific Objectives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459" w:history="1">
        <w:r w:rsidR="00763BBF" w:rsidRPr="00763BBF">
          <w:rPr>
            <w:rStyle w:val="Hyperlink"/>
            <w:rFonts w:ascii="Times New Roman" w:hAnsi="Times New Roman" w:cs="Times New Roman"/>
            <w:noProof/>
            <w:sz w:val="26"/>
            <w:szCs w:val="26"/>
          </w:rPr>
          <w:t>1.3. Research Objects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_Toc72915459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460" w:history="1">
        <w:r w:rsidR="00763BBF" w:rsidRPr="00763BBF">
          <w:rPr>
            <w:rStyle w:val="Hyperlink"/>
            <w:rFonts w:ascii="Times New Roman" w:hAnsi="Times New Roman" w:cs="Times New Roman"/>
            <w:noProof/>
            <w:sz w:val="26"/>
            <w:szCs w:val="26"/>
          </w:rPr>
          <w:t>1.4. Scope of the project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461" w:history="1">
        <w:r w:rsidR="00763BBF" w:rsidRPr="00763BBF">
          <w:rPr>
            <w:rStyle w:val="Hyperlink"/>
            <w:rFonts w:ascii="Times New Roman" w:hAnsi="Times New Roman" w:cs="Times New Roman"/>
            <w:noProof/>
            <w:sz w:val="26"/>
            <w:szCs w:val="26"/>
          </w:rPr>
          <w:t>1.5 Value and desired outcome of the project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462" w:history="1">
        <w:r w:rsidR="00763BBF" w:rsidRPr="00763BBF">
          <w:rPr>
            <w:rStyle w:val="Hyperlink"/>
            <w:rFonts w:ascii="Times New Roman" w:hAnsi="Times New Roman" w:cs="Times New Roman"/>
            <w:noProof/>
            <w:sz w:val="26"/>
            <w:szCs w:val="26"/>
          </w:rPr>
          <w:t>1.6 Structure of project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4</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463" w:history="1">
        <w:r w:rsidR="00763BBF" w:rsidRPr="00763BBF">
          <w:rPr>
            <w:rStyle w:val="Hyperlink"/>
            <w:rFonts w:ascii="Times New Roman" w:hAnsi="Times New Roman" w:cs="Times New Roman"/>
            <w:noProof/>
            <w:sz w:val="26"/>
            <w:szCs w:val="26"/>
          </w:rPr>
          <w:t>CHAPTER 2: THEORETICAL BACKGROUND</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left" w:pos="880"/>
          <w:tab w:val="right" w:leader="dot" w:pos="9350"/>
        </w:tabs>
        <w:rPr>
          <w:rFonts w:ascii="Times New Roman" w:eastAsiaTheme="minorEastAsia" w:hAnsi="Times New Roman" w:cs="Times New Roman"/>
          <w:noProof/>
          <w:sz w:val="26"/>
          <w:szCs w:val="26"/>
        </w:rPr>
      </w:pPr>
      <w:hyperlink w:anchor="_Toc72915464" w:history="1">
        <w:r w:rsidR="00763BBF" w:rsidRPr="00763BBF">
          <w:rPr>
            <w:rStyle w:val="Hyperlink"/>
            <w:rFonts w:ascii="Times New Roman" w:hAnsi="Times New Roman" w:cs="Times New Roman"/>
            <w:noProof/>
            <w:sz w:val="26"/>
            <w:szCs w:val="26"/>
          </w:rPr>
          <w:t>2.1</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Overview about BI</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65" w:history="1">
        <w:r w:rsidR="00763BBF" w:rsidRPr="00763BBF">
          <w:rPr>
            <w:rStyle w:val="Hyperlink"/>
            <w:rFonts w:ascii="Times New Roman" w:hAnsi="Times New Roman" w:cs="Times New Roman"/>
            <w:noProof/>
            <w:sz w:val="26"/>
            <w:szCs w:val="26"/>
          </w:rPr>
          <w:t>2.1.1</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What is BI?</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66" w:history="1">
        <w:r w:rsidR="00763BBF" w:rsidRPr="00763BBF">
          <w:rPr>
            <w:rStyle w:val="Hyperlink"/>
            <w:rFonts w:ascii="Times New Roman" w:hAnsi="Times New Roman" w:cs="Times New Roman"/>
            <w:noProof/>
            <w:sz w:val="26"/>
            <w:szCs w:val="26"/>
          </w:rPr>
          <w:t>2.1.2</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BI Architecture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67" w:history="1">
        <w:r w:rsidR="00763BBF" w:rsidRPr="00763BBF">
          <w:rPr>
            <w:rStyle w:val="Hyperlink"/>
            <w:rFonts w:ascii="Times New Roman" w:hAnsi="Times New Roman" w:cs="Times New Roman"/>
            <w:noProof/>
            <w:sz w:val="26"/>
            <w:szCs w:val="26"/>
          </w:rPr>
          <w:t>2.1.3</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Advantage of BI in enterprises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68" w:history="1">
        <w:r w:rsidR="00763BBF" w:rsidRPr="00763BBF">
          <w:rPr>
            <w:rStyle w:val="Hyperlink"/>
            <w:rFonts w:ascii="Times New Roman" w:hAnsi="Times New Roman" w:cs="Times New Roman"/>
            <w:noProof/>
            <w:sz w:val="26"/>
            <w:szCs w:val="26"/>
          </w:rPr>
          <w:t>2.1.4</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BI Strategy for Business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left" w:pos="880"/>
          <w:tab w:val="right" w:leader="dot" w:pos="9350"/>
        </w:tabs>
        <w:rPr>
          <w:rFonts w:ascii="Times New Roman" w:eastAsiaTheme="minorEastAsia" w:hAnsi="Times New Roman" w:cs="Times New Roman"/>
          <w:noProof/>
          <w:sz w:val="26"/>
          <w:szCs w:val="26"/>
        </w:rPr>
      </w:pPr>
      <w:hyperlink w:anchor="_Toc72915469" w:history="1">
        <w:r w:rsidR="00763BBF" w:rsidRPr="00763BBF">
          <w:rPr>
            <w:rStyle w:val="Hyperlink"/>
            <w:rFonts w:ascii="Times New Roman" w:hAnsi="Times New Roman" w:cs="Times New Roman"/>
            <w:noProof/>
            <w:sz w:val="26"/>
            <w:szCs w:val="26"/>
          </w:rPr>
          <w:t>2.2</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ETL Process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_Toc72915469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70" w:history="1">
        <w:r w:rsidR="00763BBF" w:rsidRPr="00763BBF">
          <w:rPr>
            <w:rStyle w:val="Hyperlink"/>
            <w:rFonts w:ascii="Times New Roman" w:hAnsi="Times New Roman" w:cs="Times New Roman"/>
            <w:noProof/>
            <w:sz w:val="26"/>
            <w:szCs w:val="26"/>
          </w:rPr>
          <w:t>2.2.1</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What is ETL?</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71" w:history="1">
        <w:r w:rsidR="00763BBF" w:rsidRPr="00763BBF">
          <w:rPr>
            <w:rStyle w:val="Hyperlink"/>
            <w:rFonts w:ascii="Times New Roman" w:hAnsi="Times New Roman" w:cs="Times New Roman"/>
            <w:noProof/>
            <w:sz w:val="26"/>
            <w:szCs w:val="26"/>
          </w:rPr>
          <w:t>2.2.2</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Why do we need ETL?</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72" w:history="1">
        <w:r w:rsidR="00763BBF" w:rsidRPr="00763BBF">
          <w:rPr>
            <w:rStyle w:val="Hyperlink"/>
            <w:rFonts w:ascii="Times New Roman" w:hAnsi="Times New Roman" w:cs="Times New Roman"/>
            <w:noProof/>
            <w:sz w:val="26"/>
            <w:szCs w:val="26"/>
          </w:rPr>
          <w:t>2.2.3</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ETL Process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left" w:pos="880"/>
          <w:tab w:val="right" w:leader="dot" w:pos="9350"/>
        </w:tabs>
        <w:rPr>
          <w:rFonts w:ascii="Times New Roman" w:eastAsiaTheme="minorEastAsia" w:hAnsi="Times New Roman" w:cs="Times New Roman"/>
          <w:noProof/>
          <w:sz w:val="26"/>
          <w:szCs w:val="26"/>
        </w:rPr>
      </w:pPr>
      <w:hyperlink w:anchor="_Toc72915473" w:history="1">
        <w:r w:rsidR="00763BBF" w:rsidRPr="00763BBF">
          <w:rPr>
            <w:rStyle w:val="Hyperlink"/>
            <w:rFonts w:ascii="Times New Roman" w:hAnsi="Times New Roman" w:cs="Times New Roman"/>
            <w:noProof/>
            <w:sz w:val="26"/>
            <w:szCs w:val="26"/>
          </w:rPr>
          <w:t>2.2</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Data warehouse and Data mart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74" w:history="1">
        <w:r w:rsidR="00763BBF" w:rsidRPr="00763BBF">
          <w:rPr>
            <w:rStyle w:val="Hyperlink"/>
            <w:rFonts w:ascii="Times New Roman" w:hAnsi="Times New Roman" w:cs="Times New Roman"/>
            <w:noProof/>
            <w:sz w:val="26"/>
            <w:szCs w:val="26"/>
          </w:rPr>
          <w:t>2.3.1. What are Data warehouse and Data mart?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75" w:history="1">
        <w:r w:rsidR="00763BBF" w:rsidRPr="00763BBF">
          <w:rPr>
            <w:rStyle w:val="Hyperlink"/>
            <w:rFonts w:ascii="Times New Roman" w:hAnsi="Times New Roman" w:cs="Times New Roman"/>
            <w:noProof/>
            <w:sz w:val="26"/>
            <w:szCs w:val="26"/>
          </w:rPr>
          <w:t>2.3.2 Who needs Data warehouse and Data mart?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76" w:history="1">
        <w:r w:rsidR="00763BBF" w:rsidRPr="00763BBF">
          <w:rPr>
            <w:rStyle w:val="Hyperlink"/>
            <w:rFonts w:ascii="Times New Roman" w:hAnsi="Times New Roman" w:cs="Times New Roman"/>
            <w:noProof/>
            <w:sz w:val="26"/>
            <w:szCs w:val="26"/>
          </w:rPr>
          <w:t>2.3.3. Advantages and disadvantages of Data warehouse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77" w:history="1">
        <w:r w:rsidR="00763BBF" w:rsidRPr="00763BBF">
          <w:rPr>
            <w:rStyle w:val="Hyperlink"/>
            <w:rFonts w:ascii="Times New Roman" w:hAnsi="Times New Roman" w:cs="Times New Roman"/>
            <w:noProof/>
            <w:sz w:val="26"/>
            <w:szCs w:val="26"/>
          </w:rPr>
          <w:t>2.3.3.1. Advantages of Data Warehouse (DWH):</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78" w:history="1">
        <w:r w:rsidR="00763BBF" w:rsidRPr="00763BBF">
          <w:rPr>
            <w:rStyle w:val="Hyperlink"/>
            <w:rFonts w:ascii="Times New Roman" w:hAnsi="Times New Roman" w:cs="Times New Roman"/>
            <w:noProof/>
            <w:sz w:val="26"/>
            <w:szCs w:val="26"/>
          </w:rPr>
          <w:t>2.3.3.2. Disadvantages of Data Warehouse: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14</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79" w:history="1">
        <w:r w:rsidR="00763BBF" w:rsidRPr="00763BBF">
          <w:rPr>
            <w:rStyle w:val="Hyperlink"/>
            <w:rFonts w:ascii="Times New Roman" w:hAnsi="Times New Roman" w:cs="Times New Roman"/>
            <w:noProof/>
            <w:sz w:val="26"/>
            <w:szCs w:val="26"/>
          </w:rPr>
          <w:t>2.3.4. Snowflake and Star schemas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_Toc72915479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80" w:history="1">
        <w:r w:rsidR="00763BBF" w:rsidRPr="00763BBF">
          <w:rPr>
            <w:rStyle w:val="Hyperlink"/>
            <w:rFonts w:ascii="Times New Roman" w:hAnsi="Times New Roman" w:cs="Times New Roman"/>
            <w:noProof/>
            <w:sz w:val="26"/>
            <w:szCs w:val="26"/>
          </w:rPr>
          <w:t>2.3.4.1. Limitations of Star Schema</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81" w:history="1">
        <w:r w:rsidR="00763BBF" w:rsidRPr="00763BBF">
          <w:rPr>
            <w:rStyle w:val="Hyperlink"/>
            <w:rFonts w:ascii="Times New Roman" w:hAnsi="Times New Roman" w:cs="Times New Roman"/>
            <w:noProof/>
            <w:sz w:val="26"/>
            <w:szCs w:val="26"/>
          </w:rPr>
          <w:t>2.3.4.2. Limitations of the Snowflake Schema</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left" w:pos="880"/>
          <w:tab w:val="right" w:leader="dot" w:pos="9350"/>
        </w:tabs>
        <w:rPr>
          <w:rFonts w:ascii="Times New Roman" w:eastAsiaTheme="minorEastAsia" w:hAnsi="Times New Roman" w:cs="Times New Roman"/>
          <w:noProof/>
          <w:sz w:val="26"/>
          <w:szCs w:val="26"/>
        </w:rPr>
      </w:pPr>
      <w:hyperlink w:anchor="_Toc72915482" w:history="1">
        <w:r w:rsidR="00763BBF" w:rsidRPr="00763BBF">
          <w:rPr>
            <w:rStyle w:val="Hyperlink"/>
            <w:rFonts w:ascii="Times New Roman" w:hAnsi="Times New Roman" w:cs="Times New Roman"/>
            <w:noProof/>
            <w:sz w:val="26"/>
            <w:szCs w:val="26"/>
          </w:rPr>
          <w:t>2.4</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KPIs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83" w:history="1">
        <w:r w:rsidR="00763BBF" w:rsidRPr="00763BBF">
          <w:rPr>
            <w:rStyle w:val="Hyperlink"/>
            <w:rFonts w:ascii="Times New Roman" w:hAnsi="Times New Roman" w:cs="Times New Roman"/>
            <w:noProof/>
            <w:sz w:val="26"/>
            <w:szCs w:val="26"/>
          </w:rPr>
          <w:t>2.4.1. KPIs Definition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84" w:history="1">
        <w:r w:rsidR="00763BBF" w:rsidRPr="00763BBF">
          <w:rPr>
            <w:rStyle w:val="Hyperlink"/>
            <w:rFonts w:ascii="Times New Roman" w:hAnsi="Times New Roman" w:cs="Times New Roman"/>
            <w:noProof/>
            <w:sz w:val="26"/>
            <w:szCs w:val="26"/>
          </w:rPr>
          <w:t>2.4.2. The advantages and disadvantages of KPIs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85" w:history="1">
        <w:r w:rsidR="00763BBF" w:rsidRPr="00763BBF">
          <w:rPr>
            <w:rStyle w:val="Hyperlink"/>
            <w:rFonts w:ascii="Times New Roman" w:hAnsi="Times New Roman" w:cs="Times New Roman"/>
            <w:noProof/>
            <w:sz w:val="26"/>
            <w:szCs w:val="26"/>
          </w:rPr>
          <w:t>2.4.2.1. Advantages of KPIs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86" w:history="1">
        <w:r w:rsidR="00763BBF" w:rsidRPr="00763BBF">
          <w:rPr>
            <w:rStyle w:val="Hyperlink"/>
            <w:rFonts w:ascii="Times New Roman" w:hAnsi="Times New Roman" w:cs="Times New Roman"/>
            <w:noProof/>
            <w:sz w:val="26"/>
            <w:szCs w:val="26"/>
          </w:rPr>
          <w:t>2.4.2.2. Disadvantages of KPIs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87" w:history="1">
        <w:r w:rsidR="00763BBF" w:rsidRPr="00763BBF">
          <w:rPr>
            <w:rStyle w:val="Hyperlink"/>
            <w:rFonts w:ascii="Times New Roman" w:hAnsi="Times New Roman" w:cs="Times New Roman"/>
            <w:noProof/>
            <w:sz w:val="26"/>
            <w:szCs w:val="26"/>
          </w:rPr>
          <w:t>2.4.3. Categories of KPIs (Purchasing, Production, Sales, or HR)</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left" w:pos="880"/>
          <w:tab w:val="right" w:leader="dot" w:pos="9350"/>
        </w:tabs>
        <w:rPr>
          <w:rFonts w:ascii="Times New Roman" w:eastAsiaTheme="minorEastAsia" w:hAnsi="Times New Roman" w:cs="Times New Roman"/>
          <w:noProof/>
          <w:sz w:val="26"/>
          <w:szCs w:val="26"/>
        </w:rPr>
      </w:pPr>
      <w:hyperlink w:anchor="_Toc72915488" w:history="1">
        <w:r w:rsidR="00763BBF" w:rsidRPr="00763BBF">
          <w:rPr>
            <w:rStyle w:val="Hyperlink"/>
            <w:rFonts w:ascii="Times New Roman" w:hAnsi="Times New Roman" w:cs="Times New Roman"/>
            <w:noProof/>
            <w:sz w:val="26"/>
            <w:szCs w:val="26"/>
          </w:rPr>
          <w:t>2.5</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MDX language for analyzing multi dimension data and OLAP</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489" w:history="1">
        <w:r w:rsidR="00763BBF" w:rsidRPr="00763BBF">
          <w:rPr>
            <w:rStyle w:val="Hyperlink"/>
            <w:rFonts w:ascii="Times New Roman" w:hAnsi="Times New Roman" w:cs="Times New Roman"/>
            <w:noProof/>
            <w:sz w:val="26"/>
            <w:szCs w:val="26"/>
          </w:rPr>
          <w:t>2.5.1. What is MDX language?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_Toc72915489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19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90" w:history="1">
        <w:r w:rsidR="00763BBF" w:rsidRPr="00763BBF">
          <w:rPr>
            <w:rStyle w:val="Hyperlink"/>
            <w:rFonts w:ascii="Times New Roman" w:hAnsi="Times New Roman" w:cs="Times New Roman"/>
            <w:noProof/>
            <w:sz w:val="26"/>
            <w:szCs w:val="26"/>
          </w:rPr>
          <w:t xml:space="preserve">2.5.2 </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OLAP technique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91" w:history="1">
        <w:r w:rsidR="00763BBF" w:rsidRPr="00763BBF">
          <w:rPr>
            <w:rStyle w:val="Hyperlink"/>
            <w:rFonts w:ascii="Times New Roman" w:hAnsi="Times New Roman" w:cs="Times New Roman"/>
            <w:noProof/>
            <w:sz w:val="26"/>
            <w:szCs w:val="26"/>
          </w:rPr>
          <w:t>2.5.3</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MDX method and structure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492" w:history="1">
        <w:r w:rsidR="00763BBF" w:rsidRPr="00763BBF">
          <w:rPr>
            <w:rStyle w:val="Hyperlink"/>
            <w:rFonts w:ascii="Times New Roman" w:hAnsi="Times New Roman" w:cs="Times New Roman"/>
            <w:noProof/>
            <w:sz w:val="26"/>
            <w:szCs w:val="26"/>
          </w:rPr>
          <w:t>CHAPTER 3: REQUIREMENTS ANALYTICS AND INTRODUCTION TO BI SOLUTION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493" w:history="1">
        <w:r w:rsidR="00763BBF" w:rsidRPr="00763BBF">
          <w:rPr>
            <w:rStyle w:val="Hyperlink"/>
            <w:rFonts w:ascii="Times New Roman" w:hAnsi="Times New Roman" w:cs="Times New Roman"/>
            <w:noProof/>
            <w:sz w:val="26"/>
            <w:szCs w:val="26"/>
          </w:rPr>
          <w:t>3.1 Business processes HR</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94" w:history="1">
        <w:r w:rsidR="00763BBF" w:rsidRPr="00763BBF">
          <w:rPr>
            <w:rStyle w:val="Hyperlink"/>
            <w:rFonts w:ascii="Times New Roman" w:hAnsi="Times New Roman" w:cs="Times New Roman"/>
            <w:noProof/>
            <w:sz w:val="26"/>
            <w:szCs w:val="26"/>
          </w:rPr>
          <w:t>3.1.1</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HR 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95" w:history="1">
        <w:r w:rsidR="00763BBF" w:rsidRPr="00763BBF">
          <w:rPr>
            <w:rStyle w:val="Hyperlink"/>
            <w:rFonts w:ascii="Times New Roman" w:hAnsi="Times New Roman" w:cs="Times New Roman"/>
            <w:noProof/>
            <w:sz w:val="26"/>
            <w:szCs w:val="26"/>
          </w:rPr>
          <w:t>3.1.2</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 xml:space="preserve">The structure of  HR in </w:t>
        </w:r>
        <w:r w:rsidR="00763BBF" w:rsidRPr="00763BBF">
          <w:rPr>
            <w:rStyle w:val="Hyperlink"/>
            <w:rFonts w:ascii="Times New Roman" w:hAnsi="Times New Roman" w:cs="Times New Roman"/>
            <w:noProof/>
            <w:sz w:val="26"/>
            <w:szCs w:val="26"/>
            <w:highlight w:val="white"/>
          </w:rPr>
          <w:t>Adventure Works Cycle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496" w:history="1">
        <w:r w:rsidR="00763BBF" w:rsidRPr="00763BBF">
          <w:rPr>
            <w:rStyle w:val="Hyperlink"/>
            <w:rFonts w:ascii="Times New Roman" w:hAnsi="Times New Roman" w:cs="Times New Roman"/>
            <w:noProof/>
            <w:sz w:val="26"/>
            <w:szCs w:val="26"/>
          </w:rPr>
          <w:t>3.1.3</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HR process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24</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97" w:history="1">
        <w:r w:rsidR="00763BBF" w:rsidRPr="00763BBF">
          <w:rPr>
            <w:rStyle w:val="Hyperlink"/>
            <w:rFonts w:ascii="Times New Roman" w:hAnsi="Times New Roman" w:cs="Times New Roman"/>
            <w:noProof/>
            <w:sz w:val="26"/>
            <w:szCs w:val="26"/>
          </w:rPr>
          <w:t>3.1.3.1 Recruiting Process BPMN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98" w:history="1">
        <w:r w:rsidR="00763BBF" w:rsidRPr="00763BBF">
          <w:rPr>
            <w:rStyle w:val="Hyperlink"/>
            <w:rFonts w:ascii="Times New Roman" w:hAnsi="Times New Roman" w:cs="Times New Roman"/>
            <w:noProof/>
            <w:sz w:val="26"/>
            <w:szCs w:val="26"/>
          </w:rPr>
          <w:t>3.1.3.2 Evaluating Process BPMN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499" w:history="1">
        <w:r w:rsidR="00763BBF" w:rsidRPr="00763BBF">
          <w:rPr>
            <w:rStyle w:val="Hyperlink"/>
            <w:rFonts w:ascii="Times New Roman" w:hAnsi="Times New Roman" w:cs="Times New Roman"/>
            <w:noProof/>
            <w:sz w:val="26"/>
            <w:szCs w:val="26"/>
          </w:rPr>
          <w:t>3.1.3.3. Off-boarding process BPMN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_Toc72915499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left" w:pos="880"/>
          <w:tab w:val="right" w:leader="dot" w:pos="9350"/>
        </w:tabs>
        <w:rPr>
          <w:rFonts w:ascii="Times New Roman" w:eastAsiaTheme="minorEastAsia" w:hAnsi="Times New Roman" w:cs="Times New Roman"/>
          <w:noProof/>
          <w:sz w:val="26"/>
          <w:szCs w:val="26"/>
        </w:rPr>
      </w:pPr>
      <w:hyperlink w:anchor="_Toc72915500" w:history="1">
        <w:r w:rsidR="00763BBF" w:rsidRPr="00763BBF">
          <w:rPr>
            <w:rStyle w:val="Hyperlink"/>
            <w:rFonts w:ascii="Times New Roman" w:hAnsi="Times New Roman" w:cs="Times New Roman"/>
            <w:noProof/>
            <w:sz w:val="26"/>
            <w:szCs w:val="26"/>
          </w:rPr>
          <w:t>3.2</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Data source and challenges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01" w:history="1">
        <w:r w:rsidR="00763BBF" w:rsidRPr="00763BBF">
          <w:rPr>
            <w:rStyle w:val="Hyperlink"/>
            <w:rFonts w:ascii="Times New Roman" w:hAnsi="Times New Roman" w:cs="Times New Roman"/>
            <w:noProof/>
            <w:sz w:val="26"/>
            <w:szCs w:val="26"/>
          </w:rPr>
          <w:t>3.2.1 Description and meaning of the HR data</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02" w:history="1">
        <w:r w:rsidR="00763BBF" w:rsidRPr="00763BBF">
          <w:rPr>
            <w:rStyle w:val="Hyperlink"/>
            <w:rFonts w:ascii="Times New Roman" w:hAnsi="Times New Roman" w:cs="Times New Roman"/>
            <w:noProof/>
            <w:sz w:val="26"/>
            <w:szCs w:val="26"/>
          </w:rPr>
          <w:t>3.2.1.1 HumanResource.Department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03" w:history="1">
        <w:r w:rsidR="00763BBF" w:rsidRPr="00763BBF">
          <w:rPr>
            <w:rStyle w:val="Hyperlink"/>
            <w:rFonts w:ascii="Times New Roman" w:hAnsi="Times New Roman" w:cs="Times New Roman"/>
            <w:noProof/>
            <w:sz w:val="26"/>
            <w:szCs w:val="26"/>
          </w:rPr>
          <w:t>3.2.1.2 HumanResource.Employee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29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04" w:history="1">
        <w:r w:rsidR="00763BBF" w:rsidRPr="00763BBF">
          <w:rPr>
            <w:rStyle w:val="Hyperlink"/>
            <w:rFonts w:ascii="Times New Roman" w:hAnsi="Times New Roman" w:cs="Times New Roman"/>
            <w:noProof/>
            <w:sz w:val="26"/>
            <w:szCs w:val="26"/>
          </w:rPr>
          <w:t>3.2.1.3 HumanResource.EmployeeDepartmentHistory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05" w:history="1">
        <w:r w:rsidR="00763BBF" w:rsidRPr="00763BBF">
          <w:rPr>
            <w:rStyle w:val="Hyperlink"/>
            <w:rFonts w:ascii="Times New Roman" w:hAnsi="Times New Roman" w:cs="Times New Roman"/>
            <w:noProof/>
            <w:sz w:val="26"/>
            <w:szCs w:val="26"/>
          </w:rPr>
          <w:t>3.2.1.4 HumanResource.EmployeePayHistory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06" w:history="1">
        <w:r w:rsidR="00763BBF" w:rsidRPr="00763BBF">
          <w:rPr>
            <w:rStyle w:val="Hyperlink"/>
            <w:rFonts w:ascii="Times New Roman" w:hAnsi="Times New Roman" w:cs="Times New Roman"/>
            <w:noProof/>
            <w:sz w:val="26"/>
            <w:szCs w:val="26"/>
          </w:rPr>
          <w:t>3.2.1.5 HumanResource.JobCandidate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07" w:history="1">
        <w:r w:rsidR="00763BBF" w:rsidRPr="00763BBF">
          <w:rPr>
            <w:rStyle w:val="Hyperlink"/>
            <w:rFonts w:ascii="Times New Roman" w:hAnsi="Times New Roman" w:cs="Times New Roman"/>
            <w:noProof/>
            <w:sz w:val="26"/>
            <w:szCs w:val="26"/>
          </w:rPr>
          <w:t>3.2.1.6 HumanResource.Shift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08" w:history="1">
        <w:r w:rsidR="00763BBF" w:rsidRPr="00763BBF">
          <w:rPr>
            <w:rStyle w:val="Hyperlink"/>
            <w:rFonts w:ascii="Times New Roman" w:hAnsi="Times New Roman" w:cs="Times New Roman"/>
            <w:noProof/>
            <w:sz w:val="26"/>
            <w:szCs w:val="26"/>
          </w:rPr>
          <w:t>3.2.1.7 Person.Person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09" w:history="1">
        <w:r w:rsidR="00763BBF" w:rsidRPr="00763BBF">
          <w:rPr>
            <w:rStyle w:val="Hyperlink"/>
            <w:rFonts w:ascii="Times New Roman" w:hAnsi="Times New Roman" w:cs="Times New Roman"/>
            <w:noProof/>
            <w:sz w:val="26"/>
            <w:szCs w:val="26"/>
          </w:rPr>
          <w:t>3.2.2 Physical Data Model (PDM)</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_Toc72915509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10" w:history="1">
        <w:r w:rsidR="00763BBF" w:rsidRPr="00763BBF">
          <w:rPr>
            <w:rStyle w:val="Hyperlink"/>
            <w:rFonts w:ascii="Times New Roman" w:hAnsi="Times New Roman" w:cs="Times New Roman"/>
            <w:noProof/>
            <w:sz w:val="26"/>
            <w:szCs w:val="26"/>
          </w:rPr>
          <w:t>3.2.3 Challenges of data HR</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11" w:history="1">
        <w:r w:rsidR="00763BBF" w:rsidRPr="00763BBF">
          <w:rPr>
            <w:rStyle w:val="Hyperlink"/>
            <w:rFonts w:ascii="Times New Roman" w:hAnsi="Times New Roman" w:cs="Times New Roman"/>
            <w:noProof/>
            <w:sz w:val="26"/>
            <w:szCs w:val="26"/>
          </w:rPr>
          <w:t>3.3. Business Requirements Analysis of HR</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512" w:history="1">
        <w:r w:rsidR="00763BBF" w:rsidRPr="00763BBF">
          <w:rPr>
            <w:rStyle w:val="Hyperlink"/>
            <w:rFonts w:ascii="Times New Roman" w:hAnsi="Times New Roman" w:cs="Times New Roman"/>
            <w:noProof/>
            <w:sz w:val="26"/>
            <w:szCs w:val="26"/>
          </w:rPr>
          <w:t>3.4.1.</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Development process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513" w:history="1">
        <w:r w:rsidR="00763BBF" w:rsidRPr="00763BBF">
          <w:rPr>
            <w:rStyle w:val="Hyperlink"/>
            <w:rFonts w:ascii="Times New Roman" w:hAnsi="Times New Roman" w:cs="Times New Roman"/>
            <w:noProof/>
            <w:sz w:val="26"/>
            <w:szCs w:val="26"/>
          </w:rPr>
          <w:t>3.4.2.</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Employee perf the operation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514" w:history="1">
        <w:r w:rsidR="00763BBF" w:rsidRPr="00763BBF">
          <w:rPr>
            <w:rStyle w:val="Hyperlink"/>
            <w:rFonts w:ascii="Times New Roman" w:hAnsi="Times New Roman" w:cs="Times New Roman"/>
            <w:noProof/>
            <w:sz w:val="26"/>
            <w:szCs w:val="26"/>
          </w:rPr>
          <w:t>3.4.3.</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The process of timekeeping, payroll at HR</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15" w:history="1">
        <w:r w:rsidR="00763BBF" w:rsidRPr="00763BBF">
          <w:rPr>
            <w:rStyle w:val="Hyperlink"/>
            <w:rFonts w:ascii="Times New Roman" w:hAnsi="Times New Roman" w:cs="Times New Roman"/>
            <w:noProof/>
            <w:sz w:val="26"/>
            <w:szCs w:val="26"/>
          </w:rPr>
          <w:t>3.4.3.1 . Timekeeping</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39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16" w:history="1">
        <w:r w:rsidR="00763BBF" w:rsidRPr="00763BBF">
          <w:rPr>
            <w:rStyle w:val="Hyperlink"/>
            <w:rFonts w:ascii="Times New Roman" w:hAnsi="Times New Roman" w:cs="Times New Roman"/>
            <w:noProof/>
            <w:sz w:val="26"/>
            <w:szCs w:val="26"/>
          </w:rPr>
          <w:t>3.4.3.2. Calculate salary, salary, bonus and other income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40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left" w:pos="1320"/>
          <w:tab w:val="right" w:leader="dot" w:pos="9350"/>
        </w:tabs>
        <w:rPr>
          <w:rFonts w:ascii="Times New Roman" w:eastAsiaTheme="minorEastAsia" w:hAnsi="Times New Roman" w:cs="Times New Roman"/>
          <w:noProof/>
          <w:sz w:val="26"/>
          <w:szCs w:val="26"/>
        </w:rPr>
      </w:pPr>
      <w:hyperlink w:anchor="_Toc72915517" w:history="1">
        <w:r w:rsidR="00763BBF" w:rsidRPr="00763BBF">
          <w:rPr>
            <w:rStyle w:val="Hyperlink"/>
            <w:rFonts w:ascii="Times New Roman" w:hAnsi="Times New Roman" w:cs="Times New Roman"/>
            <w:noProof/>
            <w:sz w:val="26"/>
            <w:szCs w:val="26"/>
          </w:rPr>
          <w:t>3.4.5.</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Departmental change process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40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left" w:pos="880"/>
          <w:tab w:val="right" w:leader="dot" w:pos="9350"/>
        </w:tabs>
        <w:rPr>
          <w:rFonts w:ascii="Times New Roman" w:eastAsiaTheme="minorEastAsia" w:hAnsi="Times New Roman" w:cs="Times New Roman"/>
          <w:noProof/>
          <w:sz w:val="26"/>
          <w:szCs w:val="26"/>
        </w:rPr>
      </w:pPr>
      <w:hyperlink w:anchor="_Toc72915518" w:history="1">
        <w:r w:rsidR="00763BBF" w:rsidRPr="00763BBF">
          <w:rPr>
            <w:rStyle w:val="Hyperlink"/>
            <w:rFonts w:ascii="Times New Roman" w:hAnsi="Times New Roman" w:cs="Times New Roman"/>
            <w:noProof/>
            <w:sz w:val="26"/>
            <w:szCs w:val="26"/>
          </w:rPr>
          <w:t>3.5</w:t>
        </w:r>
        <w:r w:rsidR="00763BBF" w:rsidRPr="00763BBF">
          <w:rPr>
            <w:rFonts w:ascii="Times New Roman" w:eastAsiaTheme="minorEastAsia" w:hAnsi="Times New Roman" w:cs="Times New Roman"/>
            <w:noProof/>
            <w:sz w:val="26"/>
            <w:szCs w:val="26"/>
          </w:rPr>
          <w:tab/>
        </w:r>
        <w:r w:rsidR="00763BBF" w:rsidRPr="00763BBF">
          <w:rPr>
            <w:rStyle w:val="Hyperlink"/>
            <w:rFonts w:ascii="Times New Roman" w:hAnsi="Times New Roman" w:cs="Times New Roman"/>
            <w:noProof/>
            <w:sz w:val="26"/>
            <w:szCs w:val="26"/>
          </w:rPr>
          <w:t>. IT requirements Analysis (IT &amp; Infrastructure)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41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19" w:history="1">
        <w:r w:rsidR="00763BBF" w:rsidRPr="00763BBF">
          <w:rPr>
            <w:rStyle w:val="Hyperlink"/>
            <w:rFonts w:ascii="Times New Roman" w:hAnsi="Times New Roman" w:cs="Times New Roman"/>
            <w:noProof/>
            <w:sz w:val="26"/>
            <w:szCs w:val="26"/>
          </w:rPr>
          <w:t>3.6 Comparative Analysis of BI and Data Visualization Tools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_Toc72915519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42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20" w:history="1">
        <w:r w:rsidR="00763BBF" w:rsidRPr="00763BBF">
          <w:rPr>
            <w:rStyle w:val="Hyperlink"/>
            <w:rFonts w:ascii="Times New Roman" w:hAnsi="Times New Roman" w:cs="Times New Roman"/>
            <w:noProof/>
            <w:sz w:val="26"/>
            <w:szCs w:val="26"/>
          </w:rPr>
          <w:t>3.6.1 Surveying and evaluation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42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21" w:history="1">
        <w:r w:rsidR="00763BBF" w:rsidRPr="00763BBF">
          <w:rPr>
            <w:rStyle w:val="Hyperlink"/>
            <w:rFonts w:ascii="Times New Roman" w:hAnsi="Times New Roman" w:cs="Times New Roman"/>
            <w:noProof/>
            <w:sz w:val="26"/>
            <w:szCs w:val="26"/>
          </w:rPr>
          <w:t>3.6.2 Proposing BI solution for the project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522" w:history="1">
        <w:r w:rsidR="00763BBF" w:rsidRPr="00763BBF">
          <w:rPr>
            <w:rStyle w:val="Hyperlink"/>
            <w:rFonts w:ascii="Times New Roman" w:hAnsi="Times New Roman" w:cs="Times New Roman"/>
            <w:noProof/>
            <w:sz w:val="26"/>
            <w:szCs w:val="26"/>
          </w:rPr>
          <w:t>CHAPTER 4: BUIDING DATA WAREHOUSE AND INTEGRATING DATA</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23" w:history="1">
        <w:r w:rsidR="00763BBF" w:rsidRPr="00763BBF">
          <w:rPr>
            <w:rStyle w:val="Hyperlink"/>
            <w:rFonts w:ascii="Times New Roman" w:hAnsi="Times New Roman" w:cs="Times New Roman"/>
            <w:noProof/>
            <w:sz w:val="26"/>
            <w:szCs w:val="26"/>
          </w:rPr>
          <w:t>4.1. Designing Data Warehouse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24" w:history="1">
        <w:r w:rsidR="00763BBF" w:rsidRPr="00763BBF">
          <w:rPr>
            <w:rStyle w:val="Hyperlink"/>
            <w:rFonts w:ascii="Times New Roman" w:hAnsi="Times New Roman" w:cs="Times New Roman"/>
            <w:noProof/>
            <w:sz w:val="26"/>
            <w:szCs w:val="26"/>
          </w:rPr>
          <w:t>4.1.1. Bus matrix</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25" w:history="1">
        <w:r w:rsidR="00763BBF" w:rsidRPr="00763BBF">
          <w:rPr>
            <w:rStyle w:val="Hyperlink"/>
            <w:rFonts w:ascii="Times New Roman" w:hAnsi="Times New Roman" w:cs="Times New Roman"/>
            <w:noProof/>
            <w:sz w:val="26"/>
            <w:szCs w:val="26"/>
          </w:rPr>
          <w:t>4.1.2 Master Data</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26" w:history="1">
        <w:r w:rsidR="00763BBF" w:rsidRPr="00763BBF">
          <w:rPr>
            <w:rStyle w:val="Hyperlink"/>
            <w:rFonts w:ascii="Times New Roman" w:hAnsi="Times New Roman" w:cs="Times New Roman"/>
            <w:noProof/>
            <w:sz w:val="26"/>
            <w:szCs w:val="26"/>
          </w:rPr>
          <w:t>4.1.3 Transaction Data</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54</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27" w:history="1">
        <w:r w:rsidR="00763BBF" w:rsidRPr="00763BBF">
          <w:rPr>
            <w:rStyle w:val="Hyperlink"/>
            <w:rFonts w:ascii="Times New Roman" w:hAnsi="Times New Roman" w:cs="Times New Roman"/>
            <w:noProof/>
            <w:sz w:val="26"/>
            <w:szCs w:val="26"/>
          </w:rPr>
          <w:t>4.1.4. Dimension table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54</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28" w:history="1">
        <w:r w:rsidR="00763BBF" w:rsidRPr="00763BBF">
          <w:rPr>
            <w:rStyle w:val="Hyperlink"/>
            <w:rFonts w:ascii="Times New Roman" w:hAnsi="Times New Roman" w:cs="Times New Roman"/>
            <w:noProof/>
            <w:sz w:val="26"/>
            <w:szCs w:val="26"/>
          </w:rPr>
          <w:t>4.1.4.1 DimEmployee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54</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29" w:history="1">
        <w:r w:rsidR="00763BBF" w:rsidRPr="00763BBF">
          <w:rPr>
            <w:rStyle w:val="Hyperlink"/>
            <w:rFonts w:ascii="Times New Roman" w:hAnsi="Times New Roman" w:cs="Times New Roman"/>
            <w:noProof/>
            <w:sz w:val="26"/>
            <w:szCs w:val="26"/>
          </w:rPr>
          <w:t>4.1.4.2 DimDepartment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_Toc72915529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30" w:history="1">
        <w:r w:rsidR="00763BBF" w:rsidRPr="00763BBF">
          <w:rPr>
            <w:rStyle w:val="Hyperlink"/>
            <w:rFonts w:ascii="Times New Roman" w:hAnsi="Times New Roman" w:cs="Times New Roman"/>
            <w:noProof/>
            <w:sz w:val="26"/>
            <w:szCs w:val="26"/>
          </w:rPr>
          <w:t>4.1.4.3 DimShift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31" w:history="1">
        <w:r w:rsidR="00763BBF" w:rsidRPr="00763BBF">
          <w:rPr>
            <w:rStyle w:val="Hyperlink"/>
            <w:rFonts w:ascii="Times New Roman" w:hAnsi="Times New Roman" w:cs="Times New Roman"/>
            <w:noProof/>
            <w:sz w:val="26"/>
            <w:szCs w:val="26"/>
          </w:rPr>
          <w:t>4.1.4.4 DimTime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32" w:history="1">
        <w:r w:rsidR="00763BBF" w:rsidRPr="00763BBF">
          <w:rPr>
            <w:rStyle w:val="Hyperlink"/>
            <w:rFonts w:ascii="Times New Roman" w:hAnsi="Times New Roman" w:cs="Times New Roman"/>
            <w:noProof/>
            <w:sz w:val="26"/>
            <w:szCs w:val="26"/>
          </w:rPr>
          <w:t>4.1.5 Fact table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33" w:history="1">
        <w:r w:rsidR="00763BBF" w:rsidRPr="00763BBF">
          <w:rPr>
            <w:rStyle w:val="Hyperlink"/>
            <w:rFonts w:ascii="Times New Roman" w:hAnsi="Times New Roman" w:cs="Times New Roman"/>
            <w:noProof/>
            <w:sz w:val="26"/>
            <w:szCs w:val="26"/>
          </w:rPr>
          <w:t>4.1.5.1 FactPayHistory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34" w:history="1">
        <w:r w:rsidR="00763BBF" w:rsidRPr="00763BBF">
          <w:rPr>
            <w:rStyle w:val="Hyperlink"/>
            <w:rFonts w:ascii="Times New Roman" w:hAnsi="Times New Roman" w:cs="Times New Roman"/>
            <w:noProof/>
            <w:sz w:val="26"/>
            <w:szCs w:val="26"/>
          </w:rPr>
          <w:t>4.1.5.2 FactDepartmentHistory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35" w:history="1">
        <w:r w:rsidR="00763BBF" w:rsidRPr="00763BBF">
          <w:rPr>
            <w:rStyle w:val="Hyperlink"/>
            <w:rFonts w:ascii="Times New Roman" w:hAnsi="Times New Roman" w:cs="Times New Roman"/>
            <w:noProof/>
            <w:sz w:val="26"/>
            <w:szCs w:val="26"/>
          </w:rPr>
          <w:t>4.1.6. Data Warehouse model</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36" w:history="1">
        <w:r w:rsidR="00763BBF" w:rsidRPr="00763BBF">
          <w:rPr>
            <w:rStyle w:val="Hyperlink"/>
            <w:rFonts w:ascii="Times New Roman" w:hAnsi="Times New Roman" w:cs="Times New Roman"/>
            <w:noProof/>
            <w:sz w:val="26"/>
            <w:szCs w:val="26"/>
          </w:rPr>
          <w:t>4.2. ETL processes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37" w:history="1">
        <w:r w:rsidR="00763BBF" w:rsidRPr="00763BBF">
          <w:rPr>
            <w:rStyle w:val="Hyperlink"/>
            <w:rFonts w:ascii="Times New Roman" w:hAnsi="Times New Roman" w:cs="Times New Roman"/>
            <w:noProof/>
            <w:sz w:val="26"/>
            <w:szCs w:val="26"/>
          </w:rPr>
          <w:t>4.2.1. Dimension Table’s ETL Process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38" w:history="1">
        <w:r w:rsidR="00763BBF" w:rsidRPr="00763BBF">
          <w:rPr>
            <w:rStyle w:val="Hyperlink"/>
            <w:rFonts w:ascii="Times New Roman" w:hAnsi="Times New Roman" w:cs="Times New Roman"/>
            <w:noProof/>
            <w:sz w:val="26"/>
            <w:szCs w:val="26"/>
          </w:rPr>
          <w:t>4.2.1.1 DimEmployee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59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39" w:history="1">
        <w:r w:rsidR="00763BBF" w:rsidRPr="00763BBF">
          <w:rPr>
            <w:rStyle w:val="Hyperlink"/>
            <w:rFonts w:ascii="Times New Roman" w:hAnsi="Times New Roman" w:cs="Times New Roman"/>
            <w:noProof/>
            <w:sz w:val="26"/>
            <w:szCs w:val="26"/>
          </w:rPr>
          <w:t>4.2.1.2  DimDepartment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_Toc72915539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40" w:history="1">
        <w:r w:rsidR="00763BBF" w:rsidRPr="00763BBF">
          <w:rPr>
            <w:rStyle w:val="Hyperlink"/>
            <w:rFonts w:ascii="Times New Roman" w:hAnsi="Times New Roman" w:cs="Times New Roman"/>
            <w:noProof/>
            <w:sz w:val="26"/>
            <w:szCs w:val="26"/>
          </w:rPr>
          <w:t>4.2.1.3 DimShift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41" w:history="1">
        <w:r w:rsidR="00763BBF" w:rsidRPr="00763BBF">
          <w:rPr>
            <w:rStyle w:val="Hyperlink"/>
            <w:rFonts w:ascii="Times New Roman" w:hAnsi="Times New Roman" w:cs="Times New Roman"/>
            <w:noProof/>
            <w:sz w:val="26"/>
            <w:szCs w:val="26"/>
          </w:rPr>
          <w:t>4.2.1.4 DimTime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42" w:history="1">
        <w:r w:rsidR="00763BBF" w:rsidRPr="00763BBF">
          <w:rPr>
            <w:rStyle w:val="Hyperlink"/>
            <w:rFonts w:ascii="Times New Roman" w:hAnsi="Times New Roman" w:cs="Times New Roman"/>
            <w:noProof/>
            <w:sz w:val="26"/>
            <w:szCs w:val="26"/>
          </w:rPr>
          <w:t>4.2.2. Fact Table’s ETL Process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43" w:history="1">
        <w:r w:rsidR="00763BBF" w:rsidRPr="00763BBF">
          <w:rPr>
            <w:rStyle w:val="Hyperlink"/>
            <w:rFonts w:ascii="Times New Roman" w:hAnsi="Times New Roman" w:cs="Times New Roman"/>
            <w:noProof/>
            <w:sz w:val="26"/>
            <w:szCs w:val="26"/>
          </w:rPr>
          <w:t>4.2.2.1 FactpPayHistory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44" w:history="1">
        <w:r w:rsidR="00763BBF" w:rsidRPr="00763BBF">
          <w:rPr>
            <w:rStyle w:val="Hyperlink"/>
            <w:rFonts w:ascii="Times New Roman" w:hAnsi="Times New Roman" w:cs="Times New Roman"/>
            <w:noProof/>
            <w:sz w:val="26"/>
            <w:szCs w:val="26"/>
          </w:rPr>
          <w:t>4.2.2.2 FactDepartmentHistory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64</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545" w:history="1">
        <w:r w:rsidR="00763BBF" w:rsidRPr="00763BBF">
          <w:rPr>
            <w:rStyle w:val="Hyperlink"/>
            <w:rFonts w:ascii="Times New Roman" w:hAnsi="Times New Roman" w:cs="Times New Roman"/>
            <w:noProof/>
            <w:sz w:val="26"/>
            <w:szCs w:val="26"/>
          </w:rPr>
          <w:t>CHAPTER 5: DATA ANALYTICS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46" w:history="1">
        <w:r w:rsidR="00763BBF" w:rsidRPr="00763BBF">
          <w:rPr>
            <w:rStyle w:val="Hyperlink"/>
            <w:rFonts w:ascii="Times New Roman" w:hAnsi="Times New Roman" w:cs="Times New Roman"/>
            <w:noProof/>
            <w:sz w:val="26"/>
            <w:szCs w:val="26"/>
          </w:rPr>
          <w:t>5.1. Data analytics with SSAS technology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47" w:history="1">
        <w:r w:rsidR="00763BBF" w:rsidRPr="00763BBF">
          <w:rPr>
            <w:rStyle w:val="Hyperlink"/>
            <w:rFonts w:ascii="Times New Roman" w:hAnsi="Times New Roman" w:cs="Times New Roman"/>
            <w:noProof/>
            <w:sz w:val="26"/>
            <w:szCs w:val="26"/>
          </w:rPr>
          <w:t>5.1.1. Building the cube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48" w:history="1">
        <w:r w:rsidR="00763BBF" w:rsidRPr="00763BBF">
          <w:rPr>
            <w:rStyle w:val="Hyperlink"/>
            <w:rFonts w:ascii="Times New Roman" w:hAnsi="Times New Roman" w:cs="Times New Roman"/>
            <w:noProof/>
            <w:sz w:val="26"/>
            <w:szCs w:val="26"/>
          </w:rPr>
          <w:t>5.1.2. Analysis with SSAS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49" w:history="1">
        <w:r w:rsidR="00763BBF" w:rsidRPr="00763BBF">
          <w:rPr>
            <w:rStyle w:val="Hyperlink"/>
            <w:rFonts w:ascii="Times New Roman" w:hAnsi="Times New Roman" w:cs="Times New Roman"/>
            <w:noProof/>
            <w:sz w:val="26"/>
            <w:szCs w:val="26"/>
          </w:rPr>
          <w:t>5.1.2.1. Report on the situation of personnel in the department in 2009</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_Toc72915549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50" w:history="1">
        <w:r w:rsidR="00763BBF" w:rsidRPr="00763BBF">
          <w:rPr>
            <w:rStyle w:val="Hyperlink"/>
            <w:rFonts w:ascii="Times New Roman" w:hAnsi="Times New Roman" w:cs="Times New Roman"/>
            <w:noProof/>
            <w:sz w:val="26"/>
            <w:szCs w:val="26"/>
          </w:rPr>
          <w:t>5.1.2.2. List of positions that move departments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51" w:history="1">
        <w:r w:rsidR="00763BBF" w:rsidRPr="00763BBF">
          <w:rPr>
            <w:rStyle w:val="Hyperlink"/>
            <w:rFonts w:ascii="Times New Roman" w:hAnsi="Times New Roman" w:cs="Times New Roman"/>
            <w:noProof/>
            <w:sz w:val="26"/>
            <w:szCs w:val="26"/>
          </w:rPr>
          <w:t>5.1.3. Building KPIs system</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52" w:history="1">
        <w:r w:rsidR="00763BBF" w:rsidRPr="00763BBF">
          <w:rPr>
            <w:rStyle w:val="Hyperlink"/>
            <w:rFonts w:ascii="Times New Roman" w:hAnsi="Times New Roman" w:cs="Times New Roman"/>
            <w:noProof/>
            <w:sz w:val="26"/>
            <w:szCs w:val="26"/>
          </w:rPr>
          <w:t>5.1.3.1. KPI Number of new hires each year by each 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68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53" w:history="1">
        <w:r w:rsidR="00763BBF" w:rsidRPr="00763BBF">
          <w:rPr>
            <w:rStyle w:val="Hyperlink"/>
            <w:rFonts w:ascii="Times New Roman" w:hAnsi="Times New Roman" w:cs="Times New Roman"/>
            <w:noProof/>
            <w:sz w:val="26"/>
            <w:szCs w:val="26"/>
          </w:rPr>
          <w:t>5.1.3.2. KPI Annual departmental average salary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4"/>
        <w:tabs>
          <w:tab w:val="right" w:leader="dot" w:pos="9350"/>
        </w:tabs>
        <w:rPr>
          <w:rFonts w:ascii="Times New Roman" w:eastAsiaTheme="minorEastAsia" w:hAnsi="Times New Roman" w:cs="Times New Roman"/>
          <w:noProof/>
          <w:sz w:val="26"/>
          <w:szCs w:val="26"/>
        </w:rPr>
      </w:pPr>
      <w:hyperlink w:anchor="_Toc72915554" w:history="1">
        <w:r w:rsidR="00763BBF" w:rsidRPr="00763BBF">
          <w:rPr>
            <w:rStyle w:val="Hyperlink"/>
            <w:rFonts w:ascii="Times New Roman" w:eastAsia="Times New Roman" w:hAnsi="Times New Roman" w:cs="Times New Roman"/>
            <w:noProof/>
            <w:sz w:val="26"/>
            <w:szCs w:val="26"/>
          </w:rPr>
          <w:t xml:space="preserve">Figure 5.1.3.2: Value of </w:t>
        </w:r>
        <w:r w:rsidR="00763BBF" w:rsidRPr="00763BBF">
          <w:rPr>
            <w:rStyle w:val="Hyperlink"/>
            <w:rFonts w:ascii="Times New Roman" w:hAnsi="Times New Roman" w:cs="Times New Roman"/>
            <w:noProof/>
            <w:sz w:val="26"/>
            <w:szCs w:val="26"/>
          </w:rPr>
          <w:t>Annual departmental average salary</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55" w:history="1">
        <w:r w:rsidR="00763BBF" w:rsidRPr="00763BBF">
          <w:rPr>
            <w:rStyle w:val="Hyperlink"/>
            <w:rFonts w:ascii="Times New Roman" w:hAnsi="Times New Roman" w:cs="Times New Roman"/>
            <w:noProof/>
            <w:sz w:val="26"/>
            <w:szCs w:val="26"/>
          </w:rPr>
          <w:t>5.2. Data analytics with MDX</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56" w:history="1">
        <w:r w:rsidR="00763BBF" w:rsidRPr="00763BBF">
          <w:rPr>
            <w:rStyle w:val="Hyperlink"/>
            <w:rFonts w:ascii="Times New Roman" w:hAnsi="Times New Roman" w:cs="Times New Roman"/>
            <w:noProof/>
            <w:sz w:val="26"/>
            <w:szCs w:val="26"/>
          </w:rPr>
          <w:t>5.2.1. List time-off hours for each 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57" w:history="1">
        <w:r w:rsidR="00763BBF" w:rsidRPr="00763BBF">
          <w:rPr>
            <w:rStyle w:val="Hyperlink"/>
            <w:rFonts w:ascii="Times New Roman" w:hAnsi="Times New Roman" w:cs="Times New Roman"/>
            <w:noProof/>
            <w:sz w:val="26"/>
            <w:szCs w:val="26"/>
          </w:rPr>
          <w:t>5.2.2. Difference between the time-off hours of each 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74</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58" w:history="1">
        <w:r w:rsidR="00763BBF" w:rsidRPr="00763BBF">
          <w:rPr>
            <w:rStyle w:val="Hyperlink"/>
            <w:rFonts w:ascii="Times New Roman" w:hAnsi="Times New Roman" w:cs="Times New Roman"/>
            <w:noProof/>
            <w:sz w:val="26"/>
            <w:szCs w:val="26"/>
          </w:rPr>
          <w:t>5.2.3. Top 5 departments with the most time-off hours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75</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59" w:history="1">
        <w:r w:rsidR="00763BBF" w:rsidRPr="00763BBF">
          <w:rPr>
            <w:rStyle w:val="Hyperlink"/>
            <w:rFonts w:ascii="Times New Roman" w:hAnsi="Times New Roman" w:cs="Times New Roman"/>
            <w:noProof/>
            <w:sz w:val="26"/>
            <w:szCs w:val="26"/>
          </w:rPr>
          <w:t>5.2.4. The department has more than 1200 hours of time-off hours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_Toc72915559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60" w:history="1">
        <w:r w:rsidR="00763BBF" w:rsidRPr="00763BBF">
          <w:rPr>
            <w:rStyle w:val="Hyperlink"/>
            <w:rFonts w:ascii="Times New Roman" w:hAnsi="Times New Roman" w:cs="Times New Roman"/>
            <w:noProof/>
            <w:sz w:val="26"/>
            <w:szCs w:val="26"/>
          </w:rPr>
          <w:t>5.2.5 Rate of employee</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76</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61" w:history="1">
        <w:r w:rsidR="00763BBF" w:rsidRPr="00763BBF">
          <w:rPr>
            <w:rStyle w:val="Hyperlink"/>
            <w:rFonts w:ascii="Times New Roman" w:hAnsi="Times New Roman" w:cs="Times New Roman"/>
            <w:noProof/>
            <w:sz w:val="26"/>
            <w:szCs w:val="26"/>
          </w:rPr>
          <w:t>5.2.6 Average Rate of 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62" w:history="1">
        <w:r w:rsidR="00763BBF" w:rsidRPr="00763BBF">
          <w:rPr>
            <w:rStyle w:val="Hyperlink"/>
            <w:rFonts w:ascii="Times New Roman" w:hAnsi="Times New Roman" w:cs="Times New Roman"/>
            <w:noProof/>
            <w:sz w:val="26"/>
            <w:szCs w:val="26"/>
          </w:rPr>
          <w:t>5.2.7 Top 5 employees with the highest wages at Sales and Marketing</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63" w:history="1">
        <w:r w:rsidR="00763BBF" w:rsidRPr="00763BBF">
          <w:rPr>
            <w:rStyle w:val="Hyperlink"/>
            <w:rFonts w:ascii="Times New Roman" w:hAnsi="Times New Roman" w:cs="Times New Roman"/>
            <w:noProof/>
            <w:sz w:val="26"/>
            <w:szCs w:val="26"/>
          </w:rPr>
          <w:t>5.2.8 Wages of divisions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64" w:history="1">
        <w:r w:rsidR="00763BBF" w:rsidRPr="00763BBF">
          <w:rPr>
            <w:rStyle w:val="Hyperlink"/>
            <w:rFonts w:ascii="Times New Roman" w:hAnsi="Times New Roman" w:cs="Times New Roman"/>
            <w:noProof/>
            <w:sz w:val="26"/>
            <w:szCs w:val="26"/>
          </w:rPr>
          <w:t>5.2.9 Medium performance wages by sex</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79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65" w:history="1">
        <w:r w:rsidR="00763BBF" w:rsidRPr="00763BBF">
          <w:rPr>
            <w:rStyle w:val="Hyperlink"/>
            <w:rFonts w:ascii="Times New Roman" w:eastAsia="Times New Roman" w:hAnsi="Times New Roman" w:cs="Times New Roman"/>
            <w:i/>
            <w:noProof/>
            <w:sz w:val="26"/>
            <w:szCs w:val="26"/>
          </w:rPr>
          <w:t>Figure 6.5.9: Result of Medium performance wages by sex</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66" w:history="1">
        <w:r w:rsidR="00763BBF" w:rsidRPr="00763BBF">
          <w:rPr>
            <w:rStyle w:val="Hyperlink"/>
            <w:rFonts w:ascii="Times New Roman" w:hAnsi="Times New Roman" w:cs="Times New Roman"/>
            <w:noProof/>
            <w:sz w:val="26"/>
            <w:szCs w:val="26"/>
          </w:rPr>
          <w:t>5.2.10 Average break time in each department</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567" w:history="1">
        <w:r w:rsidR="00763BBF" w:rsidRPr="00763BBF">
          <w:rPr>
            <w:rStyle w:val="Hyperlink"/>
            <w:rFonts w:ascii="Times New Roman" w:hAnsi="Times New Roman" w:cs="Times New Roman"/>
            <w:noProof/>
            <w:sz w:val="26"/>
            <w:szCs w:val="26"/>
          </w:rPr>
          <w:t>CHAPTER 6: VISUALIZATION AND FORECASTING</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68" w:history="1">
        <w:r w:rsidR="00763BBF" w:rsidRPr="00763BBF">
          <w:rPr>
            <w:rStyle w:val="Hyperlink"/>
            <w:rFonts w:ascii="Times New Roman" w:hAnsi="Times New Roman" w:cs="Times New Roman"/>
            <w:noProof/>
            <w:sz w:val="26"/>
            <w:szCs w:val="26"/>
          </w:rPr>
          <w:t xml:space="preserve">6.1. Report and dashboard systems </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81</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69" w:history="1">
        <w:r w:rsidR="00763BBF" w:rsidRPr="00763BBF">
          <w:rPr>
            <w:rStyle w:val="Hyperlink"/>
            <w:rFonts w:ascii="Times New Roman" w:hAnsi="Times New Roman" w:cs="Times New Roman"/>
            <w:noProof/>
            <w:sz w:val="26"/>
            <w:szCs w:val="26"/>
          </w:rPr>
          <w:t>6.2. Data analysis with Power BI</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_Toc72915569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70" w:history="1">
        <w:r w:rsidR="00763BBF" w:rsidRPr="00763BBF">
          <w:rPr>
            <w:rStyle w:val="Hyperlink"/>
            <w:rFonts w:ascii="Times New Roman" w:hAnsi="Times New Roman" w:cs="Times New Roman"/>
            <w:noProof/>
            <w:sz w:val="26"/>
            <w:szCs w:val="26"/>
          </w:rPr>
          <w:t>6.3. Data analysis with the Pivot Table tool in Microsoft Excel</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83</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71" w:history="1">
        <w:r w:rsidR="00763BBF" w:rsidRPr="00763BBF">
          <w:rPr>
            <w:rStyle w:val="Hyperlink"/>
            <w:rFonts w:ascii="Times New Roman" w:hAnsi="Times New Roman" w:cs="Times New Roman"/>
            <w:noProof/>
            <w:sz w:val="26"/>
            <w:szCs w:val="26"/>
          </w:rPr>
          <w:t>6.4. Data analysis with Tableau</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87</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72" w:history="1">
        <w:r w:rsidR="00763BBF" w:rsidRPr="00763BBF">
          <w:rPr>
            <w:rStyle w:val="Hyperlink"/>
            <w:rFonts w:ascii="Times New Roman" w:hAnsi="Times New Roman" w:cs="Times New Roman"/>
            <w:noProof/>
            <w:sz w:val="26"/>
            <w:szCs w:val="26"/>
          </w:rPr>
          <w:t>6.5. Time series and Forecasting</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_Toc72915572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73" w:history="1">
        <w:r w:rsidR="00763BBF" w:rsidRPr="00763BBF">
          <w:rPr>
            <w:rStyle w:val="Hyperlink"/>
            <w:rFonts w:ascii="Times New Roman" w:hAnsi="Times New Roman" w:cs="Times New Roman"/>
            <w:noProof/>
            <w:sz w:val="26"/>
            <w:szCs w:val="26"/>
          </w:rPr>
          <w:t>6.5.1. Forecast the total hired employees in the next 7 years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_Toc72915573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88</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74" w:history="1">
        <w:r w:rsidR="00763BBF" w:rsidRPr="00763BBF">
          <w:rPr>
            <w:rStyle w:val="Hyperlink"/>
            <w:rFonts w:ascii="Times New Roman" w:hAnsi="Times New Roman" w:cs="Times New Roman"/>
            <w:noProof/>
            <w:sz w:val="26"/>
            <w:szCs w:val="26"/>
          </w:rPr>
          <w:t>6.5.2. Time series plot of recruitment  (by Excel)</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_Toc72915574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3"/>
        <w:tabs>
          <w:tab w:val="right" w:leader="dot" w:pos="9350"/>
        </w:tabs>
        <w:rPr>
          <w:rFonts w:ascii="Times New Roman" w:eastAsiaTheme="minorEastAsia" w:hAnsi="Times New Roman" w:cs="Times New Roman"/>
          <w:noProof/>
          <w:sz w:val="26"/>
          <w:szCs w:val="26"/>
        </w:rPr>
      </w:pPr>
      <w:hyperlink w:anchor="_Toc72915575" w:history="1">
        <w:r w:rsidR="00763BBF" w:rsidRPr="00763BBF">
          <w:rPr>
            <w:rStyle w:val="Hyperlink"/>
            <w:rFonts w:ascii="Times New Roman" w:hAnsi="Times New Roman" w:cs="Times New Roman"/>
            <w:noProof/>
            <w:sz w:val="26"/>
            <w:szCs w:val="26"/>
          </w:rPr>
          <w:t>6.5.3. Time series plot of total rate increasing (by Excel)</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_Toc72915575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89</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76" w:history="1">
        <w:r w:rsidR="00763BBF" w:rsidRPr="00763BBF">
          <w:rPr>
            <w:rStyle w:val="Hyperlink"/>
            <w:rFonts w:ascii="Times New Roman" w:hAnsi="Times New Roman" w:cs="Times New Roman"/>
            <w:noProof/>
            <w:sz w:val="26"/>
            <w:szCs w:val="26"/>
          </w:rPr>
          <w:t>6.6. Evaluation and Discussion</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_Toc72915576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90</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577" w:history="1">
        <w:r w:rsidR="00763BBF" w:rsidRPr="00763BBF">
          <w:rPr>
            <w:rStyle w:val="Hyperlink"/>
            <w:rFonts w:ascii="Times New Roman" w:hAnsi="Times New Roman" w:cs="Times New Roman"/>
            <w:noProof/>
            <w:sz w:val="26"/>
            <w:szCs w:val="26"/>
          </w:rPr>
          <w:t>CHAPTER 7: CONCLUSION AND FUTURE WORKS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_Toc72915577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92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78" w:history="1">
        <w:r w:rsidR="00763BBF" w:rsidRPr="00763BBF">
          <w:rPr>
            <w:rStyle w:val="Hyperlink"/>
            <w:rFonts w:ascii="Times New Roman" w:hAnsi="Times New Roman" w:cs="Times New Roman"/>
            <w:noProof/>
            <w:sz w:val="26"/>
            <w:szCs w:val="26"/>
          </w:rPr>
          <w:t>7.1. Results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_Toc72915578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92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79" w:history="1">
        <w:r w:rsidR="00763BBF" w:rsidRPr="00763BBF">
          <w:rPr>
            <w:rStyle w:val="Hyperlink"/>
            <w:rFonts w:ascii="Times New Roman" w:hAnsi="Times New Roman" w:cs="Times New Roman"/>
            <w:noProof/>
            <w:sz w:val="26"/>
            <w:szCs w:val="26"/>
          </w:rPr>
          <w:t>7.2. Limitations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_Toc72915579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92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2"/>
        <w:tabs>
          <w:tab w:val="right" w:leader="dot" w:pos="9350"/>
        </w:tabs>
        <w:rPr>
          <w:rFonts w:ascii="Times New Roman" w:eastAsiaTheme="minorEastAsia" w:hAnsi="Times New Roman" w:cs="Times New Roman"/>
          <w:noProof/>
          <w:sz w:val="26"/>
          <w:szCs w:val="26"/>
        </w:rPr>
      </w:pPr>
      <w:hyperlink w:anchor="_Toc72915580" w:history="1">
        <w:r w:rsidR="00763BBF" w:rsidRPr="00763BBF">
          <w:rPr>
            <w:rStyle w:val="Hyperlink"/>
            <w:rFonts w:ascii="Times New Roman" w:hAnsi="Times New Roman" w:cs="Times New Roman"/>
            <w:noProof/>
            <w:sz w:val="26"/>
            <w:szCs w:val="26"/>
          </w:rPr>
          <w:t>7.3. Future works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_Toc72915580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92</w:t>
        </w:r>
        <w:r w:rsidR="00763BBF" w:rsidRPr="00763BBF">
          <w:rPr>
            <w:rFonts w:ascii="Times New Roman" w:hAnsi="Times New Roman" w:cs="Times New Roman"/>
            <w:noProof/>
            <w:webHidden/>
            <w:sz w:val="26"/>
            <w:szCs w:val="26"/>
          </w:rPr>
          <w:fldChar w:fldCharType="end"/>
        </w:r>
      </w:hyperlink>
    </w:p>
    <w:p w:rsidR="00763BBF" w:rsidRPr="00763BBF" w:rsidRDefault="00494734">
      <w:pPr>
        <w:pStyle w:val="TOC1"/>
        <w:tabs>
          <w:tab w:val="right" w:leader="dot" w:pos="9350"/>
        </w:tabs>
        <w:rPr>
          <w:rFonts w:ascii="Times New Roman" w:eastAsiaTheme="minorEastAsia" w:hAnsi="Times New Roman" w:cs="Times New Roman"/>
          <w:noProof/>
          <w:sz w:val="26"/>
          <w:szCs w:val="26"/>
        </w:rPr>
      </w:pPr>
      <w:hyperlink w:anchor="_Toc72915581" w:history="1">
        <w:r w:rsidR="00763BBF" w:rsidRPr="00763BBF">
          <w:rPr>
            <w:rStyle w:val="Hyperlink"/>
            <w:rFonts w:ascii="Times New Roman" w:hAnsi="Times New Roman" w:cs="Times New Roman"/>
            <w:noProof/>
            <w:sz w:val="26"/>
            <w:szCs w:val="26"/>
          </w:rPr>
          <w:t>REFERENCES</w:t>
        </w:r>
        <w:r w:rsidR="00763BBF" w:rsidRPr="00763BBF">
          <w:rPr>
            <w:rFonts w:ascii="Times New Roman" w:hAnsi="Times New Roman" w:cs="Times New Roman"/>
            <w:noProof/>
            <w:webHidden/>
            <w:sz w:val="26"/>
            <w:szCs w:val="26"/>
          </w:rPr>
          <w:tab/>
        </w:r>
        <w:r w:rsidR="00763BBF" w:rsidRPr="00763BBF">
          <w:rPr>
            <w:rFonts w:ascii="Times New Roman" w:hAnsi="Times New Roman" w:cs="Times New Roman"/>
            <w:noProof/>
            <w:webHidden/>
            <w:sz w:val="26"/>
            <w:szCs w:val="26"/>
          </w:rPr>
          <w:fldChar w:fldCharType="begin"/>
        </w:r>
        <w:r w:rsidR="00763BBF" w:rsidRPr="00763BBF">
          <w:rPr>
            <w:rFonts w:ascii="Times New Roman" w:hAnsi="Times New Roman" w:cs="Times New Roman"/>
            <w:noProof/>
            <w:webHidden/>
            <w:sz w:val="26"/>
            <w:szCs w:val="26"/>
          </w:rPr>
          <w:instrText xml:space="preserve"> PAGEREF _Toc72915581 \h </w:instrText>
        </w:r>
        <w:r w:rsidR="00763BBF" w:rsidRPr="00763BBF">
          <w:rPr>
            <w:rFonts w:ascii="Times New Roman" w:hAnsi="Times New Roman" w:cs="Times New Roman"/>
            <w:noProof/>
            <w:webHidden/>
            <w:sz w:val="26"/>
            <w:szCs w:val="26"/>
          </w:rPr>
        </w:r>
        <w:r w:rsidR="00763BBF" w:rsidRPr="00763BBF">
          <w:rPr>
            <w:rFonts w:ascii="Times New Roman" w:hAnsi="Times New Roman" w:cs="Times New Roman"/>
            <w:noProof/>
            <w:webHidden/>
            <w:sz w:val="26"/>
            <w:szCs w:val="26"/>
          </w:rPr>
          <w:fldChar w:fldCharType="separate"/>
        </w:r>
        <w:r w:rsidR="00763BBF" w:rsidRPr="00763BBF">
          <w:rPr>
            <w:rFonts w:ascii="Times New Roman" w:hAnsi="Times New Roman" w:cs="Times New Roman"/>
            <w:noProof/>
            <w:webHidden/>
            <w:sz w:val="26"/>
            <w:szCs w:val="26"/>
          </w:rPr>
          <w:t>93</w:t>
        </w:r>
        <w:r w:rsidR="00763BBF" w:rsidRPr="00763BBF">
          <w:rPr>
            <w:rFonts w:ascii="Times New Roman" w:hAnsi="Times New Roman" w:cs="Times New Roman"/>
            <w:noProof/>
            <w:webHidden/>
            <w:sz w:val="26"/>
            <w:szCs w:val="26"/>
          </w:rPr>
          <w:fldChar w:fldCharType="end"/>
        </w:r>
      </w:hyperlink>
    </w:p>
    <w:p w:rsidR="00455B4A" w:rsidRDefault="00763BBF">
      <w:pPr>
        <w:spacing w:line="360" w:lineRule="auto"/>
        <w:jc w:val="center"/>
        <w:rPr>
          <w:rFonts w:ascii="Times New Roman" w:eastAsia="Times New Roman" w:hAnsi="Times New Roman" w:cs="Times New Roman"/>
          <w:b/>
          <w:sz w:val="32"/>
          <w:szCs w:val="32"/>
        </w:rPr>
      </w:pPr>
      <w:r w:rsidRPr="00763BBF">
        <w:rPr>
          <w:rFonts w:ascii="Times New Roman" w:eastAsia="Times New Roman" w:hAnsi="Times New Roman" w:cs="Times New Roman"/>
          <w:b/>
          <w:sz w:val="26"/>
          <w:szCs w:val="26"/>
        </w:rPr>
        <w:fldChar w:fldCharType="end"/>
      </w:r>
    </w:p>
    <w:p w:rsidR="00455B4A" w:rsidRDefault="00132E9C">
      <w:pPr>
        <w:rPr>
          <w:rFonts w:ascii="Times New Roman" w:eastAsia="Times New Roman" w:hAnsi="Times New Roman" w:cs="Times New Roman"/>
        </w:rPr>
      </w:pPr>
      <w:r>
        <w:br w:type="page"/>
      </w:r>
    </w:p>
    <w:p w:rsidR="00455B4A" w:rsidRDefault="00132E9C">
      <w:pPr>
        <w:pStyle w:val="Heading1"/>
      </w:pPr>
      <w:bookmarkStart w:id="4" w:name="_Toc72091669"/>
      <w:bookmarkStart w:id="5" w:name="_Toc72915451"/>
      <w:r>
        <w:lastRenderedPageBreak/>
        <w:t>LIST OF FIGURES</w:t>
      </w:r>
      <w:bookmarkEnd w:id="4"/>
      <w:bookmarkEnd w:id="5"/>
    </w:p>
    <w:p w:rsidR="000209AB" w:rsidRPr="000209AB" w:rsidRDefault="000209AB">
      <w:pPr>
        <w:pStyle w:val="TOC1"/>
        <w:tabs>
          <w:tab w:val="right" w:leader="dot" w:pos="9350"/>
        </w:tabs>
        <w:rPr>
          <w:rFonts w:ascii="Times New Roman" w:eastAsiaTheme="minorEastAsia" w:hAnsi="Times New Roman" w:cs="Times New Roman"/>
          <w:noProof/>
          <w:sz w:val="26"/>
          <w:szCs w:val="26"/>
        </w:rPr>
      </w:pPr>
      <w:r w:rsidRPr="000209AB">
        <w:rPr>
          <w:rFonts w:ascii="Times New Roman" w:hAnsi="Times New Roman" w:cs="Times New Roman"/>
          <w:sz w:val="26"/>
          <w:szCs w:val="26"/>
        </w:rPr>
        <w:fldChar w:fldCharType="begin"/>
      </w:r>
      <w:r w:rsidRPr="000209AB">
        <w:rPr>
          <w:rFonts w:ascii="Times New Roman" w:hAnsi="Times New Roman" w:cs="Times New Roman"/>
          <w:sz w:val="26"/>
          <w:szCs w:val="26"/>
        </w:rPr>
        <w:instrText xml:space="preserve"> TOC \h \z \u \t "Heading 5,1" </w:instrText>
      </w:r>
      <w:r w:rsidRPr="000209AB">
        <w:rPr>
          <w:rFonts w:ascii="Times New Roman" w:hAnsi="Times New Roman" w:cs="Times New Roman"/>
          <w:sz w:val="26"/>
          <w:szCs w:val="26"/>
        </w:rPr>
        <w:fldChar w:fldCharType="separate"/>
      </w:r>
      <w:hyperlink w:anchor="_Toc72092614" w:history="1">
        <w:r w:rsidRPr="000209AB">
          <w:rPr>
            <w:rStyle w:val="Hyperlink"/>
            <w:rFonts w:ascii="Times New Roman" w:hAnsi="Times New Roman" w:cs="Times New Roman"/>
            <w:noProof/>
            <w:sz w:val="26"/>
            <w:szCs w:val="26"/>
          </w:rPr>
          <w:t xml:space="preserve">Figure 3.1.3.1: Recruiting Process of HR </w:t>
        </w:r>
        <w:r w:rsidRPr="000209AB">
          <w:rPr>
            <w:rFonts w:ascii="Times New Roman" w:hAnsi="Times New Roman" w:cs="Times New Roman"/>
            <w:noProof/>
            <w:webHidden/>
            <w:sz w:val="26"/>
            <w:szCs w:val="26"/>
          </w:rPr>
          <w:tab/>
        </w:r>
        <w:r w:rsidRPr="000209AB">
          <w:rPr>
            <w:rFonts w:ascii="Times New Roman" w:hAnsi="Times New Roman" w:cs="Times New Roman"/>
            <w:noProof/>
            <w:webHidden/>
            <w:sz w:val="26"/>
            <w:szCs w:val="26"/>
          </w:rPr>
          <w:fldChar w:fldCharType="begin"/>
        </w:r>
        <w:r w:rsidRPr="000209AB">
          <w:rPr>
            <w:rFonts w:ascii="Times New Roman" w:hAnsi="Times New Roman" w:cs="Times New Roman"/>
            <w:noProof/>
            <w:webHidden/>
            <w:sz w:val="26"/>
            <w:szCs w:val="26"/>
          </w:rPr>
          <w:instrText xml:space="preserve"> PAGEREF _Toc72092614 \h </w:instrText>
        </w:r>
        <w:r w:rsidRPr="000209AB">
          <w:rPr>
            <w:rFonts w:ascii="Times New Roman" w:hAnsi="Times New Roman" w:cs="Times New Roman"/>
            <w:noProof/>
            <w:webHidden/>
            <w:sz w:val="26"/>
            <w:szCs w:val="26"/>
          </w:rPr>
        </w:r>
        <w:r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32</w:t>
        </w:r>
        <w:r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15" w:history="1">
        <w:r w:rsidR="000209AB" w:rsidRPr="000209AB">
          <w:rPr>
            <w:rStyle w:val="Hyperlink"/>
            <w:rFonts w:ascii="Times New Roman" w:hAnsi="Times New Roman" w:cs="Times New Roman"/>
            <w:noProof/>
            <w:sz w:val="26"/>
            <w:szCs w:val="26"/>
          </w:rPr>
          <w:t>Figure 3.1.3.2 : Evaluating Process of HR</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_Toc72092615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33</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16" w:history="1">
        <w:r w:rsidR="000209AB" w:rsidRPr="000209AB">
          <w:rPr>
            <w:rStyle w:val="Hyperlink"/>
            <w:rFonts w:ascii="Times New Roman" w:hAnsi="Times New Roman" w:cs="Times New Roman"/>
            <w:noProof/>
            <w:sz w:val="26"/>
            <w:szCs w:val="26"/>
          </w:rPr>
          <w:t>Figure 3.2.2: Physical Data Model (PDM) of HR</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_Toc72092616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45</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17" w:history="1">
        <w:r w:rsidR="000209AB" w:rsidRPr="000209AB">
          <w:rPr>
            <w:rStyle w:val="Hyperlink"/>
            <w:rFonts w:ascii="Times New Roman" w:hAnsi="Times New Roman" w:cs="Times New Roman"/>
            <w:noProof/>
            <w:sz w:val="26"/>
            <w:szCs w:val="26"/>
          </w:rPr>
          <w:t>Figure 4.1: Bus Matrix of HR</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_Toc72092617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60</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18" w:history="1">
        <w:r w:rsidR="000209AB" w:rsidRPr="000209AB">
          <w:rPr>
            <w:rStyle w:val="Hyperlink"/>
            <w:rFonts w:ascii="Times New Roman" w:hAnsi="Times New Roman" w:cs="Times New Roman"/>
            <w:noProof/>
            <w:sz w:val="26"/>
            <w:szCs w:val="26"/>
          </w:rPr>
          <w:t>Figure 4.1.1.1: Table DimEmployee</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_Toc72092618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62</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19" w:history="1">
        <w:r w:rsidR="000209AB" w:rsidRPr="000209AB">
          <w:rPr>
            <w:rStyle w:val="Hyperlink"/>
            <w:rFonts w:ascii="Times New Roman" w:hAnsi="Times New Roman" w:cs="Times New Roman"/>
            <w:noProof/>
            <w:sz w:val="26"/>
            <w:szCs w:val="26"/>
          </w:rPr>
          <w:t>Figure 4.1.1.2: Table DimDepartment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_Toc72092619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62</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0" w:history="1">
        <w:r w:rsidR="000209AB" w:rsidRPr="000209AB">
          <w:rPr>
            <w:rStyle w:val="Hyperlink"/>
            <w:rFonts w:ascii="Times New Roman" w:hAnsi="Times New Roman" w:cs="Times New Roman"/>
            <w:noProof/>
            <w:sz w:val="26"/>
            <w:szCs w:val="26"/>
          </w:rPr>
          <w:t>Figure 4.1.1.3: Table DimShift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_Toc72092620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63</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1" w:history="1">
        <w:r w:rsidR="000209AB" w:rsidRPr="000209AB">
          <w:rPr>
            <w:rStyle w:val="Hyperlink"/>
            <w:rFonts w:ascii="Times New Roman" w:hAnsi="Times New Roman" w:cs="Times New Roman"/>
            <w:noProof/>
            <w:sz w:val="26"/>
            <w:szCs w:val="26"/>
          </w:rPr>
          <w:t>Figure 4.1.1.4: Table DimTime</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_Toc72092621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64</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2" w:history="1">
        <w:r w:rsidR="000209AB" w:rsidRPr="000209AB">
          <w:rPr>
            <w:rStyle w:val="Hyperlink"/>
            <w:rFonts w:ascii="Times New Roman" w:hAnsi="Times New Roman" w:cs="Times New Roman"/>
            <w:noProof/>
            <w:sz w:val="26"/>
            <w:szCs w:val="26"/>
          </w:rPr>
          <w:t>Figure 4.1.2.1: Table FactPayHistory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_Toc72092622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65</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3" w:history="1">
        <w:r w:rsidR="000209AB" w:rsidRPr="000209AB">
          <w:rPr>
            <w:rStyle w:val="Hyperlink"/>
            <w:rFonts w:ascii="Times New Roman" w:hAnsi="Times New Roman" w:cs="Times New Roman"/>
            <w:noProof/>
            <w:sz w:val="26"/>
            <w:szCs w:val="26"/>
          </w:rPr>
          <w:t>Figure 4.1.5: Data Warehouse model of HR</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_Toc72092623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66</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4" w:history="1">
        <w:r w:rsidR="000209AB" w:rsidRPr="000209AB">
          <w:rPr>
            <w:rStyle w:val="Hyperlink"/>
            <w:rFonts w:ascii="Times New Roman" w:hAnsi="Times New Roman" w:cs="Times New Roman"/>
            <w:noProof/>
            <w:sz w:val="26"/>
            <w:szCs w:val="26"/>
          </w:rPr>
          <w:t>Figure 4.2.1.1: SSIS for DimEmployee</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_Toc72092624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66</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5" w:history="1">
        <w:r w:rsidR="000209AB" w:rsidRPr="000209AB">
          <w:rPr>
            <w:rStyle w:val="Hyperlink"/>
            <w:rFonts w:ascii="Times New Roman" w:hAnsi="Times New Roman" w:cs="Times New Roman"/>
            <w:noProof/>
            <w:sz w:val="26"/>
            <w:szCs w:val="26"/>
          </w:rPr>
          <w:t>Figure4.2.1.2: SSIS for DimDepartment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_Toc72092625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67</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6" w:history="1">
        <w:r w:rsidR="000209AB" w:rsidRPr="000209AB">
          <w:rPr>
            <w:rStyle w:val="Hyperlink"/>
            <w:rFonts w:ascii="Times New Roman" w:hAnsi="Times New Roman" w:cs="Times New Roman"/>
            <w:noProof/>
            <w:sz w:val="26"/>
            <w:szCs w:val="26"/>
          </w:rPr>
          <w:t>Figure 4.2.2.1: SSIS for FactpPayHistory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_Toc72092626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70</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7" w:history="1">
        <w:r w:rsidR="000209AB" w:rsidRPr="000209AB">
          <w:rPr>
            <w:rStyle w:val="Hyperlink"/>
            <w:rFonts w:ascii="Times New Roman" w:hAnsi="Times New Roman" w:cs="Times New Roman"/>
            <w:noProof/>
            <w:sz w:val="26"/>
            <w:szCs w:val="26"/>
          </w:rPr>
          <w:t>Figure 4.2.2.2: SSIS for FactDepartmentHistory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_Toc72092627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71</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8" w:history="1">
        <w:r w:rsidR="000209AB" w:rsidRPr="000209AB">
          <w:rPr>
            <w:rStyle w:val="Hyperlink"/>
            <w:rFonts w:ascii="Times New Roman" w:hAnsi="Times New Roman" w:cs="Times New Roman"/>
            <w:noProof/>
            <w:sz w:val="26"/>
            <w:szCs w:val="26"/>
          </w:rPr>
          <w:t>Figure 5.1.1: Cube Model</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_Toc72092628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72</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29" w:history="1">
        <w:r w:rsidR="000209AB" w:rsidRPr="000209AB">
          <w:rPr>
            <w:rStyle w:val="Hyperlink"/>
            <w:rFonts w:ascii="Times New Roman" w:eastAsia="Times New Roman" w:hAnsi="Times New Roman" w:cs="Times New Roman"/>
            <w:noProof/>
            <w:sz w:val="26"/>
            <w:szCs w:val="26"/>
          </w:rPr>
          <w:t xml:space="preserve">Figure 5.1.2.1: </w:t>
        </w:r>
        <w:r w:rsidR="000209AB" w:rsidRPr="000209AB">
          <w:rPr>
            <w:rStyle w:val="Hyperlink"/>
            <w:rFonts w:ascii="Times New Roman" w:hAnsi="Times New Roman" w:cs="Times New Roman"/>
            <w:noProof/>
            <w:sz w:val="26"/>
            <w:szCs w:val="26"/>
          </w:rPr>
          <w:t>Situation of personnel in the department in 2009</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_Toc72092629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73</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0" w:history="1">
        <w:r w:rsidR="000209AB" w:rsidRPr="000209AB">
          <w:rPr>
            <w:rStyle w:val="Hyperlink"/>
            <w:rFonts w:ascii="Times New Roman" w:hAnsi="Times New Roman" w:cs="Times New Roman"/>
            <w:noProof/>
            <w:sz w:val="26"/>
            <w:szCs w:val="26"/>
          </w:rPr>
          <w:t>Figure 5.1.2.2: List of positions</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_Toc72092630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74</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1" w:history="1">
        <w:r w:rsidR="000209AB" w:rsidRPr="000209AB">
          <w:rPr>
            <w:rStyle w:val="Hyperlink"/>
            <w:rFonts w:ascii="Times New Roman" w:hAnsi="Times New Roman" w:cs="Times New Roman"/>
            <w:noProof/>
            <w:sz w:val="26"/>
            <w:szCs w:val="26"/>
          </w:rPr>
          <w:t>Figure 5.1.3.1: Display KPI of group</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_Toc72092631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74</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2" w:history="1">
        <w:r w:rsidR="000209AB" w:rsidRPr="000209AB">
          <w:rPr>
            <w:rStyle w:val="Hyperlink"/>
            <w:rFonts w:ascii="Times New Roman" w:eastAsia="Times New Roman" w:hAnsi="Times New Roman" w:cs="Times New Roman"/>
            <w:noProof/>
            <w:sz w:val="26"/>
            <w:szCs w:val="26"/>
          </w:rPr>
          <w:t>Figure 5.1.3.1: KPI value of</w:t>
        </w:r>
        <w:r w:rsidR="000209AB" w:rsidRPr="000209AB">
          <w:rPr>
            <w:rStyle w:val="Hyperlink"/>
            <w:rFonts w:ascii="Times New Roman" w:hAnsi="Times New Roman" w:cs="Times New Roman"/>
            <w:noProof/>
            <w:sz w:val="26"/>
            <w:szCs w:val="26"/>
          </w:rPr>
          <w:t xml:space="preserve"> new hires each year by each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_Toc72092632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75</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3" w:history="1">
        <w:r w:rsidR="000209AB" w:rsidRPr="000209AB">
          <w:rPr>
            <w:rStyle w:val="Hyperlink"/>
            <w:rFonts w:ascii="Times New Roman" w:eastAsia="Times New Roman" w:hAnsi="Times New Roman" w:cs="Times New Roman"/>
            <w:noProof/>
            <w:sz w:val="26"/>
            <w:szCs w:val="26"/>
          </w:rPr>
          <w:t xml:space="preserve">Figure 5.1.3.1: Goal of </w:t>
        </w:r>
        <w:r w:rsidR="000209AB" w:rsidRPr="000209AB">
          <w:rPr>
            <w:rStyle w:val="Hyperlink"/>
            <w:rFonts w:ascii="Times New Roman" w:hAnsi="Times New Roman" w:cs="Times New Roman"/>
            <w:noProof/>
            <w:sz w:val="26"/>
            <w:szCs w:val="26"/>
          </w:rPr>
          <w:t>new hires each year by each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_Toc72092633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76</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4" w:history="1">
        <w:r w:rsidR="000209AB" w:rsidRPr="000209AB">
          <w:rPr>
            <w:rStyle w:val="Hyperlink"/>
            <w:rFonts w:ascii="Times New Roman" w:eastAsia="Times New Roman" w:hAnsi="Times New Roman" w:cs="Times New Roman"/>
            <w:noProof/>
            <w:sz w:val="26"/>
            <w:szCs w:val="26"/>
          </w:rPr>
          <w:t xml:space="preserve">Figure 5.1.3.1: Status of </w:t>
        </w:r>
        <w:r w:rsidR="000209AB" w:rsidRPr="000209AB">
          <w:rPr>
            <w:rStyle w:val="Hyperlink"/>
            <w:rFonts w:ascii="Times New Roman" w:hAnsi="Times New Roman" w:cs="Times New Roman"/>
            <w:noProof/>
            <w:sz w:val="26"/>
            <w:szCs w:val="26"/>
          </w:rPr>
          <w:t>new hires each year by each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_Toc72092634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76</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5" w:history="1">
        <w:r w:rsidR="000209AB" w:rsidRPr="000209AB">
          <w:rPr>
            <w:rStyle w:val="Hyperlink"/>
            <w:rFonts w:ascii="Times New Roman" w:eastAsia="Times New Roman" w:hAnsi="Times New Roman" w:cs="Times New Roman"/>
            <w:noProof/>
            <w:sz w:val="26"/>
            <w:szCs w:val="26"/>
          </w:rPr>
          <w:t xml:space="preserve">Figure 5.1.3.1: Trend of </w:t>
        </w:r>
        <w:r w:rsidR="000209AB" w:rsidRPr="000209AB">
          <w:rPr>
            <w:rStyle w:val="Hyperlink"/>
            <w:rFonts w:ascii="Times New Roman" w:hAnsi="Times New Roman" w:cs="Times New Roman"/>
            <w:noProof/>
            <w:sz w:val="26"/>
            <w:szCs w:val="26"/>
          </w:rPr>
          <w:t>new hires each year by each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_Toc72092635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77</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6" w:history="1">
        <w:r w:rsidR="000209AB" w:rsidRPr="000209AB">
          <w:rPr>
            <w:rStyle w:val="Hyperlink"/>
            <w:rFonts w:ascii="Times New Roman" w:eastAsia="Times New Roman" w:hAnsi="Times New Roman" w:cs="Times New Roman"/>
            <w:noProof/>
            <w:sz w:val="26"/>
            <w:szCs w:val="26"/>
          </w:rPr>
          <w:t xml:space="preserve">Figure 5.1.3.1: Result of </w:t>
        </w:r>
        <w:r w:rsidR="000209AB" w:rsidRPr="000209AB">
          <w:rPr>
            <w:rStyle w:val="Hyperlink"/>
            <w:rFonts w:ascii="Times New Roman" w:hAnsi="Times New Roman" w:cs="Times New Roman"/>
            <w:noProof/>
            <w:sz w:val="26"/>
            <w:szCs w:val="26"/>
          </w:rPr>
          <w:t>new hires each year by each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_Toc72092636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77</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7" w:history="1">
        <w:r w:rsidR="000209AB" w:rsidRPr="000209AB">
          <w:rPr>
            <w:rStyle w:val="Hyperlink"/>
            <w:rFonts w:ascii="Times New Roman" w:eastAsia="Times New Roman" w:hAnsi="Times New Roman" w:cs="Times New Roman"/>
            <w:noProof/>
            <w:sz w:val="26"/>
            <w:szCs w:val="26"/>
          </w:rPr>
          <w:t xml:space="preserve">Figure 5.1.3.2: Goal of </w:t>
        </w:r>
        <w:r w:rsidR="000209AB" w:rsidRPr="000209AB">
          <w:rPr>
            <w:rStyle w:val="Hyperlink"/>
            <w:rFonts w:ascii="Times New Roman" w:hAnsi="Times New Roman" w:cs="Times New Roman"/>
            <w:noProof/>
            <w:sz w:val="26"/>
            <w:szCs w:val="26"/>
          </w:rPr>
          <w:t>Annual departmental average salary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_Toc72092637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79</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8" w:history="1">
        <w:r w:rsidR="000209AB" w:rsidRPr="000209AB">
          <w:rPr>
            <w:rStyle w:val="Hyperlink"/>
            <w:rFonts w:ascii="Times New Roman" w:eastAsia="Times New Roman" w:hAnsi="Times New Roman" w:cs="Times New Roman"/>
            <w:noProof/>
            <w:sz w:val="26"/>
            <w:szCs w:val="26"/>
          </w:rPr>
          <w:t xml:space="preserve">Figure 5.1.3.2: Status of </w:t>
        </w:r>
        <w:r w:rsidR="000209AB" w:rsidRPr="000209AB">
          <w:rPr>
            <w:rStyle w:val="Hyperlink"/>
            <w:rFonts w:ascii="Times New Roman" w:hAnsi="Times New Roman" w:cs="Times New Roman"/>
            <w:noProof/>
            <w:sz w:val="26"/>
            <w:szCs w:val="26"/>
          </w:rPr>
          <w:t>Annual departmental average salary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_Toc72092638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79</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39" w:history="1">
        <w:r w:rsidR="000209AB" w:rsidRPr="000209AB">
          <w:rPr>
            <w:rStyle w:val="Hyperlink"/>
            <w:rFonts w:ascii="Times New Roman" w:eastAsia="Times New Roman" w:hAnsi="Times New Roman" w:cs="Times New Roman"/>
            <w:noProof/>
            <w:sz w:val="26"/>
            <w:szCs w:val="26"/>
          </w:rPr>
          <w:t xml:space="preserve">Figure 5.1.3.2: Trend of </w:t>
        </w:r>
        <w:r w:rsidR="000209AB" w:rsidRPr="000209AB">
          <w:rPr>
            <w:rStyle w:val="Hyperlink"/>
            <w:rFonts w:ascii="Times New Roman" w:hAnsi="Times New Roman" w:cs="Times New Roman"/>
            <w:noProof/>
            <w:sz w:val="26"/>
            <w:szCs w:val="26"/>
          </w:rPr>
          <w:t>Annual departmental average salary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_Toc72092639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79</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0" w:history="1">
        <w:r w:rsidR="000209AB" w:rsidRPr="000209AB">
          <w:rPr>
            <w:rStyle w:val="Hyperlink"/>
            <w:rFonts w:ascii="Times New Roman" w:eastAsia="Times New Roman" w:hAnsi="Times New Roman" w:cs="Times New Roman"/>
            <w:noProof/>
            <w:sz w:val="26"/>
            <w:szCs w:val="26"/>
          </w:rPr>
          <w:t xml:space="preserve">Figure 5.1.3.2: Result of </w:t>
        </w:r>
        <w:r w:rsidR="000209AB" w:rsidRPr="000209AB">
          <w:rPr>
            <w:rStyle w:val="Hyperlink"/>
            <w:rFonts w:ascii="Times New Roman" w:hAnsi="Times New Roman" w:cs="Times New Roman"/>
            <w:noProof/>
            <w:sz w:val="26"/>
            <w:szCs w:val="26"/>
          </w:rPr>
          <w:t>Annual departmental average salary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_Toc72092640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80</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1" w:history="1">
        <w:r w:rsidR="000209AB" w:rsidRPr="000209AB">
          <w:rPr>
            <w:rStyle w:val="Hyperlink"/>
            <w:rFonts w:ascii="Times New Roman" w:hAnsi="Times New Roman" w:cs="Times New Roman"/>
            <w:noProof/>
            <w:sz w:val="26"/>
            <w:szCs w:val="26"/>
          </w:rPr>
          <w:t>Figure 6.1: Structure of Report &amp; Dashboard</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_Toc72092641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84</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2" w:history="1">
        <w:r w:rsidR="000209AB" w:rsidRPr="000209AB">
          <w:rPr>
            <w:rStyle w:val="Hyperlink"/>
            <w:rFonts w:ascii="Times New Roman" w:hAnsi="Times New Roman" w:cs="Times New Roman"/>
            <w:noProof/>
            <w:sz w:val="26"/>
            <w:szCs w:val="26"/>
          </w:rPr>
          <w:t>Figure 6.2: Dashboard demographic management in Power BI tool</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_Toc72092642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85</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3" w:history="1">
        <w:r w:rsidR="000209AB" w:rsidRPr="000209AB">
          <w:rPr>
            <w:rStyle w:val="Hyperlink"/>
            <w:rFonts w:ascii="Times New Roman" w:hAnsi="Times New Roman" w:cs="Times New Roman"/>
            <w:noProof/>
            <w:sz w:val="26"/>
            <w:szCs w:val="26"/>
          </w:rPr>
          <w:t>Figure 6.3.1: Dashboard salary hourly rate of group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_Toc72092643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87</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4" w:history="1">
        <w:r w:rsidR="000209AB" w:rsidRPr="000209AB">
          <w:rPr>
            <w:rStyle w:val="Hyperlink"/>
            <w:rFonts w:ascii="Times New Roman" w:hAnsi="Times New Roman" w:cs="Times New Roman"/>
            <w:noProof/>
            <w:sz w:val="26"/>
            <w:szCs w:val="26"/>
          </w:rPr>
          <w:t>Figure 6.3.2: Dashboard the flutuation of group departments</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_Toc72092644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88</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5" w:history="1">
        <w:r w:rsidR="000209AB" w:rsidRPr="000209AB">
          <w:rPr>
            <w:rStyle w:val="Hyperlink"/>
            <w:rFonts w:ascii="Times New Roman" w:hAnsi="Times New Roman" w:cs="Times New Roman"/>
            <w:noProof/>
            <w:sz w:val="26"/>
            <w:szCs w:val="26"/>
          </w:rPr>
          <w:t>Figure 6.4: Dashboard salary management in Tableau</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_Toc72092645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89</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6" w:history="1">
        <w:r w:rsidR="000209AB" w:rsidRPr="000209AB">
          <w:rPr>
            <w:rStyle w:val="Hyperlink"/>
            <w:rFonts w:ascii="Times New Roman" w:hAnsi="Times New Roman" w:cs="Times New Roman"/>
            <w:noProof/>
            <w:sz w:val="26"/>
            <w:szCs w:val="26"/>
          </w:rPr>
          <w:t>Figure 6.5.1: Result of List time-off hours for each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_Toc72092646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91</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7" w:history="1">
        <w:r w:rsidR="000209AB" w:rsidRPr="000209AB">
          <w:rPr>
            <w:rStyle w:val="Hyperlink"/>
            <w:rFonts w:ascii="Times New Roman" w:hAnsi="Times New Roman" w:cs="Times New Roman"/>
            <w:noProof/>
            <w:sz w:val="26"/>
            <w:szCs w:val="26"/>
          </w:rPr>
          <w:t>Figure 6.5.2: Result of Difference between the time-off hours of each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_Toc72092647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92</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8" w:history="1">
        <w:r w:rsidR="000209AB" w:rsidRPr="000209AB">
          <w:rPr>
            <w:rStyle w:val="Hyperlink"/>
            <w:rFonts w:ascii="Times New Roman" w:hAnsi="Times New Roman" w:cs="Times New Roman"/>
            <w:noProof/>
            <w:sz w:val="26"/>
            <w:szCs w:val="26"/>
          </w:rPr>
          <w:t>Figure 6.5.4: Result of Top 5 departments with the most time-off hours</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_Toc72092648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93</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49" w:history="1">
        <w:r w:rsidR="000209AB" w:rsidRPr="000209AB">
          <w:rPr>
            <w:rStyle w:val="Hyperlink"/>
            <w:rFonts w:ascii="Times New Roman" w:hAnsi="Times New Roman" w:cs="Times New Roman"/>
            <w:noProof/>
            <w:sz w:val="26"/>
            <w:szCs w:val="26"/>
          </w:rPr>
          <w:t>Figure 6.5.5: Result of Rate of employee</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_Toc72092649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94</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50" w:history="1">
        <w:r w:rsidR="000209AB" w:rsidRPr="000209AB">
          <w:rPr>
            <w:rStyle w:val="Hyperlink"/>
            <w:rFonts w:ascii="Times New Roman" w:hAnsi="Times New Roman" w:cs="Times New Roman"/>
            <w:noProof/>
            <w:sz w:val="26"/>
            <w:szCs w:val="26"/>
          </w:rPr>
          <w:t>Figure 6.5.7: Result of Top 5 employees with the highest wages at Sales and Marketing</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_Toc72092650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95</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51" w:history="1">
        <w:r w:rsidR="000209AB" w:rsidRPr="000209AB">
          <w:rPr>
            <w:rStyle w:val="Hyperlink"/>
            <w:rFonts w:ascii="Times New Roman" w:hAnsi="Times New Roman" w:cs="Times New Roman"/>
            <w:noProof/>
            <w:sz w:val="26"/>
            <w:szCs w:val="26"/>
          </w:rPr>
          <w:t>Figure 6.5.8: Result of Top 5 employees with the highest wages at Sales and Marketing</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_Toc72092651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96</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52" w:history="1">
        <w:r w:rsidR="000209AB" w:rsidRPr="000209AB">
          <w:rPr>
            <w:rStyle w:val="Hyperlink"/>
            <w:rFonts w:ascii="Times New Roman" w:hAnsi="Times New Roman" w:cs="Times New Roman"/>
            <w:noProof/>
            <w:sz w:val="26"/>
            <w:szCs w:val="26"/>
          </w:rPr>
          <w:t>Figure 6.5.10: Result of Average break time in each department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_Toc72092652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97</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53" w:history="1">
        <w:r w:rsidR="000209AB" w:rsidRPr="000209AB">
          <w:rPr>
            <w:rStyle w:val="Hyperlink"/>
            <w:rFonts w:ascii="Times New Roman" w:hAnsi="Times New Roman" w:cs="Times New Roman"/>
            <w:noProof/>
            <w:sz w:val="26"/>
            <w:szCs w:val="26"/>
          </w:rPr>
          <w:t>Figure 6.6: Forecast the hired employees in the next 7 years</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_Toc72092653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98</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54" w:history="1">
        <w:r w:rsidR="000209AB" w:rsidRPr="000209AB">
          <w:rPr>
            <w:rStyle w:val="Hyperlink"/>
            <w:rFonts w:ascii="Times New Roman" w:eastAsia="Times New Roman" w:hAnsi="Times New Roman" w:cs="Times New Roman"/>
            <w:noProof/>
            <w:sz w:val="26"/>
            <w:szCs w:val="26"/>
          </w:rPr>
          <w:t xml:space="preserve">Figure 6.6.2: </w:t>
        </w:r>
        <w:r w:rsidR="000209AB" w:rsidRPr="000209AB">
          <w:rPr>
            <w:rStyle w:val="Hyperlink"/>
            <w:rFonts w:ascii="Times New Roman" w:hAnsi="Times New Roman" w:cs="Times New Roman"/>
            <w:noProof/>
            <w:sz w:val="26"/>
            <w:szCs w:val="26"/>
          </w:rPr>
          <w:t>Time series plot of recruitment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_Toc72092654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99</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655" w:history="1">
        <w:r w:rsidR="000209AB" w:rsidRPr="000209AB">
          <w:rPr>
            <w:rStyle w:val="Hyperlink"/>
            <w:rFonts w:ascii="Times New Roman" w:eastAsia="Times New Roman" w:hAnsi="Times New Roman" w:cs="Times New Roman"/>
            <w:noProof/>
            <w:sz w:val="26"/>
            <w:szCs w:val="26"/>
          </w:rPr>
          <w:t xml:space="preserve">Figure 6.6.3: </w:t>
        </w:r>
        <w:r w:rsidR="000209AB" w:rsidRPr="000209AB">
          <w:rPr>
            <w:rStyle w:val="Hyperlink"/>
            <w:rFonts w:ascii="Times New Roman" w:hAnsi="Times New Roman" w:cs="Times New Roman"/>
            <w:noProof/>
            <w:sz w:val="26"/>
            <w:szCs w:val="26"/>
          </w:rPr>
          <w:t>Time series plot of total rate increasing</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_Toc72092655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99</w:t>
        </w:r>
        <w:r w:rsidR="000209AB" w:rsidRPr="000209AB">
          <w:rPr>
            <w:rFonts w:ascii="Times New Roman" w:hAnsi="Times New Roman" w:cs="Times New Roman"/>
            <w:noProof/>
            <w:webHidden/>
            <w:sz w:val="26"/>
            <w:szCs w:val="26"/>
          </w:rPr>
          <w:fldChar w:fldCharType="end"/>
        </w:r>
      </w:hyperlink>
    </w:p>
    <w:p w:rsidR="00455B4A" w:rsidRDefault="000209AB">
      <w:r w:rsidRPr="000209AB">
        <w:rPr>
          <w:rFonts w:ascii="Times New Roman" w:hAnsi="Times New Roman" w:cs="Times New Roman"/>
          <w:sz w:val="26"/>
          <w:szCs w:val="26"/>
        </w:rPr>
        <w:fldChar w:fldCharType="end"/>
      </w:r>
    </w:p>
    <w:p w:rsidR="00455B4A" w:rsidRDefault="00132E9C">
      <w:pPr>
        <w:rPr>
          <w:rFonts w:ascii="Times New Roman" w:eastAsia="Times New Roman" w:hAnsi="Times New Roman" w:cs="Times New Roman"/>
        </w:rPr>
      </w:pPr>
      <w:r>
        <w:br w:type="page"/>
      </w:r>
    </w:p>
    <w:p w:rsidR="00455B4A" w:rsidRDefault="00132E9C">
      <w:pPr>
        <w:pStyle w:val="Heading1"/>
      </w:pPr>
      <w:bookmarkStart w:id="6" w:name="_Toc72091670"/>
      <w:bookmarkStart w:id="7" w:name="_Toc72915452"/>
      <w:r>
        <w:lastRenderedPageBreak/>
        <w:t>LIST OF TABLES</w:t>
      </w:r>
      <w:bookmarkEnd w:id="6"/>
      <w:bookmarkEnd w:id="7"/>
    </w:p>
    <w:sdt>
      <w:sdtPr>
        <w:id w:val="-322516916"/>
        <w:docPartObj>
          <w:docPartGallery w:val="Table of Contents"/>
          <w:docPartUnique/>
        </w:docPartObj>
      </w:sdtPr>
      <w:sdtEndPr/>
      <w:sdtContent>
        <w:p w:rsidR="000209AB" w:rsidRDefault="000209AB" w:rsidP="000209AB"/>
        <w:p w:rsidR="000209AB" w:rsidRPr="000209AB" w:rsidRDefault="000209AB">
          <w:pPr>
            <w:pStyle w:val="TOC1"/>
            <w:tabs>
              <w:tab w:val="right" w:leader="dot" w:pos="9350"/>
            </w:tabs>
            <w:rPr>
              <w:rFonts w:ascii="Times New Roman" w:eastAsiaTheme="minorEastAsia" w:hAnsi="Times New Roman" w:cs="Times New Roman"/>
              <w:noProof/>
              <w:sz w:val="26"/>
              <w:szCs w:val="26"/>
            </w:rPr>
          </w:pPr>
          <w:r w:rsidRPr="000209AB">
            <w:rPr>
              <w:rFonts w:ascii="Times New Roman" w:hAnsi="Times New Roman" w:cs="Times New Roman"/>
              <w:sz w:val="26"/>
              <w:szCs w:val="26"/>
            </w:rPr>
            <w:fldChar w:fldCharType="begin"/>
          </w:r>
          <w:r w:rsidRPr="000209AB">
            <w:rPr>
              <w:rFonts w:ascii="Times New Roman" w:hAnsi="Times New Roman" w:cs="Times New Roman"/>
              <w:sz w:val="26"/>
              <w:szCs w:val="26"/>
            </w:rPr>
            <w:instrText xml:space="preserve"> TOC \h \z \u \t "Heading 6,1" </w:instrText>
          </w:r>
          <w:r w:rsidRPr="000209AB">
            <w:rPr>
              <w:rFonts w:ascii="Times New Roman" w:hAnsi="Times New Roman" w:cs="Times New Roman"/>
              <w:sz w:val="26"/>
              <w:szCs w:val="26"/>
            </w:rPr>
            <w:fldChar w:fldCharType="separate"/>
          </w:r>
          <w:hyperlink w:anchor="_Toc72092509" w:history="1">
            <w:r w:rsidRPr="000209AB">
              <w:rPr>
                <w:rStyle w:val="Hyperlink"/>
                <w:rFonts w:ascii="Times New Roman" w:hAnsi="Times New Roman" w:cs="Times New Roman"/>
                <w:noProof/>
                <w:sz w:val="26"/>
                <w:szCs w:val="26"/>
              </w:rPr>
              <w:t>Table 2.3.4: Comparison Star and Snowflake Schema</w:t>
            </w:r>
            <w:r w:rsidRPr="000209AB">
              <w:rPr>
                <w:rFonts w:ascii="Times New Roman" w:hAnsi="Times New Roman" w:cs="Times New Roman"/>
                <w:noProof/>
                <w:webHidden/>
                <w:sz w:val="26"/>
                <w:szCs w:val="26"/>
              </w:rPr>
              <w:tab/>
            </w:r>
            <w:r w:rsidRPr="000209AB">
              <w:rPr>
                <w:rFonts w:ascii="Times New Roman" w:hAnsi="Times New Roman" w:cs="Times New Roman"/>
                <w:noProof/>
                <w:webHidden/>
                <w:sz w:val="26"/>
                <w:szCs w:val="26"/>
              </w:rPr>
              <w:fldChar w:fldCharType="begin"/>
            </w:r>
            <w:r w:rsidRPr="000209AB">
              <w:rPr>
                <w:rFonts w:ascii="Times New Roman" w:hAnsi="Times New Roman" w:cs="Times New Roman"/>
                <w:noProof/>
                <w:webHidden/>
                <w:sz w:val="26"/>
                <w:szCs w:val="26"/>
              </w:rPr>
              <w:instrText xml:space="preserve"> PAGEREF _Toc72092509 \h </w:instrText>
            </w:r>
            <w:r w:rsidRPr="000209AB">
              <w:rPr>
                <w:rFonts w:ascii="Times New Roman" w:hAnsi="Times New Roman" w:cs="Times New Roman"/>
                <w:noProof/>
                <w:webHidden/>
                <w:sz w:val="26"/>
                <w:szCs w:val="26"/>
              </w:rPr>
            </w:r>
            <w:r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22</w:t>
            </w:r>
            <w:r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510" w:history="1">
            <w:r w:rsidR="000209AB" w:rsidRPr="000209AB">
              <w:rPr>
                <w:rStyle w:val="Hyperlink"/>
                <w:rFonts w:ascii="Times New Roman" w:hAnsi="Times New Roman" w:cs="Times New Roman"/>
                <w:noProof/>
                <w:sz w:val="26"/>
                <w:szCs w:val="26"/>
              </w:rPr>
              <w:t>Table 3.2.1.1: HumanResource.Department table</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_Toc72092510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35</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511" w:history="1">
            <w:r w:rsidR="000209AB" w:rsidRPr="000209AB">
              <w:rPr>
                <w:rStyle w:val="Hyperlink"/>
                <w:rFonts w:ascii="Times New Roman" w:hAnsi="Times New Roman" w:cs="Times New Roman"/>
                <w:noProof/>
                <w:sz w:val="26"/>
                <w:szCs w:val="26"/>
              </w:rPr>
              <w:t>Table 3.2.1.2: HumanResource.Employee</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_Toc72092511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36</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512" w:history="1">
            <w:r w:rsidR="000209AB" w:rsidRPr="000209AB">
              <w:rPr>
                <w:rStyle w:val="Hyperlink"/>
                <w:rFonts w:ascii="Times New Roman" w:hAnsi="Times New Roman" w:cs="Times New Roman"/>
                <w:noProof/>
                <w:sz w:val="26"/>
                <w:szCs w:val="26"/>
              </w:rPr>
              <w:t>Table 3.2.1.3: HumanResource.EmployeeDepartmentHistory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_Toc72092512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38</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513" w:history="1">
            <w:r w:rsidR="000209AB" w:rsidRPr="000209AB">
              <w:rPr>
                <w:rStyle w:val="Hyperlink"/>
                <w:rFonts w:ascii="Times New Roman" w:hAnsi="Times New Roman" w:cs="Times New Roman"/>
                <w:noProof/>
                <w:sz w:val="26"/>
                <w:szCs w:val="26"/>
              </w:rPr>
              <w:t>Table 3.2.1.4: HumanResource.EmployeeDepartmentHistory</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_Toc72092513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38</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514" w:history="1">
            <w:r w:rsidR="000209AB" w:rsidRPr="000209AB">
              <w:rPr>
                <w:rStyle w:val="Hyperlink"/>
                <w:rFonts w:ascii="Times New Roman" w:hAnsi="Times New Roman" w:cs="Times New Roman"/>
                <w:noProof/>
                <w:sz w:val="26"/>
                <w:szCs w:val="26"/>
              </w:rPr>
              <w:t>Table 3.2.1.5: HumanResource.JobCandidate</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_Toc72092514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40</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515" w:history="1">
            <w:r w:rsidR="000209AB" w:rsidRPr="000209AB">
              <w:rPr>
                <w:rStyle w:val="Hyperlink"/>
                <w:rFonts w:ascii="Times New Roman" w:hAnsi="Times New Roman" w:cs="Times New Roman"/>
                <w:noProof/>
                <w:sz w:val="26"/>
                <w:szCs w:val="26"/>
              </w:rPr>
              <w:t>Tablle 3.2.1.6: HumanResource.Shift</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_Toc72092515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40</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516" w:history="1">
            <w:r w:rsidR="000209AB" w:rsidRPr="000209AB">
              <w:rPr>
                <w:rStyle w:val="Hyperlink"/>
                <w:rFonts w:ascii="Times New Roman" w:hAnsi="Times New Roman" w:cs="Times New Roman"/>
                <w:noProof/>
                <w:sz w:val="26"/>
                <w:szCs w:val="26"/>
              </w:rPr>
              <w:t>Table 3.2.1.7: Person.Person</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_Toc72092516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42</w:t>
            </w:r>
            <w:r w:rsidR="000209AB" w:rsidRPr="000209AB">
              <w:rPr>
                <w:rFonts w:ascii="Times New Roman" w:hAnsi="Times New Roman" w:cs="Times New Roman"/>
                <w:noProof/>
                <w:webHidden/>
                <w:sz w:val="26"/>
                <w:szCs w:val="26"/>
              </w:rPr>
              <w:fldChar w:fldCharType="end"/>
            </w:r>
          </w:hyperlink>
        </w:p>
        <w:p w:rsidR="000209AB" w:rsidRPr="000209AB" w:rsidRDefault="00494734">
          <w:pPr>
            <w:pStyle w:val="TOC1"/>
            <w:tabs>
              <w:tab w:val="right" w:leader="dot" w:pos="9350"/>
            </w:tabs>
            <w:rPr>
              <w:rFonts w:ascii="Times New Roman" w:eastAsiaTheme="minorEastAsia" w:hAnsi="Times New Roman" w:cs="Times New Roman"/>
              <w:noProof/>
              <w:sz w:val="26"/>
              <w:szCs w:val="26"/>
            </w:rPr>
          </w:pPr>
          <w:hyperlink w:anchor="_Toc72092517" w:history="1">
            <w:r w:rsidR="000209AB" w:rsidRPr="000209AB">
              <w:rPr>
                <w:rStyle w:val="Hyperlink"/>
                <w:rFonts w:ascii="Times New Roman" w:hAnsi="Times New Roman" w:cs="Times New Roman"/>
                <w:noProof/>
                <w:sz w:val="26"/>
                <w:szCs w:val="26"/>
              </w:rPr>
              <w:t>Table 3.6.1: Comparative BI tool</w:t>
            </w:r>
            <w:r w:rsidR="000209AB" w:rsidRPr="000209AB">
              <w:rPr>
                <w:rFonts w:ascii="Times New Roman" w:hAnsi="Times New Roman" w:cs="Times New Roman"/>
                <w:noProof/>
                <w:webHidden/>
                <w:sz w:val="26"/>
                <w:szCs w:val="26"/>
              </w:rPr>
              <w:tab/>
            </w:r>
            <w:r w:rsidR="000209AB" w:rsidRPr="000209AB">
              <w:rPr>
                <w:rFonts w:ascii="Times New Roman" w:hAnsi="Times New Roman" w:cs="Times New Roman"/>
                <w:noProof/>
                <w:webHidden/>
                <w:sz w:val="26"/>
                <w:szCs w:val="26"/>
              </w:rPr>
              <w:fldChar w:fldCharType="begin"/>
            </w:r>
            <w:r w:rsidR="000209AB" w:rsidRPr="000209AB">
              <w:rPr>
                <w:rFonts w:ascii="Times New Roman" w:hAnsi="Times New Roman" w:cs="Times New Roman"/>
                <w:noProof/>
                <w:webHidden/>
                <w:sz w:val="26"/>
                <w:szCs w:val="26"/>
              </w:rPr>
              <w:instrText xml:space="preserve"> PAGEREF _Toc72092517 \h </w:instrText>
            </w:r>
            <w:r w:rsidR="000209AB" w:rsidRPr="000209AB">
              <w:rPr>
                <w:rFonts w:ascii="Times New Roman" w:hAnsi="Times New Roman" w:cs="Times New Roman"/>
                <w:noProof/>
                <w:webHidden/>
                <w:sz w:val="26"/>
                <w:szCs w:val="26"/>
              </w:rPr>
            </w:r>
            <w:r w:rsidR="000209AB" w:rsidRPr="000209AB">
              <w:rPr>
                <w:rFonts w:ascii="Times New Roman" w:hAnsi="Times New Roman" w:cs="Times New Roman"/>
                <w:noProof/>
                <w:webHidden/>
                <w:sz w:val="26"/>
                <w:szCs w:val="26"/>
              </w:rPr>
              <w:fldChar w:fldCharType="separate"/>
            </w:r>
            <w:r w:rsidR="00986325">
              <w:rPr>
                <w:rFonts w:ascii="Times New Roman" w:hAnsi="Times New Roman" w:cs="Times New Roman"/>
                <w:noProof/>
                <w:webHidden/>
                <w:sz w:val="26"/>
                <w:szCs w:val="26"/>
              </w:rPr>
              <w:t>49</w:t>
            </w:r>
            <w:r w:rsidR="000209AB" w:rsidRPr="000209AB">
              <w:rPr>
                <w:rFonts w:ascii="Times New Roman" w:hAnsi="Times New Roman" w:cs="Times New Roman"/>
                <w:noProof/>
                <w:webHidden/>
                <w:sz w:val="26"/>
                <w:szCs w:val="26"/>
              </w:rPr>
              <w:fldChar w:fldCharType="end"/>
            </w:r>
          </w:hyperlink>
        </w:p>
        <w:p w:rsidR="00455B4A" w:rsidRDefault="000209AB">
          <w:r w:rsidRPr="000209AB">
            <w:rPr>
              <w:rFonts w:ascii="Times New Roman" w:hAnsi="Times New Roman" w:cs="Times New Roman"/>
              <w:sz w:val="26"/>
              <w:szCs w:val="26"/>
            </w:rPr>
            <w:fldChar w:fldCharType="end"/>
          </w:r>
        </w:p>
      </w:sdtContent>
    </w:sdt>
    <w:p w:rsidR="00455B4A" w:rsidRDefault="00455B4A">
      <w:pPr>
        <w:spacing w:line="360" w:lineRule="auto"/>
        <w:jc w:val="both"/>
        <w:rPr>
          <w:rFonts w:ascii="Times New Roman" w:eastAsia="Times New Roman" w:hAnsi="Times New Roman" w:cs="Times New Roman"/>
        </w:rPr>
      </w:pPr>
    </w:p>
    <w:p w:rsidR="00455B4A" w:rsidRDefault="00132E9C">
      <w:pPr>
        <w:spacing w:line="360" w:lineRule="auto"/>
        <w:rPr>
          <w:rFonts w:ascii="Times New Roman" w:eastAsia="Times New Roman" w:hAnsi="Times New Roman" w:cs="Times New Roman"/>
        </w:rPr>
      </w:pPr>
      <w:r>
        <w:br w:type="page"/>
      </w:r>
    </w:p>
    <w:p w:rsidR="00455B4A" w:rsidRDefault="00132E9C">
      <w:pPr>
        <w:pStyle w:val="Heading1"/>
        <w:spacing w:line="360" w:lineRule="auto"/>
      </w:pPr>
      <w:bookmarkStart w:id="8" w:name="_Toc72091671"/>
      <w:bookmarkStart w:id="9" w:name="_Toc72915453"/>
      <w:r>
        <w:lastRenderedPageBreak/>
        <w:t>LIST OF ACRONYMS</w:t>
      </w:r>
      <w:bookmarkEnd w:id="8"/>
      <w:bookmarkEnd w:id="9"/>
    </w:p>
    <w:p w:rsidR="00455B4A" w:rsidRDefault="00455B4A">
      <w:pPr>
        <w:spacing w:line="360" w:lineRule="auto"/>
      </w:pPr>
    </w:p>
    <w:tbl>
      <w:tblPr>
        <w:tblStyle w:val="Style46"/>
        <w:tblW w:w="92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85"/>
        <w:gridCol w:w="3000"/>
        <w:gridCol w:w="5280"/>
      </w:tblGrid>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No.</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Abbreviation</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Definition</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BI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AD1C8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Business</w:t>
            </w:r>
            <w:r w:rsidR="00132E9C">
              <w:rPr>
                <w:rFonts w:ascii="Times New Roman" w:eastAsia="Times New Roman" w:hAnsi="Times New Roman" w:cs="Times New Roman"/>
                <w:color w:val="000000"/>
                <w:sz w:val="26"/>
                <w:szCs w:val="26"/>
              </w:rPr>
              <w:t xml:space="preserve"> Intelligence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2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DW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Data Warehouse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ETL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Extracts Transforms Load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4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KPI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Key Performance Indicator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5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DB</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Database</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6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HR</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Human Resource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7</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CRM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Customer relationship Management</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8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OLTP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Online Transaction Processing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10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OLAP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Online Analysis Processing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11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MBO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Management by Objectives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12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MDX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AD1C8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Multi Dimensional</w:t>
            </w:r>
            <w:r w:rsidR="00132E9C">
              <w:rPr>
                <w:rFonts w:ascii="Times New Roman" w:eastAsia="Times New Roman" w:hAnsi="Times New Roman" w:cs="Times New Roman"/>
                <w:color w:val="000000"/>
                <w:sz w:val="26"/>
                <w:szCs w:val="26"/>
              </w:rPr>
              <w:t xml:space="preserve"> eXpression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13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XML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eXtensible Markup Language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15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DDL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Data Definition Language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16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DML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Data Manipulation Language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17</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SSIS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SQL Server Integration Services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18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SSRS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SQL Server Reporting Service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19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SSAS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SQL Server </w:t>
            </w:r>
            <w:r w:rsidR="00AD1C83">
              <w:rPr>
                <w:rFonts w:ascii="Times New Roman" w:eastAsia="Times New Roman" w:hAnsi="Times New Roman" w:cs="Times New Roman"/>
                <w:color w:val="000000"/>
                <w:sz w:val="26"/>
                <w:szCs w:val="26"/>
              </w:rPr>
              <w:t>Analysis</w:t>
            </w:r>
            <w:r>
              <w:rPr>
                <w:rFonts w:ascii="Times New Roman" w:eastAsia="Times New Roman" w:hAnsi="Times New Roman" w:cs="Times New Roman"/>
                <w:color w:val="000000"/>
                <w:sz w:val="26"/>
                <w:szCs w:val="26"/>
              </w:rPr>
              <w:t xml:space="preserve"> services </w:t>
            </w:r>
          </w:p>
        </w:tc>
      </w:tr>
      <w:tr w:rsidR="00455B4A">
        <w:tc>
          <w:tcPr>
            <w:tcW w:w="985"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20 </w:t>
            </w:r>
          </w:p>
        </w:tc>
        <w:tc>
          <w:tcPr>
            <w:tcW w:w="300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SQL </w:t>
            </w:r>
          </w:p>
        </w:tc>
        <w:tc>
          <w:tcPr>
            <w:tcW w:w="5280" w:type="dxa"/>
            <w:tcBorders>
              <w:top w:val="single" w:sz="4" w:space="0" w:color="000000"/>
              <w:left w:val="single" w:sz="4" w:space="0" w:color="000000"/>
              <w:bottom w:val="single" w:sz="4" w:space="0" w:color="000000"/>
              <w:right w:val="single" w:sz="4" w:space="0" w:color="000000"/>
            </w:tcBorders>
            <w:vAlign w:val="center"/>
          </w:tcPr>
          <w:p w:rsidR="00455B4A" w:rsidRDefault="00132E9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Structured Query Language </w:t>
            </w:r>
          </w:p>
        </w:tc>
      </w:tr>
    </w:tbl>
    <w:p w:rsidR="00763BBF" w:rsidRDefault="00763BBF">
      <w:pPr>
        <w:spacing w:line="360" w:lineRule="auto"/>
        <w:jc w:val="both"/>
        <w:rPr>
          <w:rFonts w:ascii="Times New Roman" w:eastAsia="Times New Roman" w:hAnsi="Times New Roman" w:cs="Times New Roman"/>
        </w:rPr>
        <w:sectPr w:rsidR="00763BBF" w:rsidSect="00763BBF">
          <w:pgSz w:w="12240" w:h="15840"/>
          <w:pgMar w:top="1440" w:right="1440" w:bottom="1440" w:left="1440" w:header="720" w:footer="720" w:gutter="0"/>
          <w:pgNumType w:fmt="lowerRoman" w:start="1"/>
          <w:cols w:space="720"/>
        </w:sectPr>
      </w:pPr>
    </w:p>
    <w:p w:rsidR="00455B4A" w:rsidRDefault="00455B4A">
      <w:pPr>
        <w:spacing w:line="360" w:lineRule="auto"/>
        <w:rPr>
          <w:rFonts w:ascii="Times New Roman" w:eastAsia="Times New Roman" w:hAnsi="Times New Roman" w:cs="Times New Roman"/>
        </w:rPr>
      </w:pPr>
    </w:p>
    <w:p w:rsidR="00455B4A" w:rsidRDefault="00132E9C">
      <w:pPr>
        <w:pStyle w:val="Heading1"/>
        <w:spacing w:line="360" w:lineRule="auto"/>
      </w:pPr>
      <w:bookmarkStart w:id="10" w:name="_Toc72091672"/>
      <w:bookmarkStart w:id="11" w:name="_Toc72915454"/>
      <w:r>
        <w:t>CHAPTER 1: INTRODUCTION</w:t>
      </w:r>
      <w:bookmarkEnd w:id="10"/>
      <w:bookmarkEnd w:id="11"/>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chapter, the topic introduces an overview of the reasons for choosing the research topic and its objectives. From there set out the tasks, objects and methods to implement the topic.</w:t>
      </w:r>
    </w:p>
    <w:p w:rsidR="00455B4A" w:rsidRDefault="00132E9C">
      <w:pPr>
        <w:pStyle w:val="Heading2"/>
        <w:numPr>
          <w:ilvl w:val="1"/>
          <w:numId w:val="2"/>
        </w:numPr>
        <w:spacing w:line="360" w:lineRule="auto"/>
        <w:jc w:val="both"/>
      </w:pPr>
      <w:bookmarkStart w:id="12" w:name="_Toc72091673"/>
      <w:bookmarkStart w:id="13" w:name="_Toc72915455"/>
      <w:r>
        <w:t>Business case for the project</w:t>
      </w:r>
      <w:bookmarkEnd w:id="12"/>
      <w:bookmarkEnd w:id="13"/>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 enterprise that wants to organize its business is forced to exchange activities with the market. To do that, businesses can produce goods for exchange, or import goods from other parties, it depends on the type of business of each organization. Therefore, the question of how to operate and manage those activities as well as the employees, the business is carried out according to the right process and effective management is still a difficult challenge. during the operation and development of each business.</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Enterprises that want to operate effectively always require the efforts of administrators in managing and exploiting form information, statistical reports. The numbers will provide managers with intuitive, complete, timely and accurate views. From activities such as self-assessment, situation forecasting to strategic planning, final decision making to build development strategies, the system plays an important role in supporting managers.</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strong development of the 4.0 revolution, always sets out requirement of innovation, catching up with the times and applying technology is a problem that any enterprise standing on the threshold of integration must recognize. Therefore, turning the discrete data of the business into useful information to support business decision-making is a very necessary job. Enterprises need to choose the right tools to gather, process and present data logically and consistently.</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Business Intelligence Solutions (BI) has been leading the world in recent years. By integrating from various sources into data warehouses, BI provides administrators with an </w:t>
      </w:r>
      <w:r>
        <w:rPr>
          <w:rFonts w:ascii="Times New Roman" w:eastAsia="Times New Roman" w:hAnsi="Times New Roman" w:cs="Times New Roman"/>
          <w:sz w:val="26"/>
          <w:szCs w:val="26"/>
        </w:rPr>
        <w:lastRenderedPageBreak/>
        <w:t>overview of the business, data transfer. From there turn them into business knowledge and management for businesses.</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the above reasons, group 5 decided to choose the topic "BUSINESS INTELLIGENCE SOLUTION FOR HUMAN RESOURCES IN ADVENTURE WORKS" in order to improve knowledge to serve in the research process of the subject “Data Analysis in Business”.</w:t>
      </w:r>
    </w:p>
    <w:p w:rsidR="00455B4A" w:rsidRDefault="00132E9C">
      <w:pPr>
        <w:pStyle w:val="Heading2"/>
        <w:spacing w:line="360" w:lineRule="auto"/>
      </w:pPr>
      <w:bookmarkStart w:id="14" w:name="_Toc72091674"/>
      <w:bookmarkStart w:id="15" w:name="_Toc72915456"/>
      <w:r>
        <w:t>1.2 Objectives of the project</w:t>
      </w:r>
      <w:bookmarkEnd w:id="14"/>
      <w:bookmarkEnd w:id="15"/>
    </w:p>
    <w:p w:rsidR="00455B4A" w:rsidRDefault="00132E9C">
      <w:pPr>
        <w:pStyle w:val="Heading3"/>
        <w:spacing w:line="360" w:lineRule="auto"/>
        <w:jc w:val="both"/>
      </w:pPr>
      <w:bookmarkStart w:id="16" w:name="_Toc72091675"/>
      <w:bookmarkStart w:id="17" w:name="_Toc72915457"/>
      <w:r>
        <w:t>1.2.1 General Objective</w:t>
      </w:r>
      <w:bookmarkEnd w:id="16"/>
      <w:bookmarkEnd w:id="17"/>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Build, deploy, operate and exploit management solutions and use tools, data analysis techniques (Business </w:t>
      </w:r>
      <w:r w:rsidR="00AD1C83">
        <w:rPr>
          <w:rFonts w:ascii="Times New Roman" w:eastAsia="Times New Roman" w:hAnsi="Times New Roman" w:cs="Times New Roman"/>
          <w:sz w:val="26"/>
          <w:szCs w:val="26"/>
        </w:rPr>
        <w:t>Intelligences</w:t>
      </w:r>
      <w:r>
        <w:rPr>
          <w:rFonts w:ascii="Times New Roman" w:eastAsia="Times New Roman" w:hAnsi="Times New Roman" w:cs="Times New Roman"/>
          <w:sz w:val="26"/>
          <w:szCs w:val="26"/>
        </w:rPr>
        <w:t xml:space="preserve"> - BI) and decision making, SQL Server Business Intelligence solution suite and metrics Key Performance Indicators assess performance in business and management, then apply these studies to data analysis and build financial analysis reports to support management-level decision-making. is based on Microsoft's </w:t>
      </w:r>
      <w:r w:rsidR="00AD1C83">
        <w:rPr>
          <w:rFonts w:ascii="Times New Roman" w:eastAsia="Times New Roman" w:hAnsi="Times New Roman" w:cs="Times New Roman"/>
          <w:sz w:val="26"/>
          <w:szCs w:val="26"/>
        </w:rPr>
        <w:t>Adventure works</w:t>
      </w:r>
      <w:r>
        <w:rPr>
          <w:rFonts w:ascii="Times New Roman" w:eastAsia="Times New Roman" w:hAnsi="Times New Roman" w:cs="Times New Roman"/>
          <w:sz w:val="26"/>
          <w:szCs w:val="26"/>
        </w:rPr>
        <w:t xml:space="preserve"> database.</w:t>
      </w:r>
    </w:p>
    <w:p w:rsidR="00455B4A" w:rsidRDefault="00132E9C">
      <w:pPr>
        <w:pStyle w:val="Heading3"/>
        <w:spacing w:line="360" w:lineRule="auto"/>
        <w:jc w:val="both"/>
      </w:pPr>
      <w:bookmarkStart w:id="18" w:name="_Toc72091676"/>
      <w:bookmarkStart w:id="19" w:name="_Toc72915458"/>
      <w:r>
        <w:t>1.2.2 Specific Objectives</w:t>
      </w:r>
      <w:bookmarkEnd w:id="18"/>
      <w:bookmarkEnd w:id="19"/>
      <w:r>
        <w:t xml:space="preserve"> </w:t>
      </w:r>
    </w:p>
    <w:p w:rsidR="00455B4A" w:rsidRDefault="00132E9C">
      <w:pPr>
        <w:numPr>
          <w:ilvl w:val="0"/>
          <w:numId w:val="3"/>
        </w:numPr>
        <w:spacing w:after="0"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Microsoft </w:t>
      </w:r>
      <w:r w:rsidR="00AD1C83">
        <w:rPr>
          <w:rFonts w:ascii="Times New Roman" w:eastAsia="Times New Roman" w:hAnsi="Times New Roman" w:cs="Times New Roman"/>
          <w:color w:val="000000"/>
          <w:sz w:val="26"/>
          <w:szCs w:val="26"/>
        </w:rPr>
        <w:t>Adventure works</w:t>
      </w:r>
      <w:r>
        <w:rPr>
          <w:rFonts w:ascii="Times New Roman" w:eastAsia="Times New Roman" w:hAnsi="Times New Roman" w:cs="Times New Roman"/>
          <w:color w:val="000000"/>
          <w:sz w:val="26"/>
          <w:szCs w:val="26"/>
        </w:rPr>
        <w:t xml:space="preserve"> database research is integrated with business processes.</w:t>
      </w:r>
    </w:p>
    <w:p w:rsidR="00455B4A" w:rsidRDefault="00132E9C">
      <w:pPr>
        <w:numPr>
          <w:ilvl w:val="0"/>
          <w:numId w:val="3"/>
        </w:numPr>
        <w:spacing w:after="0"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Research on decision support model review and BI system</w:t>
      </w:r>
    </w:p>
    <w:p w:rsidR="00455B4A" w:rsidRDefault="00132E9C">
      <w:pPr>
        <w:numPr>
          <w:ilvl w:val="0"/>
          <w:numId w:val="3"/>
        </w:numPr>
        <w:spacing w:after="0"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Design and build </w:t>
      </w:r>
      <w:r w:rsidR="00AD1C83">
        <w:rPr>
          <w:rFonts w:ascii="Times New Roman" w:eastAsia="Times New Roman" w:hAnsi="Times New Roman" w:cs="Times New Roman"/>
          <w:color w:val="000000"/>
          <w:sz w:val="26"/>
          <w:szCs w:val="26"/>
        </w:rPr>
        <w:t>Data warehouse</w:t>
      </w:r>
      <w:r>
        <w:rPr>
          <w:rFonts w:ascii="Times New Roman" w:eastAsia="Times New Roman" w:hAnsi="Times New Roman" w:cs="Times New Roman"/>
          <w:color w:val="000000"/>
          <w:sz w:val="26"/>
          <w:szCs w:val="26"/>
        </w:rPr>
        <w:t>, implement ETL for financial reporting.</w:t>
      </w:r>
    </w:p>
    <w:p w:rsidR="00455B4A" w:rsidRDefault="00132E9C">
      <w:pPr>
        <w:numPr>
          <w:ilvl w:val="0"/>
          <w:numId w:val="3"/>
        </w:numPr>
        <w:spacing w:after="0"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Research and use in detail the SQL Server Business Intelligence solution set</w:t>
      </w:r>
    </w:p>
    <w:p w:rsidR="00455B4A" w:rsidRDefault="00132E9C">
      <w:pPr>
        <w:numPr>
          <w:ilvl w:val="0"/>
          <w:numId w:val="3"/>
        </w:numPr>
        <w:spacing w:after="0"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Key Performance Indicators - Key Performance Indicators.</w:t>
      </w:r>
    </w:p>
    <w:p w:rsidR="00455B4A" w:rsidRDefault="00132E9C">
      <w:pPr>
        <w:numPr>
          <w:ilvl w:val="0"/>
          <w:numId w:val="3"/>
        </w:numPr>
        <w:spacing w:after="0"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Research and apply MDX language to perform queries.</w:t>
      </w:r>
    </w:p>
    <w:p w:rsidR="00455B4A" w:rsidRDefault="00132E9C">
      <w:pPr>
        <w:numPr>
          <w:ilvl w:val="0"/>
          <w:numId w:val="3"/>
        </w:numPr>
        <w:spacing w:after="0"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Research and analyze requirements in the financial reporting system and the significance of each report.</w:t>
      </w:r>
    </w:p>
    <w:p w:rsidR="00455B4A" w:rsidRDefault="00132E9C">
      <w:pPr>
        <w:numPr>
          <w:ilvl w:val="0"/>
          <w:numId w:val="3"/>
        </w:numPr>
        <w:spacing w:after="0"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Research and create dashboard on visualization tools such as Excel, Power BI, Tableau, SSAS and Qlik, ...</w:t>
      </w:r>
    </w:p>
    <w:p w:rsidR="00455B4A" w:rsidRDefault="00132E9C">
      <w:pPr>
        <w:numPr>
          <w:ilvl w:val="0"/>
          <w:numId w:val="3"/>
        </w:numPr>
        <w:spacing w:line="360" w:lineRule="auto"/>
        <w:ind w:left="63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Designing the method of analyzing business results reports, supporting business decision-making based on Microsoft's SQL Server Business Intelligence solution.</w:t>
      </w:r>
    </w:p>
    <w:p w:rsidR="00455B4A" w:rsidRDefault="00132E9C">
      <w:pPr>
        <w:pStyle w:val="Heading2"/>
        <w:spacing w:line="360" w:lineRule="auto"/>
        <w:jc w:val="both"/>
      </w:pPr>
      <w:bookmarkStart w:id="20" w:name="_Toc72091677"/>
      <w:bookmarkStart w:id="21" w:name="_Toc72915459"/>
      <w:r>
        <w:lastRenderedPageBreak/>
        <w:t>1.3. Research Objects</w:t>
      </w:r>
      <w:bookmarkEnd w:id="20"/>
      <w:bookmarkEnd w:id="21"/>
    </w:p>
    <w:p w:rsidR="00455B4A" w:rsidRDefault="00AD1C83">
      <w:pPr>
        <w:numPr>
          <w:ilvl w:val="0"/>
          <w:numId w:val="4"/>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Adventure works</w:t>
      </w:r>
      <w:r w:rsidR="00132E9C">
        <w:rPr>
          <w:rFonts w:ascii="Times New Roman" w:eastAsia="Times New Roman" w:hAnsi="Times New Roman" w:cs="Times New Roman"/>
          <w:color w:val="000000"/>
          <w:sz w:val="26"/>
          <w:szCs w:val="26"/>
        </w:rPr>
        <w:t xml:space="preserve"> database</w:t>
      </w:r>
    </w:p>
    <w:p w:rsidR="00455B4A" w:rsidRDefault="00132E9C">
      <w:pPr>
        <w:numPr>
          <w:ilvl w:val="0"/>
          <w:numId w:val="4"/>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SQL Server Business Intelligence Application</w:t>
      </w:r>
    </w:p>
    <w:p w:rsidR="00455B4A" w:rsidRDefault="00AD1C83">
      <w:pPr>
        <w:numPr>
          <w:ilvl w:val="0"/>
          <w:numId w:val="4"/>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w:t>
      </w:r>
      <w:r w:rsidR="00132E9C">
        <w:rPr>
          <w:rFonts w:ascii="Times New Roman" w:eastAsia="Times New Roman" w:hAnsi="Times New Roman" w:cs="Times New Roman"/>
          <w:color w:val="000000"/>
          <w:sz w:val="26"/>
          <w:szCs w:val="26"/>
        </w:rPr>
        <w:t xml:space="preserve"> Visual Studio Application</w:t>
      </w:r>
    </w:p>
    <w:p w:rsidR="00455B4A" w:rsidRDefault="00132E9C">
      <w:pPr>
        <w:numPr>
          <w:ilvl w:val="0"/>
          <w:numId w:val="4"/>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Visualization tools like Power BI, Excel, Tableau, SSAS and Qlik</w:t>
      </w:r>
    </w:p>
    <w:p w:rsidR="00455B4A" w:rsidRDefault="00132E9C">
      <w:pPr>
        <w:numPr>
          <w:ilvl w:val="0"/>
          <w:numId w:val="4"/>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OLAP multidimensional data analysis techniques</w:t>
      </w:r>
    </w:p>
    <w:p w:rsidR="00455B4A" w:rsidRDefault="00132E9C">
      <w:pPr>
        <w:numPr>
          <w:ilvl w:val="0"/>
          <w:numId w:val="4"/>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Business process of selling</w:t>
      </w:r>
    </w:p>
    <w:p w:rsidR="00455B4A" w:rsidRDefault="00132E9C">
      <w:pPr>
        <w:numPr>
          <w:ilvl w:val="0"/>
          <w:numId w:val="4"/>
        </w:numPr>
        <w:spacing w:line="360" w:lineRule="auto"/>
        <w:ind w:left="360"/>
        <w:jc w:val="both"/>
        <w:rPr>
          <w:color w:val="000000"/>
        </w:rPr>
      </w:pPr>
      <w:r>
        <w:rPr>
          <w:rFonts w:ascii="Times New Roman" w:eastAsia="Times New Roman" w:hAnsi="Times New Roman" w:cs="Times New Roman"/>
          <w:color w:val="000000"/>
          <w:sz w:val="26"/>
          <w:szCs w:val="26"/>
        </w:rPr>
        <w:t>KPI performance evaluation solution</w:t>
      </w:r>
    </w:p>
    <w:p w:rsidR="00455B4A" w:rsidRDefault="00132E9C">
      <w:pPr>
        <w:pStyle w:val="Heading2"/>
        <w:spacing w:line="360" w:lineRule="auto"/>
      </w:pPr>
      <w:bookmarkStart w:id="22" w:name="_Toc72091678"/>
      <w:bookmarkStart w:id="23" w:name="_Toc72915460"/>
      <w:r>
        <w:t>1.4. Scope of the project</w:t>
      </w:r>
      <w:bookmarkEnd w:id="22"/>
      <w:bookmarkEnd w:id="23"/>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topic is limited in understanding the BI solution for the HR module of the company Adventure Work.</w:t>
      </w:r>
    </w:p>
    <w:p w:rsidR="00455B4A" w:rsidRDefault="00132E9C">
      <w:pPr>
        <w:numPr>
          <w:ilvl w:val="0"/>
          <w:numId w:val="4"/>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Historical database is the manufacture and sale of bicycles made of metal and synthetic materials. The company's markets include North America, Europe and Asia. While the company's headquarters is located in Bothell, Washington and employs 290 people, the company also has several regional sales staff in its respective markets.</w:t>
      </w:r>
    </w:p>
    <w:p w:rsidR="00455B4A" w:rsidRDefault="00132E9C">
      <w:pPr>
        <w:numPr>
          <w:ilvl w:val="0"/>
          <w:numId w:val="4"/>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Reports:</w:t>
      </w:r>
    </w:p>
    <w:p w:rsidR="00455B4A" w:rsidRDefault="00132E9C">
      <w:pPr>
        <w:numPr>
          <w:ilvl w:val="0"/>
          <w:numId w:val="5"/>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Report on employee's salary</w:t>
      </w:r>
    </w:p>
    <w:p w:rsidR="00455B4A" w:rsidRDefault="00132E9C">
      <w:pPr>
        <w:numPr>
          <w:ilvl w:val="0"/>
          <w:numId w:val="5"/>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Reports on staff moving departments</w:t>
      </w:r>
    </w:p>
    <w:p w:rsidR="00455B4A" w:rsidRDefault="00132E9C">
      <w:pPr>
        <w:numPr>
          <w:ilvl w:val="0"/>
          <w:numId w:val="5"/>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Reporting on employee's leave</w:t>
      </w:r>
    </w:p>
    <w:p w:rsidR="00455B4A" w:rsidRDefault="00132E9C">
      <w:pPr>
        <w:numPr>
          <w:ilvl w:val="0"/>
          <w:numId w:val="5"/>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Report on employee's performance</w:t>
      </w:r>
    </w:p>
    <w:p w:rsidR="00455B4A" w:rsidRDefault="00132E9C">
      <w:pPr>
        <w:numPr>
          <w:ilvl w:val="0"/>
          <w:numId w:val="5"/>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Report on employee recruitment process</w:t>
      </w:r>
    </w:p>
    <w:p w:rsidR="00455B4A" w:rsidRDefault="00132E9C">
      <w:pPr>
        <w:pStyle w:val="Heading2"/>
        <w:spacing w:line="360" w:lineRule="auto"/>
        <w:jc w:val="both"/>
      </w:pPr>
      <w:bookmarkStart w:id="24" w:name="_Toc72091679"/>
      <w:bookmarkStart w:id="25" w:name="_Toc72915461"/>
      <w:r>
        <w:t>1.5 Value and desired outcome of the project</w:t>
      </w:r>
      <w:bookmarkEnd w:id="24"/>
      <w:bookmarkEnd w:id="25"/>
    </w:p>
    <w:p w:rsidR="00455B4A" w:rsidRDefault="00132E9C">
      <w:pPr>
        <w:numPr>
          <w:ilvl w:val="0"/>
          <w:numId w:val="6"/>
        </w:numPr>
        <w:spacing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value of the project</w:t>
      </w:r>
    </w:p>
    <w:p w:rsidR="00455B4A" w:rsidRDefault="00132E9C">
      <w:pPr>
        <w:numPr>
          <w:ilvl w:val="0"/>
          <w:numId w:val="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Understand the business processes of sales.</w:t>
      </w:r>
    </w:p>
    <w:p w:rsidR="00455B4A" w:rsidRDefault="00132E9C">
      <w:pPr>
        <w:numPr>
          <w:ilvl w:val="0"/>
          <w:numId w:val="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Understand the BI solution.</w:t>
      </w:r>
    </w:p>
    <w:p w:rsidR="00455B4A" w:rsidRDefault="00132E9C">
      <w:pPr>
        <w:numPr>
          <w:ilvl w:val="0"/>
          <w:numId w:val="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Understand KPI assessment methodology.</w:t>
      </w:r>
    </w:p>
    <w:p w:rsidR="00455B4A" w:rsidRDefault="00132E9C">
      <w:pPr>
        <w:numPr>
          <w:ilvl w:val="0"/>
          <w:numId w:val="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Understand the data analysis model and business intelligence system</w:t>
      </w:r>
    </w:p>
    <w:p w:rsidR="00455B4A" w:rsidRDefault="00132E9C">
      <w:pPr>
        <w:numPr>
          <w:ilvl w:val="0"/>
          <w:numId w:val="6"/>
        </w:numPr>
        <w:spacing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The desired outcome of the project: Creating documents with smart business models and data analysis with financial and business reports for the sales module helps administrators to control information effectively as well as make right decisions.</w:t>
      </w:r>
    </w:p>
    <w:p w:rsidR="00455B4A" w:rsidRDefault="00132E9C">
      <w:pPr>
        <w:pStyle w:val="Heading2"/>
        <w:spacing w:line="360" w:lineRule="auto"/>
        <w:jc w:val="both"/>
      </w:pPr>
      <w:bookmarkStart w:id="26" w:name="_Toc72091680"/>
      <w:bookmarkStart w:id="27" w:name="_Toc72915462"/>
      <w:r>
        <w:t>1.6 Structure of project</w:t>
      </w:r>
      <w:bookmarkEnd w:id="26"/>
      <w:bookmarkEnd w:id="27"/>
    </w:p>
    <w:p w:rsidR="00455B4A" w:rsidRDefault="00132E9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report is divided into 7 </w:t>
      </w:r>
      <w:r w:rsidR="00AD1C83">
        <w:rPr>
          <w:rFonts w:ascii="Times New Roman" w:eastAsia="Times New Roman" w:hAnsi="Times New Roman" w:cs="Times New Roman"/>
          <w:sz w:val="26"/>
          <w:szCs w:val="26"/>
        </w:rPr>
        <w:t>chapter</w:t>
      </w:r>
    </w:p>
    <w:p w:rsidR="00455B4A" w:rsidRDefault="00132E9C">
      <w:pPr>
        <w:numPr>
          <w:ilvl w:val="0"/>
          <w:numId w:val="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Chapter 1: Introduction</w:t>
      </w:r>
    </w:p>
    <w:p w:rsidR="00455B4A" w:rsidRDefault="00132E9C">
      <w:pPr>
        <w:numPr>
          <w:ilvl w:val="0"/>
          <w:numId w:val="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Chapter 2: </w:t>
      </w:r>
      <w:r w:rsidR="00763BBF" w:rsidRPr="00763BBF">
        <w:rPr>
          <w:rFonts w:ascii="Times New Roman" w:hAnsi="Times New Roman" w:cs="Times New Roman"/>
          <w:sz w:val="26"/>
          <w:szCs w:val="26"/>
        </w:rPr>
        <w:t>Theoretical background</w:t>
      </w:r>
    </w:p>
    <w:p w:rsidR="00455B4A" w:rsidRDefault="00132E9C">
      <w:pPr>
        <w:numPr>
          <w:ilvl w:val="0"/>
          <w:numId w:val="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Chapter 3: Requirements analytics and introduction to bi solution</w:t>
      </w:r>
    </w:p>
    <w:p w:rsidR="00455B4A" w:rsidRDefault="00132E9C">
      <w:pPr>
        <w:numPr>
          <w:ilvl w:val="0"/>
          <w:numId w:val="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Chapter 4: </w:t>
      </w:r>
      <w:r w:rsidR="00AD1C83">
        <w:rPr>
          <w:rFonts w:ascii="Times New Roman" w:eastAsia="Times New Roman" w:hAnsi="Times New Roman" w:cs="Times New Roman"/>
          <w:color w:val="000000"/>
          <w:sz w:val="26"/>
          <w:szCs w:val="26"/>
        </w:rPr>
        <w:t>Building</w:t>
      </w:r>
      <w:r>
        <w:rPr>
          <w:rFonts w:ascii="Times New Roman" w:eastAsia="Times New Roman" w:hAnsi="Times New Roman" w:cs="Times New Roman"/>
          <w:color w:val="000000"/>
          <w:sz w:val="26"/>
          <w:szCs w:val="26"/>
        </w:rPr>
        <w:t xml:space="preserve"> data warehouse and integrating data</w:t>
      </w:r>
    </w:p>
    <w:p w:rsidR="00455B4A" w:rsidRDefault="00132E9C">
      <w:pPr>
        <w:numPr>
          <w:ilvl w:val="0"/>
          <w:numId w:val="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Chapter 6: Visualization and </w:t>
      </w:r>
      <w:r w:rsidR="00AD1C83">
        <w:rPr>
          <w:rFonts w:ascii="Times New Roman" w:eastAsia="Times New Roman" w:hAnsi="Times New Roman" w:cs="Times New Roman"/>
          <w:color w:val="000000"/>
          <w:sz w:val="26"/>
          <w:szCs w:val="26"/>
        </w:rPr>
        <w:t>forecasting</w:t>
      </w:r>
    </w:p>
    <w:p w:rsidR="00455B4A" w:rsidRDefault="00132E9C">
      <w:pPr>
        <w:numPr>
          <w:ilvl w:val="0"/>
          <w:numId w:val="8"/>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Chapter 7: Conclusion and future works</w:t>
      </w:r>
    </w:p>
    <w:p w:rsidR="00455B4A" w:rsidRDefault="00455B4A">
      <w:pPr>
        <w:spacing w:line="360" w:lineRule="auto"/>
        <w:jc w:val="both"/>
        <w:rPr>
          <w:rFonts w:ascii="Times New Roman" w:eastAsia="Times New Roman" w:hAnsi="Times New Roman" w:cs="Times New Roman"/>
        </w:rPr>
      </w:pPr>
    </w:p>
    <w:p w:rsidR="00455B4A" w:rsidRDefault="00132E9C">
      <w:pPr>
        <w:spacing w:line="360" w:lineRule="auto"/>
        <w:jc w:val="both"/>
        <w:rPr>
          <w:rFonts w:ascii="Times New Roman" w:eastAsia="Times New Roman" w:hAnsi="Times New Roman" w:cs="Times New Roman"/>
        </w:rPr>
      </w:pPr>
      <w:r>
        <w:br w:type="page"/>
      </w:r>
    </w:p>
    <w:p w:rsidR="00455B4A" w:rsidRPr="00763BBF" w:rsidRDefault="00132E9C" w:rsidP="00763BBF">
      <w:pPr>
        <w:pStyle w:val="Heading1"/>
      </w:pPr>
      <w:bookmarkStart w:id="28" w:name="_Toc72091681"/>
      <w:bookmarkStart w:id="29" w:name="_Toc72915463"/>
      <w:r>
        <w:lastRenderedPageBreak/>
        <w:t xml:space="preserve">CHAPTER 2: </w:t>
      </w:r>
      <w:bookmarkEnd w:id="28"/>
      <w:r w:rsidR="00763BBF" w:rsidRPr="006A630F">
        <w:t>THEORETICAL BACKGROUND</w:t>
      </w:r>
      <w:bookmarkEnd w:id="29"/>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chapter, the topic will introduce BI - a new solution for businesses to support decision making for managers. In addition, the concepts and applications for this solution are also mentioned.</w:t>
      </w:r>
    </w:p>
    <w:p w:rsidR="00455B4A" w:rsidRDefault="00132E9C">
      <w:pPr>
        <w:pStyle w:val="Heading2"/>
        <w:spacing w:line="360" w:lineRule="auto"/>
        <w:jc w:val="both"/>
      </w:pPr>
      <w:bookmarkStart w:id="30" w:name="_Toc72091682"/>
      <w:bookmarkStart w:id="31" w:name="_Toc72915464"/>
      <w:r>
        <w:t>2.1</w:t>
      </w:r>
      <w:r>
        <w:tab/>
        <w:t>Overview about BI</w:t>
      </w:r>
      <w:bookmarkEnd w:id="30"/>
      <w:bookmarkEnd w:id="31"/>
    </w:p>
    <w:p w:rsidR="00455B4A" w:rsidRDefault="00132E9C">
      <w:pPr>
        <w:pStyle w:val="Heading3"/>
        <w:spacing w:line="360" w:lineRule="auto"/>
        <w:jc w:val="both"/>
      </w:pPr>
      <w:bookmarkStart w:id="32" w:name="_Toc72091683"/>
      <w:bookmarkStart w:id="33" w:name="_Toc72915465"/>
      <w:r>
        <w:t>2.1.1</w:t>
      </w:r>
      <w:r>
        <w:tab/>
        <w:t>What is BI?</w:t>
      </w:r>
      <w:bookmarkEnd w:id="32"/>
      <w:bookmarkEnd w:id="33"/>
    </w:p>
    <w:p w:rsidR="00455B4A" w:rsidRDefault="00132E9C">
      <w:pP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Information about orders, inventory, suppliers as well as customers are the most valuable asset of one company. However, a large amount of information everyday does not help the managers make the right decisions. Consolidation and rearrangement of data will give businesses an overview of business situations, helping managers make better decisions, this helps them benefit from a competitive position. Managers and experts need a support solution to make quick decisions over and better. BI will be a decision support solution for those problems.</w:t>
      </w:r>
    </w:p>
    <w:p w:rsidR="00455B4A" w:rsidRDefault="00132E9C">
      <w:pP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Business intelligence (BI) (1) combines business analytics, data mining, data visualization, data tools and infrastructure, and best practices to help organizations to make more data-driven decisions. In practice, the managers could have a comprehensive view of their organization’s data and use that data to drive change, eliminate inefficiencies, and quickly adapt to market or supply changes.</w:t>
      </w:r>
    </w:p>
    <w:p w:rsidR="00455B4A" w:rsidRDefault="00132E9C">
      <w:pPr>
        <w:spacing w:after="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other definitions, Business Intelligence leverages software and services to transform data into actionable insights that inform an organization’s strategic and tactical business decisions. BI tools access and analyze data sets and present analytical findings in reports, summaries, dashboards, graphs, charts and maps to provide users with detailed intelligence about the state of the business.</w:t>
      </w:r>
    </w:p>
    <w:p w:rsidR="00455B4A" w:rsidRDefault="00132E9C">
      <w:pPr>
        <w:pStyle w:val="Heading3"/>
        <w:spacing w:line="360" w:lineRule="auto"/>
      </w:pPr>
      <w:bookmarkStart w:id="34" w:name="_Toc72091684"/>
      <w:bookmarkStart w:id="35" w:name="_Toc72915466"/>
      <w:r>
        <w:t>2.1.2</w:t>
      </w:r>
      <w:r>
        <w:tab/>
        <w:t>BI Architecture</w:t>
      </w:r>
      <w:bookmarkEnd w:id="34"/>
      <w:bookmarkEnd w:id="35"/>
    </w:p>
    <w:p w:rsidR="00455B4A" w:rsidRDefault="00132E9C">
      <w:pPr>
        <w:spacing w:after="0"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The key elements of a business intelligence architecture are:</w:t>
      </w:r>
    </w:p>
    <w:p w:rsidR="00455B4A" w:rsidRDefault="00132E9C">
      <w:pPr>
        <w:numPr>
          <w:ilvl w:val="0"/>
          <w:numId w:val="9"/>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Sources</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This component of BI involves various forms of stored data. It’s about taking the raw data and using software applications to create meaningful data sources that each </w:t>
      </w:r>
      <w:r>
        <w:rPr>
          <w:rFonts w:ascii="Times New Roman" w:eastAsia="Times New Roman" w:hAnsi="Times New Roman" w:cs="Times New Roman"/>
          <w:color w:val="000000"/>
          <w:sz w:val="26"/>
          <w:szCs w:val="26"/>
        </w:rPr>
        <w:lastRenderedPageBreak/>
        <w:t>division can use to positively impact business. Organization data is first created in these databases: MySQL, Oracle, MSSQL,... </w:t>
      </w:r>
    </w:p>
    <w:p w:rsidR="00455B4A" w:rsidRDefault="00132E9C">
      <w:pPr>
        <w:numPr>
          <w:ilvl w:val="0"/>
          <w:numId w:val="10"/>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Warehouse</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The data warehouse is the core of the BI system. A data warehouse is a database built for the purpose of data analysis and reporting. This purpose changes the design of this database as well. Warehouse will have data extracted from various operational systems, transformed to make the data consistent, and loaded for analysis. A data warehouse will help in achieving cross-functional analysis, summarized data, and maintaining one version of the truth across the enterprise. </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Data Warehouse can only be read, not written or updated and can only be accessed and updated by the ETL package that converts data from Data Sources into Data Warehouse.</w:t>
      </w:r>
    </w:p>
    <w:p w:rsidR="00455B4A" w:rsidRDefault="00132E9C">
      <w:pPr>
        <w:numPr>
          <w:ilvl w:val="0"/>
          <w:numId w:val="11"/>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Analysis Server</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Responsible for executing cubes designed based on data dimensions and business knowledge. Cube is responsible for receiving input from DWH and executing the predefined business to return the results.</w:t>
      </w:r>
    </w:p>
    <w:p w:rsidR="00455B4A" w:rsidRDefault="00132E9C">
      <w:pPr>
        <w:numPr>
          <w:ilvl w:val="0"/>
          <w:numId w:val="12"/>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Reporting Server</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Execute reports with the output received from the Analysis Server and a place for administrators to gather web-based reports, these reports can be attached to web applications, or applications.</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Mining</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It is the process of extracting processed data information (in accordance with the specific requirements of the business) from Data Warehouse and then combined with algorithms to make (or predict) profitable decisions for business. business.</w:t>
      </w:r>
    </w:p>
    <w:p w:rsidR="00455B4A" w:rsidRDefault="00132E9C">
      <w:pPr>
        <w:pStyle w:val="Heading3"/>
        <w:numPr>
          <w:ilvl w:val="2"/>
          <w:numId w:val="14"/>
        </w:numPr>
        <w:spacing w:line="360" w:lineRule="auto"/>
        <w:jc w:val="both"/>
      </w:pPr>
      <w:bookmarkStart w:id="36" w:name="_Toc72091685"/>
      <w:bookmarkStart w:id="37" w:name="_Toc72915467"/>
      <w:r>
        <w:t>Advantage of BI in enterprises</w:t>
      </w:r>
      <w:bookmarkEnd w:id="36"/>
      <w:bookmarkEnd w:id="37"/>
    </w:p>
    <w:p w:rsidR="00455B4A" w:rsidRDefault="00132E9C">
      <w:pPr>
        <w:spacing w:after="0"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Business intelligence is more than just software. It’s a holistic initiative to use data in day-to-day operations. The 7 benefits below translate into real-world success that showcases BI in action (2)</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Faster analysis, intuitive dashboards: </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BI platforms are designed to do heavy-duty processing of data in the cloud or on your company’s servers. BI tools pull in data from multiple sources into a data warehouse, and then analyzes the data according to user queries, drag-and-drop reports, and dashboards.</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Increased organizational efficiency</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BI provides leaders the ability to access data and gain a holistic view of their operations, and the ability to benchmark results against the larger organization. With a holistic view of the organization, leaders can identify areas of opportunity.</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Data-driven business decisions</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Having accurate data and faster reporting capability provides for better business decisions. </w:t>
      </w:r>
      <w:r w:rsidR="00AD1C83">
        <w:rPr>
          <w:rFonts w:ascii="Times New Roman" w:eastAsia="Times New Roman" w:hAnsi="Times New Roman" w:cs="Times New Roman"/>
          <w:color w:val="000000"/>
          <w:sz w:val="26"/>
          <w:szCs w:val="26"/>
        </w:rPr>
        <w:t>Miller Coors</w:t>
      </w:r>
      <w:r>
        <w:rPr>
          <w:rFonts w:ascii="Times New Roman" w:eastAsia="Times New Roman" w:hAnsi="Times New Roman" w:cs="Times New Roman"/>
          <w:color w:val="000000"/>
          <w:sz w:val="26"/>
          <w:szCs w:val="26"/>
        </w:rPr>
        <w:t xml:space="preserve"> customized mobile dashboards for their sales team so they can view real-time data and sales forecasts before going into meetings with potential clients. They can speak of clients’ or prospects’ needs confidently and know the data is up-to-date. No longer do leaders have to wait days or weeks for reports and deal with the risk of data that may be outdated.</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Improved customer experience</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Business intelligence can directly impact customer experience and customer satisfaction. Verizon deployed BI systems across multiple departments, creating more than 1,500 dashboards for employees. These dashboards pulled data from operations and text data from customer support chat sessions. Using this data, Verizon was able to identify opportunities to improve customer service and reduce support calls by 43 percent.</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Improved employee satisfaction</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IT departments and analysts spend less time responding to business user requests. Departments who didn’t have access to their own data without contacting analysts or IT can now jump into data analysis with little training. BI is designed to be scalable, providing data solutions to departments who need it and for employees who crave data.</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Trusted and governed data</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In traditional data analysis, different departments’ data is siloed and users have to access several databases to answer their reporting questions. Now, modern BI platforms can combine all of these internal databases with external data sources such as customer data, social data, and even historical weather data into one data warehouse. Departments across an organization can access the same data at one time.</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Increased competitive advantage</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Organizations can be more competitive when they know the market and their performance within the market. With BI, businesses can keep up with changes in the industry, monitor seasonal changes in the market, and anticipate customer needs.</w:t>
      </w:r>
    </w:p>
    <w:p w:rsidR="00455B4A" w:rsidRDefault="00132E9C">
      <w:pPr>
        <w:pStyle w:val="Heading3"/>
        <w:numPr>
          <w:ilvl w:val="2"/>
          <w:numId w:val="14"/>
        </w:numPr>
        <w:spacing w:line="360" w:lineRule="auto"/>
        <w:jc w:val="both"/>
      </w:pPr>
      <w:bookmarkStart w:id="38" w:name="_Toc72091686"/>
      <w:bookmarkStart w:id="39" w:name="_Toc72915468"/>
      <w:r>
        <w:t>BI Strategy for Business</w:t>
      </w:r>
      <w:bookmarkEnd w:id="38"/>
      <w:bookmarkEnd w:id="39"/>
    </w:p>
    <w:p w:rsidR="00455B4A" w:rsidRDefault="00132E9C">
      <w:pPr>
        <w:spacing w:after="0" w:line="360" w:lineRule="auto"/>
        <w:ind w:left="720" w:firstLine="36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To build a successful Business Intelligence strategy for your business, you need to follow these steps (3)</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Assess your BI current system and find out where you are</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To know where you’re heading, you must set a baseline. The first thing to do is talk to all players of the current BI processes: users and the IT team, department managers and stakeholders to understand your problem, what you need and how you can solve it. To understand it clearly, a SWOT analysis can help you.</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Plan your objectives (and map the supporting data)</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At this stage, you will need to plan your business goal. It may be an oxymoron, but with so much data out there, the more focused you are in planning your business goals, the better off you’re going to be. Essentially, your data needs to address a business question or a business need.</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Define how the data will be shared (and how it will be distributed)</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There are two basic strategies that your company can take in this step</w:t>
      </w:r>
    </w:p>
    <w:p w:rsidR="00455B4A" w:rsidRDefault="00132E9C">
      <w:pPr>
        <w:numPr>
          <w:ilvl w:val="0"/>
          <w:numId w:val="15"/>
        </w:numPr>
        <w:spacing w:after="0"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Decentralized Approach</w:t>
      </w:r>
    </w:p>
    <w:p w:rsidR="00455B4A" w:rsidRDefault="00132E9C">
      <w:pPr>
        <w:spacing w:after="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Some organizations empower its end users with interactive dashboards. This is where the term citizen data scientist comes into play. Citizen data scientists do not need to be data scientists, they just need to know their way around the data, and that begins with giving them access to more than just a dashboard.</w:t>
      </w:r>
    </w:p>
    <w:p w:rsidR="00455B4A" w:rsidRDefault="00132E9C">
      <w:pPr>
        <w:numPr>
          <w:ilvl w:val="0"/>
          <w:numId w:val="16"/>
        </w:numPr>
        <w:spacing w:after="0"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Centralized Approach</w:t>
      </w:r>
    </w:p>
    <w:p w:rsidR="00455B4A" w:rsidRDefault="00132E9C">
      <w:pPr>
        <w:spacing w:after="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On the flip side, we have organizations that have decided to be in complete control of the data that is distributed, including who sees what, and how much of it they can touch. Take Nasdaq for instance. Their BI strategy took into consideration their sensitive data, huge distribution channels, and the need for better governance to reach one version of the truth. Building on this strategy, Nasdaq provides its customers with dashboards, but it does not provide them with the ability to work directly on the data models. There is a certain amount of drill-down that each customer can perform to see more details, but the data is strictly governed with system level, object level, data level, and row-level security.</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Deliver your solution</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Part of your BI strategy needs to be how you’ll deliver the solution to your end-users, or your entire company. Some of this may come naturally with the decision on how you will share data. For instance, for a centralized approach (where the user has no room for adjustments) you will need to put more effort into training and documentation. For a decentralized solution, you may want to do short release cycles, asking for feedback on each release, and then incorporate that feedback into the next release. </w:t>
      </w:r>
    </w:p>
    <w:p w:rsidR="00455B4A" w:rsidRDefault="00132E9C">
      <w:pPr>
        <w:numPr>
          <w:ilvl w:val="0"/>
          <w:numId w:val="1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Find the roadblocks</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Your data can be stored in a database or may even be located with a third party vendor. If you are outsourcing HR services to a company that is managing your hiring pipeline, or if you have cloud-based service providers like </w:t>
      </w:r>
      <w:r w:rsidR="00AD1C83">
        <w:rPr>
          <w:rFonts w:ascii="Times New Roman" w:eastAsia="Times New Roman" w:hAnsi="Times New Roman" w:cs="Times New Roman"/>
          <w:color w:val="000000"/>
          <w:sz w:val="26"/>
          <w:szCs w:val="26"/>
        </w:rPr>
        <w:t>Market</w:t>
      </w:r>
      <w:r>
        <w:rPr>
          <w:rFonts w:ascii="Times New Roman" w:eastAsia="Times New Roman" w:hAnsi="Times New Roman" w:cs="Times New Roman"/>
          <w:color w:val="000000"/>
          <w:sz w:val="26"/>
          <w:szCs w:val="26"/>
        </w:rPr>
        <w:t xml:space="preserve"> for managing marketing campaigns or </w:t>
      </w:r>
      <w:r w:rsidR="00AD1C83">
        <w:rPr>
          <w:rFonts w:ascii="Times New Roman" w:eastAsia="Times New Roman" w:hAnsi="Times New Roman" w:cs="Times New Roman"/>
          <w:color w:val="000000"/>
          <w:sz w:val="26"/>
          <w:szCs w:val="26"/>
        </w:rPr>
        <w:t>QuickBooks</w:t>
      </w:r>
      <w:r>
        <w:rPr>
          <w:rFonts w:ascii="Times New Roman" w:eastAsia="Times New Roman" w:hAnsi="Times New Roman" w:cs="Times New Roman"/>
          <w:color w:val="000000"/>
          <w:sz w:val="26"/>
          <w:szCs w:val="26"/>
        </w:rPr>
        <w:t xml:space="preserve"> for financial services, then you will </w:t>
      </w:r>
      <w:r>
        <w:rPr>
          <w:rFonts w:ascii="Times New Roman" w:eastAsia="Times New Roman" w:hAnsi="Times New Roman" w:cs="Times New Roman"/>
          <w:color w:val="000000"/>
          <w:sz w:val="26"/>
          <w:szCs w:val="26"/>
        </w:rPr>
        <w:lastRenderedPageBreak/>
        <w:t>need to plan how to connect to their data and learn about its structure in order to use it properly.</w:t>
      </w:r>
    </w:p>
    <w:p w:rsidR="00455B4A" w:rsidRDefault="00132E9C">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For some third-party applications, there may be a simple API that can be used to import the data. For the IT department, it may be just the manager’s permission and a couple of signatures that you will need to find in order to access the data. This all takes time and resources that need to be allocated inside your BI strategy.</w:t>
      </w:r>
    </w:p>
    <w:p w:rsidR="00455B4A" w:rsidRDefault="00132E9C">
      <w:pPr>
        <w:pStyle w:val="Heading2"/>
        <w:spacing w:line="360" w:lineRule="auto"/>
        <w:jc w:val="both"/>
        <w:rPr>
          <w:sz w:val="26"/>
        </w:rPr>
      </w:pPr>
      <w:bookmarkStart w:id="40" w:name="_Toc72091687"/>
      <w:bookmarkStart w:id="41" w:name="_Toc72915469"/>
      <w:r>
        <w:rPr>
          <w:sz w:val="26"/>
        </w:rPr>
        <w:t>2.2</w:t>
      </w:r>
      <w:r>
        <w:rPr>
          <w:sz w:val="26"/>
        </w:rPr>
        <w:tab/>
        <w:t>ETL Process</w:t>
      </w:r>
      <w:bookmarkEnd w:id="40"/>
      <w:bookmarkEnd w:id="41"/>
    </w:p>
    <w:p w:rsidR="00455B4A" w:rsidRDefault="00132E9C">
      <w:pPr>
        <w:pStyle w:val="Heading3"/>
        <w:spacing w:line="360" w:lineRule="auto"/>
        <w:jc w:val="both"/>
      </w:pPr>
      <w:bookmarkStart w:id="42" w:name="_Toc72091688"/>
      <w:bookmarkStart w:id="43" w:name="_Toc72915470"/>
      <w:r>
        <w:t>2.2.1</w:t>
      </w:r>
      <w:r>
        <w:tab/>
        <w:t>What is ETL?</w:t>
      </w:r>
      <w:bookmarkEnd w:id="42"/>
      <w:bookmarkEnd w:id="43"/>
    </w:p>
    <w:p w:rsidR="00455B4A" w:rsidRDefault="00132E9C">
      <w:pPr>
        <w:spacing w:before="240" w:after="24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ETL stands for “Extract, Transform, and Load”. ETL is a process that extracts the data from different source systems, then transforms the data (like applying calculations, concatenations, etc.) and finally loads the data into the Data Warehouse system.</w:t>
      </w:r>
    </w:p>
    <w:p w:rsidR="00455B4A" w:rsidRDefault="00132E9C">
      <w:pPr>
        <w:numPr>
          <w:ilvl w:val="0"/>
          <w:numId w:val="17"/>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Extract: data is extracted from the source system into the staging area.</w:t>
      </w:r>
    </w:p>
    <w:p w:rsidR="00455B4A" w:rsidRDefault="00132E9C">
      <w:pPr>
        <w:numPr>
          <w:ilvl w:val="0"/>
          <w:numId w:val="17"/>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Transform: processes data by data cleaning and transforming them into a proper storage format/structure for the purposes of querying and analysis.</w:t>
      </w:r>
    </w:p>
    <w:p w:rsidR="00455B4A" w:rsidRDefault="00132E9C">
      <w:pPr>
        <w:numPr>
          <w:ilvl w:val="0"/>
          <w:numId w:val="17"/>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Loading: </w:t>
      </w:r>
      <w:r>
        <w:rPr>
          <w:rFonts w:ascii="Times New Roman" w:eastAsia="Times New Roman" w:hAnsi="Times New Roman" w:cs="Times New Roman"/>
          <w:color w:val="202122"/>
          <w:sz w:val="26"/>
          <w:szCs w:val="26"/>
          <w:highlight w:val="white"/>
        </w:rPr>
        <w:t>the insertion of data into the final target database.</w:t>
      </w:r>
    </w:p>
    <w:p w:rsidR="00455B4A" w:rsidRDefault="00132E9C">
      <w:pPr>
        <w:spacing w:before="240" w:after="24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202122"/>
          <w:sz w:val="26"/>
          <w:szCs w:val="26"/>
          <w:highlight w:val="white"/>
        </w:rPr>
        <w:t>In the report, the author uses SQL Server Integration Services (SSIS) tool to design ETL process.</w:t>
      </w:r>
    </w:p>
    <w:p w:rsidR="00455B4A" w:rsidRDefault="00132E9C">
      <w:pPr>
        <w:pStyle w:val="Heading3"/>
        <w:spacing w:line="360" w:lineRule="auto"/>
        <w:jc w:val="both"/>
      </w:pPr>
      <w:bookmarkStart w:id="44" w:name="_Toc72091689"/>
      <w:bookmarkStart w:id="45" w:name="_Toc72915471"/>
      <w:r>
        <w:t>2.2.2</w:t>
      </w:r>
      <w:r>
        <w:tab/>
        <w:t>Why do we need ETL?</w:t>
      </w:r>
      <w:bookmarkEnd w:id="44"/>
      <w:bookmarkEnd w:id="45"/>
    </w:p>
    <w:p w:rsidR="00455B4A" w:rsidRDefault="00132E9C">
      <w:pPr>
        <w:spacing w:before="240" w:after="240"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Businesses have relied on the ETL process for many years to get a consolidated view of the data that drives better business decisions. Today, this method of integrating data from multiple systems and sources is still a core component of an organization’s data integration toolbox.</w:t>
      </w:r>
    </w:p>
    <w:p w:rsidR="00455B4A" w:rsidRDefault="00132E9C">
      <w:pPr>
        <w:numPr>
          <w:ilvl w:val="0"/>
          <w:numId w:val="18"/>
        </w:numPr>
        <w:spacing w:before="24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Offers deep historical context for business.</w:t>
      </w:r>
    </w:p>
    <w:p w:rsidR="00455B4A" w:rsidRDefault="00132E9C">
      <w:pPr>
        <w:numPr>
          <w:ilvl w:val="0"/>
          <w:numId w:val="1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Enhances Business Intelligence solutions for decision making.</w:t>
      </w:r>
    </w:p>
    <w:p w:rsidR="00455B4A" w:rsidRDefault="00132E9C">
      <w:pPr>
        <w:numPr>
          <w:ilvl w:val="0"/>
          <w:numId w:val="1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Enables context and data aggregations so that business can generate higher revenue and/or save money.</w:t>
      </w:r>
    </w:p>
    <w:p w:rsidR="00455B4A" w:rsidRDefault="00132E9C">
      <w:pPr>
        <w:numPr>
          <w:ilvl w:val="0"/>
          <w:numId w:val="1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Enables a common data repository.</w:t>
      </w:r>
    </w:p>
    <w:p w:rsidR="00455B4A" w:rsidRDefault="00132E9C">
      <w:pPr>
        <w:numPr>
          <w:ilvl w:val="0"/>
          <w:numId w:val="1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Allows verification of data transformation, aggregation and calculations rules.</w:t>
      </w:r>
    </w:p>
    <w:p w:rsidR="00455B4A" w:rsidRDefault="00132E9C">
      <w:pPr>
        <w:numPr>
          <w:ilvl w:val="0"/>
          <w:numId w:val="18"/>
        </w:numPr>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Allows sample data comparison between source and target system.</w:t>
      </w:r>
    </w:p>
    <w:p w:rsidR="00455B4A" w:rsidRDefault="00132E9C">
      <w:pPr>
        <w:numPr>
          <w:ilvl w:val="0"/>
          <w:numId w:val="18"/>
        </w:numPr>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Helps to improve productivity as it codifies and reuses without additional technical skills.</w:t>
      </w:r>
    </w:p>
    <w:p w:rsidR="00455B4A" w:rsidRDefault="00132E9C">
      <w:pPr>
        <w:pStyle w:val="Heading3"/>
        <w:spacing w:line="360" w:lineRule="auto"/>
        <w:jc w:val="both"/>
      </w:pPr>
      <w:bookmarkStart w:id="46" w:name="_Toc72091690"/>
      <w:bookmarkStart w:id="47" w:name="_Toc72915472"/>
      <w:r>
        <w:t>2.2.3</w:t>
      </w:r>
      <w:r>
        <w:tab/>
        <w:t>ETL Process</w:t>
      </w:r>
      <w:bookmarkEnd w:id="46"/>
      <w:bookmarkEnd w:id="47"/>
    </w:p>
    <w:p w:rsidR="00455B4A" w:rsidRDefault="00132E9C">
      <w:pPr>
        <w:spacing w:before="240" w:after="24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 viable approach should not only match with your organization’s need and business requirements but also perform on all the </w:t>
      </w:r>
      <w:r w:rsidR="00AD1C83">
        <w:rPr>
          <w:rFonts w:ascii="Times New Roman" w:eastAsia="Times New Roman" w:hAnsi="Times New Roman" w:cs="Times New Roman"/>
          <w:color w:val="000000"/>
          <w:sz w:val="26"/>
          <w:szCs w:val="26"/>
        </w:rPr>
        <w:t>bellows</w:t>
      </w:r>
      <w:r>
        <w:rPr>
          <w:rFonts w:ascii="Times New Roman" w:eastAsia="Times New Roman" w:hAnsi="Times New Roman" w:cs="Times New Roman"/>
          <w:color w:val="000000"/>
          <w:sz w:val="26"/>
          <w:szCs w:val="26"/>
        </w:rPr>
        <w:t xml:space="preserve"> stages. A basic ETL process can be categorized in three stages: (4)</w:t>
      </w:r>
    </w:p>
    <w:p w:rsidR="00455B4A" w:rsidRDefault="00132E9C">
      <w:pPr>
        <w:numPr>
          <w:ilvl w:val="0"/>
          <w:numId w:val="18"/>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Step 1: Extraction</w:t>
      </w:r>
    </w:p>
    <w:p w:rsidR="00455B4A" w:rsidRDefault="00132E9C">
      <w:pPr>
        <w:spacing w:before="240" w:after="240" w:line="360" w:lineRule="auto"/>
        <w:ind w:left="72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this step of ETL architecture, data is extracted from the source system into the staging area. Transformations if any are done in staging area so that performance of source system in not degraded. Also, if corrupted data is copied directly from the source into Data warehouse database, rollback will be a challenge. Staging area gives an opportunity to validate extracted data before it moves into the Data warehouse.</w:t>
      </w:r>
    </w:p>
    <w:p w:rsidR="00455B4A" w:rsidRDefault="00132E9C">
      <w:pPr>
        <w:spacing w:before="240" w:after="240" w:line="360" w:lineRule="auto"/>
        <w:ind w:left="72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Hence one needs a logical data map before data is extracted and loaded physically. This data map describes the relationship between sources and target data.</w:t>
      </w:r>
    </w:p>
    <w:p w:rsidR="00455B4A" w:rsidRDefault="00132E9C">
      <w:pPr>
        <w:numPr>
          <w:ilvl w:val="0"/>
          <w:numId w:val="18"/>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Step 2: Transformation</w:t>
      </w:r>
    </w:p>
    <w:p w:rsidR="00455B4A" w:rsidRDefault="00132E9C">
      <w:pPr>
        <w:spacing w:before="240" w:after="240" w:line="360" w:lineRule="auto"/>
        <w:ind w:left="72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Data extracted from the source server is raw and not usable in its original form. Therefore it needs to be cleansed, mapped and transformed. In fact, this is the key </w:t>
      </w:r>
      <w:r>
        <w:rPr>
          <w:rFonts w:ascii="Times New Roman" w:eastAsia="Times New Roman" w:hAnsi="Times New Roman" w:cs="Times New Roman"/>
          <w:color w:val="000000"/>
          <w:sz w:val="26"/>
          <w:szCs w:val="26"/>
        </w:rPr>
        <w:lastRenderedPageBreak/>
        <w:t>step where the ETL process adds value and changes data such that insightful BI reports can be generated.</w:t>
      </w:r>
    </w:p>
    <w:p w:rsidR="00455B4A" w:rsidRDefault="00132E9C">
      <w:pPr>
        <w:spacing w:before="240" w:after="240" w:line="360" w:lineRule="auto"/>
        <w:ind w:left="72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It is one of the important ETL concepts where you apply a set of functions on extracted data. Data that does not require any transformation is called as direct move or pass through data. In the transformation step, you can perform customized operations on data.</w:t>
      </w:r>
    </w:p>
    <w:p w:rsidR="00455B4A" w:rsidRDefault="00132E9C">
      <w:pPr>
        <w:numPr>
          <w:ilvl w:val="0"/>
          <w:numId w:val="18"/>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Step 3: Load</w:t>
      </w:r>
    </w:p>
    <w:p w:rsidR="00455B4A" w:rsidRDefault="00132E9C">
      <w:pPr>
        <w:spacing w:before="240" w:after="240" w:line="360" w:lineRule="auto"/>
        <w:ind w:left="72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Loading data into the target data warehouse database is the last step of the ETL process. In a typical Data warehouse, a huge volume of data needs to be loaded in a relatively short period (nights). Hence, the load process should be optimized for performance.</w:t>
      </w:r>
    </w:p>
    <w:p w:rsidR="00455B4A" w:rsidRDefault="00132E9C">
      <w:pPr>
        <w:spacing w:before="240" w:after="240" w:line="360" w:lineRule="auto"/>
        <w:ind w:left="72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case of load failure, recover mechanisms should be configured to restart from the point of failure without data integrity loss. Data Warehouse admins need to monitor, resume, cancel loads as per prevailing server performance.</w:t>
      </w:r>
    </w:p>
    <w:p w:rsidR="00455B4A" w:rsidRDefault="00132E9C">
      <w:pPr>
        <w:pStyle w:val="Heading2"/>
        <w:numPr>
          <w:ilvl w:val="1"/>
          <w:numId w:val="14"/>
        </w:numPr>
        <w:spacing w:line="360" w:lineRule="auto"/>
        <w:jc w:val="both"/>
      </w:pPr>
      <w:bookmarkStart w:id="48" w:name="_Toc72091691"/>
      <w:bookmarkStart w:id="49" w:name="_Toc72915473"/>
      <w:r>
        <w:t>Data warehouse and Data mart</w:t>
      </w:r>
      <w:bookmarkEnd w:id="48"/>
      <w:bookmarkEnd w:id="49"/>
    </w:p>
    <w:p w:rsidR="00455B4A" w:rsidRDefault="00132E9C">
      <w:pPr>
        <w:pStyle w:val="Heading3"/>
        <w:spacing w:line="360" w:lineRule="auto"/>
      </w:pPr>
      <w:bookmarkStart w:id="50" w:name="_Toc72091692"/>
      <w:bookmarkStart w:id="51" w:name="_Toc72915474"/>
      <w:r>
        <w:t>2.3.1. What are Data warehouse and Data mart?</w:t>
      </w:r>
      <w:bookmarkEnd w:id="50"/>
      <w:bookmarkEnd w:id="51"/>
    </w:p>
    <w:p w:rsidR="00455B4A" w:rsidRDefault="00132E9C">
      <w:pPr>
        <w:spacing w:before="240" w:after="24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A </w:t>
      </w:r>
      <w:r>
        <w:rPr>
          <w:rFonts w:ascii="Times New Roman" w:eastAsia="Times New Roman" w:hAnsi="Times New Roman" w:cs="Times New Roman"/>
          <w:color w:val="000000"/>
          <w:sz w:val="26"/>
          <w:szCs w:val="26"/>
        </w:rPr>
        <w:t>Data Warehousing (DW) (5)  is a process for collecting and managing data from varied sources to provide meaningful business insights. A Data warehouse is typically used to connect and analyze business data from heterogeneous sources. The data warehouse is the core of the BI system which is built for data analysis and reporting.</w:t>
      </w:r>
    </w:p>
    <w:p w:rsidR="00455B4A" w:rsidRDefault="00132E9C">
      <w:pPr>
        <w:shd w:val="clear" w:color="auto" w:fill="FFFFFF"/>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A Data Mart (6)</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is focused on a single functional area of an organization and contains a subset of data stored in a Data Warehouse. A Data Mart is a condensed version of Data Warehouse and is designed for use by a specific department, unit or set of users in an organization. E.g., Marketing, Sales, HR or finance. It is often controlled by a single department in an organization.</w:t>
      </w:r>
    </w:p>
    <w:p w:rsidR="00455B4A" w:rsidRDefault="00132E9C">
      <w:pPr>
        <w:shd w:val="clear" w:color="auto" w:fill="FFFFFF"/>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lastRenderedPageBreak/>
        <w:t>Data Mart usually draws data from only a few sources compared to a Data warehouse. Data marts are small in size and are more flexible compared to a Data Warehouse.</w:t>
      </w:r>
    </w:p>
    <w:p w:rsidR="00455B4A" w:rsidRDefault="00132E9C">
      <w:pPr>
        <w:pStyle w:val="Heading3"/>
        <w:spacing w:line="360" w:lineRule="auto"/>
      </w:pPr>
      <w:bookmarkStart w:id="52" w:name="_Toc72091693"/>
      <w:bookmarkStart w:id="53" w:name="_Toc72915475"/>
      <w:r>
        <w:t>2.3.2 Who needs Data warehouse and Data mart?</w:t>
      </w:r>
      <w:bookmarkEnd w:id="52"/>
      <w:bookmarkEnd w:id="53"/>
    </w:p>
    <w:p w:rsidR="00455B4A" w:rsidRDefault="00132E9C">
      <w:pPr>
        <w:shd w:val="clear" w:color="auto" w:fill="FFFFFF"/>
        <w:spacing w:after="24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DWH (Data warehouse) is needed for all types of users like:</w:t>
      </w:r>
    </w:p>
    <w:p w:rsidR="00455B4A" w:rsidRDefault="00132E9C">
      <w:pPr>
        <w:numPr>
          <w:ilvl w:val="0"/>
          <w:numId w:val="19"/>
        </w:numPr>
        <w:shd w:val="clear" w:color="auto" w:fill="FFFFFF"/>
        <w:spacing w:before="24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Decision makers who rely on mass amount of data</w:t>
      </w:r>
    </w:p>
    <w:p w:rsidR="00455B4A" w:rsidRDefault="00132E9C">
      <w:pPr>
        <w:numPr>
          <w:ilvl w:val="0"/>
          <w:numId w:val="19"/>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Users who use customized, complex processes to obtain information from multiple data sources.</w:t>
      </w:r>
    </w:p>
    <w:p w:rsidR="00455B4A" w:rsidRDefault="00132E9C">
      <w:pPr>
        <w:numPr>
          <w:ilvl w:val="0"/>
          <w:numId w:val="19"/>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It is also used by the people who want simple technology to access the data</w:t>
      </w:r>
    </w:p>
    <w:p w:rsidR="00455B4A" w:rsidRDefault="00132E9C">
      <w:pPr>
        <w:numPr>
          <w:ilvl w:val="0"/>
          <w:numId w:val="19"/>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It is also essential for those people who want a systematic approach for making decisions.</w:t>
      </w:r>
    </w:p>
    <w:p w:rsidR="00455B4A" w:rsidRDefault="00132E9C">
      <w:pPr>
        <w:numPr>
          <w:ilvl w:val="0"/>
          <w:numId w:val="19"/>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If the user wants fast performance on a huge amount of data which is a necessity for reports, grids or charts, then Data warehouse proves useful.</w:t>
      </w:r>
    </w:p>
    <w:p w:rsidR="00455B4A" w:rsidRDefault="00132E9C">
      <w:pPr>
        <w:numPr>
          <w:ilvl w:val="0"/>
          <w:numId w:val="19"/>
        </w:numPr>
        <w:shd w:val="clear" w:color="auto" w:fill="FFFFFF"/>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warehouse is a first step If you want to discover 'hidden patterns' of data-flows and groupings.</w:t>
      </w:r>
    </w:p>
    <w:p w:rsidR="00455B4A" w:rsidRDefault="00132E9C">
      <w:pPr>
        <w:shd w:val="clear" w:color="auto" w:fill="FFFFFF"/>
        <w:spacing w:before="240"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Data mart can be used by the same users as Data warehouse. However, because Data mart is specially designed for user needs, so specific people/groups of people belonging to a certain group of people or organization-specific departments can use the respective data marts effectively even though they do not have right to access the central data.</w:t>
      </w:r>
    </w:p>
    <w:p w:rsidR="00455B4A" w:rsidRDefault="00132E9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In addition, Data mart also contains historical data, so it is also essential for those who want to identify data trends in a particular area of the organization.</w:t>
      </w:r>
    </w:p>
    <w:p w:rsidR="00455B4A" w:rsidRDefault="00132E9C">
      <w:pPr>
        <w:pStyle w:val="Heading3"/>
        <w:spacing w:line="360" w:lineRule="auto"/>
      </w:pPr>
      <w:bookmarkStart w:id="54" w:name="_Toc72091694"/>
      <w:bookmarkStart w:id="55" w:name="_Toc72915476"/>
      <w:r>
        <w:t>2.3.3. Advantages and disadvantages of Data warehouse</w:t>
      </w:r>
      <w:bookmarkEnd w:id="54"/>
      <w:bookmarkEnd w:id="55"/>
    </w:p>
    <w:p w:rsidR="00455B4A" w:rsidRDefault="00132E9C">
      <w:pPr>
        <w:pStyle w:val="Heading4"/>
        <w:spacing w:line="360" w:lineRule="auto"/>
      </w:pPr>
      <w:bookmarkStart w:id="56" w:name="_Toc72091695"/>
      <w:bookmarkStart w:id="57" w:name="_Toc72915477"/>
      <w:r>
        <w:t>2.3.3.1. Advantages of Data Warehouse (DWH):</w:t>
      </w:r>
      <w:bookmarkEnd w:id="56"/>
      <w:bookmarkEnd w:id="57"/>
    </w:p>
    <w:p w:rsidR="00455B4A" w:rsidRDefault="00132E9C">
      <w:pPr>
        <w:numPr>
          <w:ilvl w:val="0"/>
          <w:numId w:val="20"/>
        </w:numPr>
        <w:shd w:val="clear" w:color="auto" w:fill="FFFFFF"/>
        <w:spacing w:before="24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warehouse allows business users to quickly access critical data from some sources all in one place.</w:t>
      </w:r>
    </w:p>
    <w:p w:rsidR="00455B4A" w:rsidRDefault="00132E9C">
      <w:pPr>
        <w:numPr>
          <w:ilvl w:val="0"/>
          <w:numId w:val="20"/>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warehouse provides consistent information on various cross-functional activities. It is also supporting ad-hoc reporting and query.</w:t>
      </w:r>
    </w:p>
    <w:p w:rsidR="00455B4A" w:rsidRDefault="00132E9C">
      <w:pPr>
        <w:numPr>
          <w:ilvl w:val="0"/>
          <w:numId w:val="20"/>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Data Warehouse helps to integrate many sources of data to reduce stress on the production system.</w:t>
      </w:r>
    </w:p>
    <w:p w:rsidR="00455B4A" w:rsidRDefault="00132E9C">
      <w:pPr>
        <w:numPr>
          <w:ilvl w:val="0"/>
          <w:numId w:val="20"/>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warehouse helps to reduce total turnaround time for analysis and reporting.</w:t>
      </w:r>
    </w:p>
    <w:p w:rsidR="00455B4A" w:rsidRDefault="00132E9C">
      <w:pPr>
        <w:numPr>
          <w:ilvl w:val="0"/>
          <w:numId w:val="20"/>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Restructuring and Integration make it easier for the user to use for reporting and analysis.</w:t>
      </w:r>
    </w:p>
    <w:p w:rsidR="00455B4A" w:rsidRDefault="00132E9C">
      <w:pPr>
        <w:numPr>
          <w:ilvl w:val="0"/>
          <w:numId w:val="20"/>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warehouse allows users to access critical data from the number of sources in a single place. Therefore, it saves user's time retrieving data from multiple sources.</w:t>
      </w:r>
    </w:p>
    <w:p w:rsidR="00455B4A" w:rsidRDefault="00132E9C">
      <w:pPr>
        <w:numPr>
          <w:ilvl w:val="0"/>
          <w:numId w:val="20"/>
        </w:numPr>
        <w:shd w:val="clear" w:color="auto" w:fill="FFFFFF"/>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warehouse stores a large amount of historical data. This helps users to analyze different time periods and trends to make future predictions.</w:t>
      </w:r>
    </w:p>
    <w:p w:rsidR="00455B4A" w:rsidRDefault="00132E9C">
      <w:pPr>
        <w:pStyle w:val="Heading4"/>
        <w:spacing w:line="360" w:lineRule="auto"/>
        <w:rPr>
          <w:sz w:val="24"/>
          <w:szCs w:val="24"/>
        </w:rPr>
      </w:pPr>
      <w:bookmarkStart w:id="58" w:name="_Toc72091696"/>
      <w:bookmarkStart w:id="59" w:name="_Toc72915478"/>
      <w:r>
        <w:t>2.3.3.2. Disadvantages of Data Warehouse:</w:t>
      </w:r>
      <w:bookmarkEnd w:id="58"/>
      <w:bookmarkEnd w:id="59"/>
    </w:p>
    <w:p w:rsidR="00455B4A" w:rsidRDefault="00132E9C">
      <w:pPr>
        <w:numPr>
          <w:ilvl w:val="0"/>
          <w:numId w:val="21"/>
        </w:numPr>
        <w:shd w:val="clear" w:color="auto" w:fill="FFFFFF"/>
        <w:spacing w:before="240"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an ideal option for unstructured data.</w:t>
      </w:r>
    </w:p>
    <w:p w:rsidR="00455B4A" w:rsidRDefault="00132E9C">
      <w:pPr>
        <w:numPr>
          <w:ilvl w:val="0"/>
          <w:numId w:val="21"/>
        </w:numPr>
        <w:shd w:val="clear" w:color="auto" w:fill="FFFFFF"/>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Creation and Implementation of Data Warehouse is surely a time confusing affair.</w:t>
      </w:r>
    </w:p>
    <w:p w:rsidR="00455B4A" w:rsidRDefault="00132E9C">
      <w:pPr>
        <w:numPr>
          <w:ilvl w:val="0"/>
          <w:numId w:val="21"/>
        </w:numPr>
        <w:shd w:val="clear" w:color="auto" w:fill="FFFFFF"/>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 Warehouse can be outdated relatively quickly</w:t>
      </w:r>
    </w:p>
    <w:p w:rsidR="00455B4A" w:rsidRDefault="00132E9C">
      <w:pPr>
        <w:numPr>
          <w:ilvl w:val="0"/>
          <w:numId w:val="21"/>
        </w:numPr>
        <w:shd w:val="clear" w:color="auto" w:fill="FFFFFF"/>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Difficult to make changes in data types and ranges, data source schema, indexes, and queries.</w:t>
      </w:r>
    </w:p>
    <w:p w:rsidR="00455B4A" w:rsidRDefault="00132E9C">
      <w:pPr>
        <w:numPr>
          <w:ilvl w:val="0"/>
          <w:numId w:val="21"/>
        </w:numPr>
        <w:shd w:val="clear" w:color="auto" w:fill="FFFFFF"/>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data warehouse may seem easy, but actually, it is too complex for the average users.</w:t>
      </w:r>
    </w:p>
    <w:p w:rsidR="00455B4A" w:rsidRDefault="00132E9C">
      <w:pPr>
        <w:numPr>
          <w:ilvl w:val="0"/>
          <w:numId w:val="21"/>
        </w:numPr>
        <w:shd w:val="clear" w:color="auto" w:fill="FFFFFF"/>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Despite best efforts at project management, data warehousing project scope will always increase.</w:t>
      </w:r>
    </w:p>
    <w:p w:rsidR="00455B4A" w:rsidRDefault="00132E9C">
      <w:pPr>
        <w:numPr>
          <w:ilvl w:val="0"/>
          <w:numId w:val="21"/>
        </w:numPr>
        <w:shd w:val="clear" w:color="auto" w:fill="FFFFFF"/>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Sometimes warehouse users will develop different business rules.</w:t>
      </w:r>
    </w:p>
    <w:p w:rsidR="00455B4A" w:rsidRDefault="00AD1C83">
      <w:pPr>
        <w:numPr>
          <w:ilvl w:val="0"/>
          <w:numId w:val="21"/>
        </w:numPr>
        <w:shd w:val="clear" w:color="auto" w:fill="FFFFFF"/>
        <w:spacing w:after="24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Organizations</w:t>
      </w:r>
      <w:r w:rsidR="00132E9C">
        <w:rPr>
          <w:rFonts w:ascii="Times New Roman" w:eastAsia="Times New Roman" w:hAnsi="Times New Roman" w:cs="Times New Roman"/>
          <w:color w:val="000000"/>
          <w:sz w:val="26"/>
          <w:szCs w:val="26"/>
        </w:rPr>
        <w:t xml:space="preserve"> need to spend lots of their resources for training and Implementation purposes.</w:t>
      </w:r>
    </w:p>
    <w:p w:rsidR="00455B4A" w:rsidRDefault="00132E9C">
      <w:pPr>
        <w:rPr>
          <w:rFonts w:ascii="Times New Roman" w:eastAsia="Times New Roman" w:hAnsi="Times New Roman" w:cs="Times New Roman"/>
          <w:color w:val="000000"/>
          <w:sz w:val="26"/>
          <w:szCs w:val="26"/>
        </w:rPr>
      </w:pPr>
      <w:r>
        <w:br w:type="page"/>
      </w:r>
    </w:p>
    <w:p w:rsidR="00455B4A" w:rsidRDefault="00132E9C">
      <w:pPr>
        <w:pStyle w:val="Heading3"/>
        <w:spacing w:line="360" w:lineRule="auto"/>
        <w:jc w:val="both"/>
      </w:pPr>
      <w:bookmarkStart w:id="60" w:name="_Toc72091697"/>
      <w:bookmarkStart w:id="61" w:name="_Toc72915479"/>
      <w:r>
        <w:lastRenderedPageBreak/>
        <w:t>2.3.4. Snowflake and Star schemas</w:t>
      </w:r>
      <w:bookmarkEnd w:id="60"/>
      <w:bookmarkEnd w:id="61"/>
    </w:p>
    <w:p w:rsidR="00455B4A" w:rsidRDefault="00132E9C">
      <w:pPr>
        <w:pStyle w:val="Heading6"/>
      </w:pPr>
      <w:bookmarkStart w:id="62" w:name="_heading=h.49x2ik5" w:colFirst="0" w:colLast="0"/>
      <w:bookmarkEnd w:id="62"/>
      <w:r>
        <w:br/>
      </w:r>
      <w:bookmarkStart w:id="63" w:name="_Toc72091698"/>
      <w:bookmarkStart w:id="64" w:name="_Toc72092509"/>
      <w:r>
        <w:t>Table 2.3.4: Comparison Star and Snowflake Schema</w:t>
      </w:r>
      <w:bookmarkEnd w:id="63"/>
      <w:bookmarkEnd w:id="64"/>
    </w:p>
    <w:tbl>
      <w:tblPr>
        <w:tblStyle w:val="Style47"/>
        <w:tblW w:w="9340" w:type="dxa"/>
        <w:tblLayout w:type="fixed"/>
        <w:tblLook w:val="04A0" w:firstRow="1" w:lastRow="0" w:firstColumn="1" w:lastColumn="0" w:noHBand="0" w:noVBand="1"/>
      </w:tblPr>
      <w:tblGrid>
        <w:gridCol w:w="3686"/>
        <w:gridCol w:w="5654"/>
      </w:tblGrid>
      <w:tr w:rsidR="00455B4A">
        <w:trPr>
          <w:trHeight w:val="485"/>
        </w:trPr>
        <w:tc>
          <w:tcPr>
            <w:tcW w:w="3686" w:type="dxa"/>
            <w:tcBorders>
              <w:top w:val="single" w:sz="8" w:space="0" w:color="BFBFBF"/>
              <w:left w:val="single" w:sz="8" w:space="0" w:color="BFBFBF"/>
              <w:bottom w:val="single" w:sz="8" w:space="0" w:color="BFBFBF"/>
              <w:right w:val="single" w:sz="8" w:space="0" w:color="BFBFBF"/>
            </w:tcBorders>
            <w:shd w:val="clear" w:color="auto" w:fill="DEEBF6"/>
            <w:tcMar>
              <w:top w:w="100" w:type="dxa"/>
              <w:left w:w="100" w:type="dxa"/>
              <w:bottom w:w="100" w:type="dxa"/>
              <w:right w:w="100" w:type="dxa"/>
            </w:tcMar>
          </w:tcPr>
          <w:p w:rsidR="00455B4A" w:rsidRDefault="00132E9C">
            <w:pPr>
              <w:spacing w:before="240"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Star Schema</w:t>
            </w:r>
          </w:p>
        </w:tc>
        <w:tc>
          <w:tcPr>
            <w:tcW w:w="5654" w:type="dxa"/>
            <w:tcBorders>
              <w:top w:val="single" w:sz="8" w:space="0" w:color="BFBFBF"/>
              <w:left w:val="single" w:sz="8" w:space="0" w:color="BFBFBF"/>
              <w:bottom w:val="single" w:sz="4" w:space="0" w:color="BDD7EE"/>
              <w:right w:val="single" w:sz="8" w:space="0" w:color="BFBFBF"/>
            </w:tcBorders>
            <w:shd w:val="clear" w:color="auto" w:fill="DEEBF6"/>
            <w:tcMar>
              <w:top w:w="100" w:type="dxa"/>
              <w:left w:w="100" w:type="dxa"/>
              <w:bottom w:w="100" w:type="dxa"/>
              <w:right w:w="100" w:type="dxa"/>
            </w:tcMar>
          </w:tcPr>
          <w:p w:rsidR="00455B4A" w:rsidRDefault="00132E9C">
            <w:pPr>
              <w:spacing w:before="240"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Snowflake Schema</w:t>
            </w:r>
          </w:p>
        </w:tc>
      </w:tr>
      <w:tr w:rsidR="00455B4A">
        <w:trPr>
          <w:trHeight w:val="75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Star Schema contains the Fact Tables and the Dimension Tables. </w:t>
            </w:r>
          </w:p>
        </w:tc>
        <w:tc>
          <w:tcPr>
            <w:tcW w:w="5654" w:type="dxa"/>
            <w:tcBorders>
              <w:top w:val="single" w:sz="4" w:space="0" w:color="BDD7EE"/>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Snowflake Schema contains the Fact Tables, Dimension Tables, and the Sub-Dimension Tables. </w:t>
            </w:r>
          </w:p>
        </w:tc>
      </w:tr>
      <w:tr w:rsidR="00455B4A">
        <w:trPr>
          <w:trHeight w:val="48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a top-down model.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a bottom-up model.</w:t>
            </w:r>
          </w:p>
        </w:tc>
      </w:tr>
      <w:tr w:rsidR="00455B4A">
        <w:trPr>
          <w:trHeight w:val="156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Queries execute faster in the Star Schema. This is achieved using the Star Join Query Optimization technique. Tables can be connected with Multiple Dimensions.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Execution of queries takes a longer time in the Snowflake Schema than in the Star Schema. The centralized Fact Table in the Snowflake Schema is less likely connected with Multiple Dimensions. The longer execution time is also caused by the many number of foreign keys. </w:t>
            </w:r>
          </w:p>
        </w:tc>
      </w:tr>
      <w:tr w:rsidR="00455B4A">
        <w:trPr>
          <w:trHeight w:val="75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There is no normalization in the Star Schema.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the Snowflake Schema, there is both normalization and denormalization. </w:t>
            </w:r>
          </w:p>
        </w:tc>
      </w:tr>
      <w:tr w:rsidR="00455B4A">
        <w:trPr>
          <w:trHeight w:val="75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has a very simple design.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This Schema has a complex design because of the Sub-Dimension Tables. </w:t>
            </w:r>
          </w:p>
        </w:tc>
      </w:tr>
      <w:tr w:rsidR="00455B4A">
        <w:trPr>
          <w:trHeight w:val="75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Star Schema has a low query complexity.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query complexity of the Snowflake Schema is higher than that of the Star Schema. </w:t>
            </w:r>
          </w:p>
        </w:tc>
      </w:tr>
      <w:tr w:rsidR="00455B4A">
        <w:trPr>
          <w:trHeight w:val="75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only has a few number of foreign keys.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has a high number of foreign keys. </w:t>
            </w:r>
          </w:p>
        </w:tc>
      </w:tr>
      <w:tr w:rsidR="00455B4A">
        <w:trPr>
          <w:trHeight w:val="102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Star Schema has a high data redundancy, which makes it a bit difficult to maintain and change.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Snowflake Schema has a low data redundancy, which makes it easier to maintain and change. </w:t>
            </w:r>
          </w:p>
        </w:tc>
      </w:tr>
      <w:tr w:rsidR="00455B4A">
        <w:trPr>
          <w:trHeight w:val="75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The hierarchies for the Dimensions are kept in the Dimensional Table.</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hierarchies for the Dimensions are divided into separate tables. </w:t>
            </w:r>
          </w:p>
        </w:tc>
      </w:tr>
      <w:tr w:rsidR="00455B4A">
        <w:trPr>
          <w:trHeight w:val="102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the Star Schema, only a single join creates the relationship between the Fact Table and the Dimension Tables.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the Snowflake Schema, many joins are needed to fetch the data. </w:t>
            </w:r>
          </w:p>
        </w:tc>
      </w:tr>
      <w:tr w:rsidR="00455B4A">
        <w:trPr>
          <w:trHeight w:val="48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Faster cube processing. </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Cube processing may be slow due to the complex join. </w:t>
            </w:r>
          </w:p>
        </w:tc>
      </w:tr>
      <w:tr w:rsidR="00455B4A">
        <w:trPr>
          <w:trHeight w:val="755"/>
        </w:trPr>
        <w:tc>
          <w:tcPr>
            <w:tcW w:w="3686"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suitable for data marts that have simple relationships (1:1 or 1:many).</w:t>
            </w:r>
          </w:p>
        </w:tc>
        <w:tc>
          <w:tcPr>
            <w:tcW w:w="5654"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55B4A" w:rsidRDefault="00132E9C">
            <w:pPr>
              <w:spacing w:before="240"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Suitable for use in the Data Warehouse core for simplify</w:t>
            </w:r>
            <w:r w:rsidR="00AD1C83">
              <w:rPr>
                <w:rFonts w:ascii="Times New Roman" w:eastAsia="Times New Roman" w:hAnsi="Times New Roman" w:cs="Times New Roman"/>
                <w:color w:val="000000"/>
              </w:rPr>
              <w:t xml:space="preserve">ing complex relationships (many to </w:t>
            </w:r>
            <w:r>
              <w:rPr>
                <w:rFonts w:ascii="Times New Roman" w:eastAsia="Times New Roman" w:hAnsi="Times New Roman" w:cs="Times New Roman"/>
                <w:color w:val="000000"/>
              </w:rPr>
              <w:t>many).  </w:t>
            </w:r>
          </w:p>
        </w:tc>
      </w:tr>
    </w:tbl>
    <w:p w:rsidR="00455B4A" w:rsidRDefault="00132E9C">
      <w:pPr>
        <w:pStyle w:val="Heading4"/>
        <w:spacing w:line="360" w:lineRule="auto"/>
        <w:jc w:val="both"/>
      </w:pPr>
      <w:bookmarkStart w:id="65" w:name="_Toc72091699"/>
      <w:bookmarkStart w:id="66" w:name="_Toc72915480"/>
      <w:r>
        <w:t>2.3.4.1. Limitations of Star Schema</w:t>
      </w:r>
      <w:bookmarkEnd w:id="65"/>
      <w:bookmarkEnd w:id="66"/>
    </w:p>
    <w:p w:rsidR="00455B4A" w:rsidRDefault="00132E9C">
      <w:pPr>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The following are the challenges of using the Star Schema:</w:t>
      </w:r>
    </w:p>
    <w:p w:rsidR="00455B4A" w:rsidRDefault="00132E9C">
      <w:pPr>
        <w:numPr>
          <w:ilvl w:val="0"/>
          <w:numId w:val="22"/>
        </w:numPr>
        <w:shd w:val="clear" w:color="auto" w:fill="FFFFFF"/>
        <w:spacing w:before="24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Decreased Data Integrity: It’s difficult to impose data integrity effectively in the Star Schema due to its denormalized data structure. </w:t>
      </w:r>
    </w:p>
    <w:p w:rsidR="00455B4A" w:rsidRDefault="00132E9C">
      <w:pPr>
        <w:numPr>
          <w:ilvl w:val="0"/>
          <w:numId w:val="22"/>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Difficulty Handling Diverse and Complex Queries: The Star Schema can only work well with a narrow set of simple queries due to its denormalized data structure. </w:t>
      </w:r>
    </w:p>
    <w:p w:rsidR="00455B4A" w:rsidRDefault="00132E9C">
      <w:pPr>
        <w:numPr>
          <w:ilvl w:val="0"/>
          <w:numId w:val="22"/>
        </w:numPr>
        <w:shd w:val="clear" w:color="auto" w:fill="FFFFFF"/>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Doesn’t Support Many-to-Many Relationships: The Star Schema has a simple Dimension Schema, hence, it can’t handle “many-to-many data relationships” effectively. </w:t>
      </w:r>
    </w:p>
    <w:p w:rsidR="00455B4A" w:rsidRDefault="00132E9C">
      <w:pPr>
        <w:pStyle w:val="Heading4"/>
        <w:spacing w:line="360" w:lineRule="auto"/>
        <w:jc w:val="both"/>
        <w:rPr>
          <w:sz w:val="24"/>
          <w:szCs w:val="24"/>
        </w:rPr>
      </w:pPr>
      <w:bookmarkStart w:id="67" w:name="_Toc72091700"/>
      <w:bookmarkStart w:id="68" w:name="_Toc72915481"/>
      <w:r>
        <w:t>2.3.4.2. Limitations of the Snowflake Schema</w:t>
      </w:r>
      <w:bookmarkEnd w:id="67"/>
      <w:bookmarkEnd w:id="68"/>
    </w:p>
    <w:p w:rsidR="00455B4A" w:rsidRDefault="00132E9C">
      <w:pPr>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The following are the challenges of using the Snowflake Schema:</w:t>
      </w:r>
    </w:p>
    <w:p w:rsidR="00455B4A" w:rsidRDefault="00132E9C">
      <w:pPr>
        <w:numPr>
          <w:ilvl w:val="0"/>
          <w:numId w:val="23"/>
        </w:numPr>
        <w:shd w:val="clear" w:color="auto" w:fill="FFFFFF"/>
        <w:spacing w:before="24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Complex Data Schemas: The Snowflake Schema generates many levels of complexity as it normalizes the attributes of the Star Schema. This results in complicated source query JOINS. </w:t>
      </w:r>
    </w:p>
    <w:p w:rsidR="00455B4A" w:rsidRDefault="00132E9C">
      <w:pPr>
        <w:numPr>
          <w:ilvl w:val="0"/>
          <w:numId w:val="23"/>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Slower Cube Data Processing: This is a result of the complex joins, hence, the Star Schema is better as far as cube data processing is concerned. </w:t>
      </w:r>
    </w:p>
    <w:p w:rsidR="00455B4A" w:rsidRDefault="00132E9C">
      <w:pPr>
        <w:numPr>
          <w:ilvl w:val="0"/>
          <w:numId w:val="23"/>
        </w:num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Lower Data Integrity: Even after normalization, Snowflake Schemas cannot provide the level of data integrity that is provided by the traditional, highly-normalized database structures.</w:t>
      </w:r>
    </w:p>
    <w:p w:rsidR="00455B4A" w:rsidRDefault="00132E9C">
      <w:pPr>
        <w:pStyle w:val="Heading2"/>
        <w:spacing w:line="360" w:lineRule="auto"/>
      </w:pPr>
      <w:bookmarkStart w:id="69" w:name="_Toc72091701"/>
      <w:bookmarkStart w:id="70" w:name="_Toc72915482"/>
      <w:r>
        <w:t>2.4</w:t>
      </w:r>
      <w:r>
        <w:tab/>
        <w:t>KPIs</w:t>
      </w:r>
      <w:bookmarkEnd w:id="69"/>
      <w:bookmarkEnd w:id="70"/>
    </w:p>
    <w:p w:rsidR="00455B4A" w:rsidRDefault="00132E9C">
      <w:pPr>
        <w:pStyle w:val="Heading3"/>
        <w:spacing w:line="360" w:lineRule="auto"/>
        <w:jc w:val="both"/>
      </w:pPr>
      <w:bookmarkStart w:id="71" w:name="_Toc72091702"/>
      <w:bookmarkStart w:id="72" w:name="_Toc72915483"/>
      <w:r>
        <w:t>2.4.1. KPIs Definition</w:t>
      </w:r>
      <w:bookmarkEnd w:id="71"/>
      <w:bookmarkEnd w:id="72"/>
    </w:p>
    <w:p w:rsidR="00455B4A" w:rsidRDefault="00132E9C">
      <w:p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333333"/>
          <w:sz w:val="26"/>
          <w:szCs w:val="26"/>
          <w:highlight w:val="white"/>
        </w:rPr>
        <w:t>A Key Performance Indicator (KPIs) (7) is a measurable value that demonstrates how effectively a company is achieving key business objectives. Organizations use KPIs at multiple levels to evaluate their success at reaching targets. High-level KPIs may focus on the overall performance of the business, while low-level KPIs may focus on processes in departments such as sales, marketing, HR, support and others.</w:t>
      </w:r>
    </w:p>
    <w:p w:rsidR="00455B4A" w:rsidRDefault="00132E9C">
      <w:pPr>
        <w:pStyle w:val="Heading3"/>
        <w:spacing w:line="360" w:lineRule="auto"/>
        <w:jc w:val="both"/>
      </w:pPr>
      <w:bookmarkStart w:id="73" w:name="_Toc72091703"/>
      <w:bookmarkStart w:id="74" w:name="_Toc72915484"/>
      <w:r>
        <w:t>2.4.2. The advantages and disadvantages of KPIs</w:t>
      </w:r>
      <w:bookmarkEnd w:id="73"/>
      <w:bookmarkEnd w:id="74"/>
    </w:p>
    <w:p w:rsidR="00455B4A" w:rsidRDefault="00132E9C">
      <w:pPr>
        <w:pStyle w:val="Heading4"/>
        <w:spacing w:line="360" w:lineRule="auto"/>
        <w:jc w:val="both"/>
      </w:pPr>
      <w:bookmarkStart w:id="75" w:name="_Toc72091704"/>
      <w:bookmarkStart w:id="76" w:name="_Toc72915485"/>
      <w:r>
        <w:t>2.4.2.1. Advantages of KPIs</w:t>
      </w:r>
      <w:bookmarkEnd w:id="75"/>
      <w:bookmarkEnd w:id="76"/>
    </w:p>
    <w:p w:rsidR="00455B4A" w:rsidRDefault="00132E9C">
      <w:pPr>
        <w:numPr>
          <w:ilvl w:val="0"/>
          <w:numId w:val="24"/>
        </w:numPr>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Close learning gap</w:t>
      </w:r>
    </w:p>
    <w:p w:rsidR="00455B4A" w:rsidRDefault="00132E9C">
      <w:pPr>
        <w:spacing w:before="240" w:after="24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KPIs help you recognize and address learning gaps. It may indicate the present performance of a strategic goal. If you’re not reaching an objective or goal, it may indicate that employees need further training (8).</w:t>
      </w:r>
    </w:p>
    <w:p w:rsidR="00455B4A" w:rsidRDefault="00132E9C">
      <w:pPr>
        <w:numPr>
          <w:ilvl w:val="0"/>
          <w:numId w:val="24"/>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Empower employees to take action</w:t>
      </w:r>
    </w:p>
    <w:p w:rsidR="00455B4A" w:rsidRDefault="00132E9C">
      <w:pPr>
        <w:spacing w:before="240" w:after="240" w:line="360" w:lineRule="auto"/>
        <w:ind w:left="45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Empowering employees to take action is another pro of KPIs. Clear KPIs drive employees to action and direct them along the way. If you start to see results, then you’re on the right track. If you don’t see results, then revisit the goal(s), the KPIs you’re measuring on the way to that goal, and make pivots as necessary.</w:t>
      </w:r>
    </w:p>
    <w:p w:rsidR="00455B4A" w:rsidRDefault="00132E9C">
      <w:pPr>
        <w:numPr>
          <w:ilvl w:val="0"/>
          <w:numId w:val="24"/>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Measure Outcomes and Results</w:t>
      </w:r>
    </w:p>
    <w:p w:rsidR="00455B4A" w:rsidRDefault="00132E9C">
      <w:pPr>
        <w:spacing w:before="240" w:after="24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KPIs allow you to measure outcomes and results. A good KPI, by definition, should be measurable and trackable. Without a way to measure progress towards your goals, you </w:t>
      </w:r>
      <w:r>
        <w:rPr>
          <w:rFonts w:ascii="Times New Roman" w:eastAsia="Times New Roman" w:hAnsi="Times New Roman" w:cs="Times New Roman"/>
          <w:color w:val="000000"/>
          <w:sz w:val="26"/>
          <w:szCs w:val="26"/>
        </w:rPr>
        <w:lastRenderedPageBreak/>
        <w:t>can’t make improvements or adjustments. Whether you reach a goal or not, it’s essential to know “why.” One of the major strengths of a KPI is its ability to measure whether certain training decisions paid off or fell flat. </w:t>
      </w:r>
    </w:p>
    <w:p w:rsidR="00455B4A" w:rsidRDefault="00132E9C">
      <w:pPr>
        <w:pStyle w:val="Heading4"/>
        <w:spacing w:line="360" w:lineRule="auto"/>
        <w:jc w:val="both"/>
      </w:pPr>
      <w:bookmarkStart w:id="77" w:name="_Toc72091705"/>
      <w:bookmarkStart w:id="78" w:name="_Toc72915486"/>
      <w:r>
        <w:t>2.4.2.2. Disadvantages of KPIs</w:t>
      </w:r>
      <w:bookmarkEnd w:id="77"/>
      <w:bookmarkEnd w:id="78"/>
    </w:p>
    <w:p w:rsidR="00455B4A" w:rsidRDefault="00132E9C">
      <w:pPr>
        <w:numPr>
          <w:ilvl w:val="0"/>
          <w:numId w:val="24"/>
        </w:numPr>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KPIs Need Time</w:t>
      </w:r>
    </w:p>
    <w:p w:rsidR="00455B4A" w:rsidRDefault="00132E9C">
      <w:pPr>
        <w:spacing w:before="240" w:after="24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One con of KPIs is that they don’t always offer actionable information immediately. If you invest in a new employee training program, you want to know that it’s making a difference. But training KPIs don’t show team transformations in a day. It may take a few months before seeing results, depending on your goal(s) and how often you’re tracking employee training KPIs.</w:t>
      </w:r>
    </w:p>
    <w:p w:rsidR="00455B4A" w:rsidRDefault="00132E9C">
      <w:pPr>
        <w:numPr>
          <w:ilvl w:val="0"/>
          <w:numId w:val="24"/>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KPIs have a high learning curve</w:t>
      </w:r>
    </w:p>
    <w:p w:rsidR="00455B4A" w:rsidRDefault="00132E9C">
      <w:pPr>
        <w:tabs>
          <w:tab w:val="left" w:pos="720"/>
        </w:tabs>
        <w:spacing w:before="240" w:after="240" w:line="360" w:lineRule="auto"/>
        <w:ind w:left="81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One limitation of performance measurement that you may fall into is tracking so many KPIs that you become overwhelmed by all of the data. If you try to implement too many at one time, you’ll lose track and end up failing at all of them. This can leave you feeling frustrated and discouraged as a manager.</w:t>
      </w:r>
    </w:p>
    <w:p w:rsidR="00455B4A" w:rsidRDefault="00132E9C">
      <w:pPr>
        <w:spacing w:before="240" w:after="240" w:line="360" w:lineRule="auto"/>
        <w:ind w:left="81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Start small and work your way up. As your comfort level creating and implementing KPIs increases, you can start adding more.</w:t>
      </w:r>
    </w:p>
    <w:p w:rsidR="00455B4A" w:rsidRDefault="00132E9C">
      <w:pPr>
        <w:numPr>
          <w:ilvl w:val="0"/>
          <w:numId w:val="24"/>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KPIs do not meet the SMART criteria</w:t>
      </w:r>
    </w:p>
    <w:p w:rsidR="00455B4A" w:rsidRDefault="00132E9C">
      <w:pPr>
        <w:spacing w:before="240" w:after="24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If the goal does not meet Specific criteria, the entrepreneur does not know what to do and how to achieve the desired effect.</w:t>
      </w:r>
    </w:p>
    <w:p w:rsidR="00455B4A" w:rsidRDefault="00132E9C">
      <w:pPr>
        <w:spacing w:before="240" w:after="24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indicators do not meet the Measurable criteria (measurable): Thus, when giving the criteria, it no longer means to measure the performance of the work.</w:t>
      </w:r>
    </w:p>
    <w:p w:rsidR="00455B4A" w:rsidRDefault="00132E9C">
      <w:pPr>
        <w:spacing w:before="240" w:after="24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The KPIs do not meet the Achievable and </w:t>
      </w:r>
      <w:r w:rsidR="00AD1C83">
        <w:rPr>
          <w:rFonts w:ascii="Times New Roman" w:eastAsia="Times New Roman" w:hAnsi="Times New Roman" w:cs="Times New Roman"/>
          <w:color w:val="000000"/>
          <w:sz w:val="26"/>
          <w:szCs w:val="26"/>
        </w:rPr>
        <w:t>Realistic</w:t>
      </w:r>
      <w:r>
        <w:rPr>
          <w:rFonts w:ascii="Times New Roman" w:eastAsia="Times New Roman" w:hAnsi="Times New Roman" w:cs="Times New Roman"/>
          <w:color w:val="000000"/>
          <w:sz w:val="26"/>
          <w:szCs w:val="26"/>
        </w:rPr>
        <w:t xml:space="preserve"> criteria ... The construction goal is too far from reality, the company cannot achieve the goal despite trying its best. This leads to disappointment.</w:t>
      </w:r>
    </w:p>
    <w:p w:rsidR="00455B4A" w:rsidRDefault="00132E9C">
      <w:pPr>
        <w:pStyle w:val="Heading3"/>
        <w:spacing w:line="360" w:lineRule="auto"/>
        <w:jc w:val="both"/>
      </w:pPr>
      <w:bookmarkStart w:id="79" w:name="_Toc72091706"/>
      <w:bookmarkStart w:id="80" w:name="_Toc72915487"/>
      <w:r>
        <w:t>2.4.3. Categories of KPIs (Purchasing, Production, Sales, or HR)</w:t>
      </w:r>
      <w:bookmarkEnd w:id="79"/>
      <w:bookmarkEnd w:id="80"/>
    </w:p>
    <w:p w:rsidR="00455B4A" w:rsidRDefault="00132E9C">
      <w:p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KPIs building for Human Resource module</w:t>
      </w:r>
    </w:p>
    <w:p w:rsidR="00455B4A" w:rsidRDefault="00132E9C">
      <w:pPr>
        <w:numPr>
          <w:ilvl w:val="0"/>
          <w:numId w:val="24"/>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Number of new employees per group of department</w:t>
      </w:r>
    </w:p>
    <w:p w:rsidR="00455B4A" w:rsidRDefault="00132E9C">
      <w:pPr>
        <w:spacing w:before="240" w:after="24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From the change in the number of employees per year for each different group of department combined with the turnover rate of the company to planning future recruitment. Performance indicators are set in accordance with the number forecasted in future recruitment planning</w:t>
      </w:r>
    </w:p>
    <w:p w:rsidR="00455B4A" w:rsidRDefault="00132E9C">
      <w:pPr>
        <w:numPr>
          <w:ilvl w:val="0"/>
          <w:numId w:val="24"/>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Staff turnover rate in each department</w:t>
      </w:r>
    </w:p>
    <w:p w:rsidR="00455B4A" w:rsidRDefault="00132E9C">
      <w:pPr>
        <w:spacing w:before="240" w:after="24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Keeping the talent turnover rate as low as possible, especially for your junior staff, as they will be your most valuable human resources in the future.</w:t>
      </w:r>
    </w:p>
    <w:p w:rsidR="00455B4A" w:rsidRDefault="00132E9C">
      <w:pPr>
        <w:numPr>
          <w:ilvl w:val="0"/>
          <w:numId w:val="24"/>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annual rate of male and female employees</w:t>
      </w:r>
    </w:p>
    <w:p w:rsidR="00455B4A" w:rsidRDefault="00132E9C">
      <w:pPr>
        <w:spacing w:line="360" w:lineRule="auto"/>
        <w:ind w:left="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Gender diversity can be present in your company</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There is no target rate in particular as it also depends on the availability of the candidates at a certain time. But countless studies prove that a balanced environment – especially in boards of direction – are much more successful than any other in the long run.</w:t>
      </w:r>
    </w:p>
    <w:p w:rsidR="00455B4A" w:rsidRDefault="00132E9C">
      <w:pPr>
        <w:pStyle w:val="Heading2"/>
        <w:rPr>
          <w:sz w:val="26"/>
        </w:rPr>
      </w:pPr>
      <w:bookmarkStart w:id="81" w:name="_Toc72091707"/>
      <w:bookmarkStart w:id="82" w:name="_Toc72915488"/>
      <w:r>
        <w:t>2.5</w:t>
      </w:r>
      <w:r>
        <w:tab/>
        <w:t>MDX language for analyzing multi dimension data and OLAP</w:t>
      </w:r>
      <w:bookmarkEnd w:id="81"/>
      <w:bookmarkEnd w:id="82"/>
    </w:p>
    <w:p w:rsidR="00455B4A" w:rsidRDefault="00132E9C">
      <w:pPr>
        <w:pStyle w:val="Heading3"/>
        <w:spacing w:line="360" w:lineRule="auto"/>
        <w:jc w:val="both"/>
      </w:pPr>
      <w:bookmarkStart w:id="83" w:name="_Toc72091708"/>
      <w:bookmarkStart w:id="84" w:name="_Toc72915489"/>
      <w:r>
        <w:t>2.5.1. What is MDX language?</w:t>
      </w:r>
      <w:bookmarkEnd w:id="83"/>
      <w:bookmarkEnd w:id="84"/>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MDX is short for Multidimensional Expressions, which is a syntax developed for defining multidimensional objects and querying and manipulating multidimensional data in OLAP databases. The purpose of MDX is to make creating queries to access data from multiple dimensional databases easier and more intuitive. </w:t>
      </w:r>
      <w:hyperlink r:id="rId12">
        <w:r>
          <w:rPr>
            <w:rFonts w:ascii="Times New Roman" w:eastAsia="Times New Roman" w:hAnsi="Times New Roman" w:cs="Times New Roman"/>
            <w:color w:val="000000"/>
            <w:sz w:val="26"/>
            <w:szCs w:val="26"/>
          </w:rPr>
          <w:t xml:space="preserve">MDX is a query </w:t>
        </w:r>
        <w:r>
          <w:rPr>
            <w:rFonts w:ascii="Times New Roman" w:eastAsia="Times New Roman" w:hAnsi="Times New Roman" w:cs="Times New Roman"/>
            <w:color w:val="000000"/>
            <w:sz w:val="26"/>
            <w:szCs w:val="26"/>
          </w:rPr>
          <w:lastRenderedPageBreak/>
          <w:t>language</w:t>
        </w:r>
      </w:hyperlink>
      <w:r>
        <w:rPr>
          <w:rFonts w:ascii="Times New Roman" w:eastAsia="Times New Roman" w:hAnsi="Times New Roman" w:cs="Times New Roman"/>
          <w:sz w:val="26"/>
          <w:szCs w:val="26"/>
        </w:rPr>
        <w:t> designed for OLAP databases, as SQL is a query language for relational databases.</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MDX is essentially an extension to SQL used for queries and script access to multidimensional data. MDX queries access data stored in a SQL Server Analysis Server cube by bringing back facts related to dimensions. Querying multidimensional data sources can be a complex task, and a well-thought out syntax makes the job much easier. </w:t>
      </w:r>
      <w:r>
        <w:rPr>
          <w:rFonts w:ascii="Times New Roman" w:eastAsia="Times New Roman" w:hAnsi="Times New Roman" w:cs="Times New Roman"/>
          <w:color w:val="000000"/>
          <w:sz w:val="26"/>
          <w:szCs w:val="26"/>
        </w:rPr>
        <w:t>An MDX expression is designed to produce a multi-dimensional result set comprising axis data and cell data.</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MDX was first introduced as part of the OLE DB for OLAP specification in 1997 from Microsoft. </w:t>
      </w:r>
      <w:r>
        <w:rPr>
          <w:rFonts w:ascii="Times New Roman" w:eastAsia="Times New Roman" w:hAnsi="Times New Roman" w:cs="Times New Roman"/>
          <w:sz w:val="26"/>
          <w:szCs w:val="26"/>
          <w:highlight w:val="white"/>
        </w:rPr>
        <w:t>It was invented by the group of </w:t>
      </w:r>
      <w:hyperlink r:id="rId13">
        <w:r>
          <w:rPr>
            <w:rFonts w:ascii="Times New Roman" w:eastAsia="Times New Roman" w:hAnsi="Times New Roman" w:cs="Times New Roman"/>
            <w:color w:val="000000"/>
            <w:sz w:val="26"/>
            <w:szCs w:val="26"/>
            <w:highlight w:val="white"/>
          </w:rPr>
          <w:t>SQL Server</w:t>
        </w:r>
      </w:hyperlink>
      <w:r>
        <w:rPr>
          <w:rFonts w:ascii="Times New Roman" w:eastAsia="Times New Roman" w:hAnsi="Times New Roman" w:cs="Times New Roman"/>
          <w:sz w:val="26"/>
          <w:szCs w:val="26"/>
          <w:highlight w:val="white"/>
        </w:rPr>
        <w:t> engineers including </w:t>
      </w:r>
      <w:hyperlink r:id="rId14">
        <w:r>
          <w:rPr>
            <w:rFonts w:ascii="Times New Roman" w:eastAsia="Times New Roman" w:hAnsi="Times New Roman" w:cs="Times New Roman"/>
            <w:color w:val="000000"/>
            <w:sz w:val="26"/>
            <w:szCs w:val="26"/>
            <w:highlight w:val="white"/>
          </w:rPr>
          <w:t>Mosha Pasumansky</w:t>
        </w:r>
      </w:hyperlink>
      <w:r>
        <w:rPr>
          <w:rFonts w:ascii="Times New Roman" w:eastAsia="Times New Roman" w:hAnsi="Times New Roman" w:cs="Times New Roman"/>
          <w:sz w:val="26"/>
          <w:szCs w:val="26"/>
          <w:highlight w:val="white"/>
        </w:rPr>
        <w:t>. The specification was quickly followed by commercial release of Microsoft OLAP Services 7.0 in 1998 and later by </w:t>
      </w:r>
      <w:hyperlink r:id="rId15">
        <w:r>
          <w:rPr>
            <w:rFonts w:ascii="Times New Roman" w:eastAsia="Times New Roman" w:hAnsi="Times New Roman" w:cs="Times New Roman"/>
            <w:color w:val="000000"/>
            <w:sz w:val="26"/>
            <w:szCs w:val="26"/>
            <w:highlight w:val="white"/>
          </w:rPr>
          <w:t>Microsoft Analysis Services</w:t>
        </w:r>
      </w:hyperlink>
      <w:r>
        <w:rPr>
          <w:rFonts w:ascii="Times New Roman" w:eastAsia="Times New Roman" w:hAnsi="Times New Roman" w:cs="Times New Roman"/>
          <w:sz w:val="26"/>
          <w:szCs w:val="26"/>
          <w:highlight w:val="white"/>
        </w:rPr>
        <w:t>. The latest version of the </w:t>
      </w:r>
      <w:hyperlink r:id="rId16">
        <w:r>
          <w:rPr>
            <w:rFonts w:ascii="Times New Roman" w:eastAsia="Times New Roman" w:hAnsi="Times New Roman" w:cs="Times New Roman"/>
            <w:color w:val="000000"/>
            <w:sz w:val="26"/>
            <w:szCs w:val="26"/>
            <w:highlight w:val="white"/>
          </w:rPr>
          <w:t>OLE DB for OLAP</w:t>
        </w:r>
      </w:hyperlink>
      <w:r>
        <w:rPr>
          <w:rFonts w:ascii="Times New Roman" w:eastAsia="Times New Roman" w:hAnsi="Times New Roman" w:cs="Times New Roman"/>
          <w:sz w:val="26"/>
          <w:szCs w:val="26"/>
          <w:highlight w:val="white"/>
        </w:rPr>
        <w:t> specification was issued by Microsoft in 1999.</w:t>
      </w:r>
    </w:p>
    <w:p w:rsidR="00455B4A" w:rsidRDefault="00132E9C">
      <w:pPr>
        <w:pStyle w:val="Heading3"/>
        <w:spacing w:line="360" w:lineRule="auto"/>
        <w:jc w:val="both"/>
      </w:pPr>
      <w:bookmarkStart w:id="85" w:name="_Toc72091709"/>
      <w:bookmarkStart w:id="86" w:name="_Toc72915490"/>
      <w:r>
        <w:t xml:space="preserve">2.5.2 </w:t>
      </w:r>
      <w:r>
        <w:tab/>
        <w:t>OLAP technique</w:t>
      </w:r>
      <w:bookmarkEnd w:id="85"/>
      <w:bookmarkEnd w:id="86"/>
    </w:p>
    <w:p w:rsidR="00455B4A" w:rsidRDefault="00132E9C">
      <w:pPr>
        <w:shd w:val="clear" w:color="auto" w:fill="FFFFFF"/>
        <w:spacing w:after="390" w:line="360" w:lineRule="auto"/>
        <w:ind w:firstLine="36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OLAP technology is a part of business intelligence, along with reporting, data mining and other BI activities. It is broadly used for sales and marketing reporting, financial planning, budgeting and forecasting.</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basis of an OLAP system is OLAP cube, where four main operations can be performed with data: consolidation (roll-up), drill-down, slicing/dicing, and pivoting (rotating). Consolidation aggregates the data to accumulate it in one or more dimensions. Drill-down allows users to navigate through the details. Slicing and dicing take out a specific chunk of the OLAP cube data and view it from different points.</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OLAP data consists of two core types of information: measures (numeric data) and dimensions (categories in which measures are organized).</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It is worth mentioning that, unlike two-dimensional relational databases, OLAP data is multidimensional, which allows analyzing the information in different ways and from different perspectives.</w:t>
      </w:r>
    </w:p>
    <w:p w:rsidR="00455B4A" w:rsidRDefault="00132E9C">
      <w:pPr>
        <w:pStyle w:val="Heading3"/>
        <w:spacing w:line="360" w:lineRule="auto"/>
        <w:jc w:val="both"/>
      </w:pPr>
      <w:bookmarkStart w:id="87" w:name="_Toc72091710"/>
      <w:bookmarkStart w:id="88" w:name="_Toc72915491"/>
      <w:r>
        <w:t>2.5.3</w:t>
      </w:r>
      <w:r>
        <w:tab/>
        <w:t>MDX method and structure</w:t>
      </w:r>
      <w:bookmarkEnd w:id="87"/>
      <w:bookmarkEnd w:id="88"/>
    </w:p>
    <w:p w:rsidR="00455B4A" w:rsidRDefault="00132E9C">
      <w:pPr>
        <w:spacing w:before="280" w:after="28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MDX (9), the SELECT statement is used to specify a dataset containing a subset of multidimensional data. To discuss the various syntax elements of the MDX SELECT statement, this topic presents a basic MDX query example and breaks it down into its syntax elements, discussing the purpose and structure of each element.</w:t>
      </w:r>
    </w:p>
    <w:p w:rsidR="00455B4A" w:rsidRDefault="00132E9C">
      <w:pPr>
        <w:spacing w:before="280" w:after="28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 specify a dataset, an MDX query must contain information about:</w:t>
      </w:r>
    </w:p>
    <w:p w:rsidR="00455B4A" w:rsidRDefault="00132E9C">
      <w:pPr>
        <w:numPr>
          <w:ilvl w:val="0"/>
          <w:numId w:val="25"/>
        </w:numPr>
        <w:spacing w:before="28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number of axes. You can specify up to 128 axes in an MDX query.</w:t>
      </w:r>
    </w:p>
    <w:p w:rsidR="00455B4A" w:rsidRDefault="00132E9C">
      <w:pPr>
        <w:numPr>
          <w:ilvl w:val="0"/>
          <w:numId w:val="25"/>
        </w:numPr>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members from each dimension to include on each axis of the MDX query.</w:t>
      </w:r>
    </w:p>
    <w:p w:rsidR="00455B4A" w:rsidRDefault="00132E9C">
      <w:pPr>
        <w:numPr>
          <w:ilvl w:val="0"/>
          <w:numId w:val="25"/>
        </w:numPr>
        <w:spacing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name of the cube that sets the context of the MDX query.</w:t>
      </w:r>
    </w:p>
    <w:p w:rsidR="00455B4A" w:rsidRDefault="00132E9C">
      <w:pPr>
        <w:numPr>
          <w:ilvl w:val="0"/>
          <w:numId w:val="25"/>
        </w:numPr>
        <w:spacing w:after="28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members from a slicer dimension on which data is sliced for members from the axis dimensions.</w:t>
      </w:r>
    </w:p>
    <w:p w:rsidR="00455B4A" w:rsidRDefault="00132E9C">
      <w:pPr>
        <w:spacing w:before="280" w:after="28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This information can be complex. As you will see in this topic, MDX syntax can provide such information in a simple and straightforward manner, using the MDX SELECT statement. In terms of structure: The structure of MDX is like SQL but is more open to work with multi-dimensional database. Usually an MDX query has the following structure:</w:t>
      </w:r>
    </w:p>
    <w:p w:rsidR="00455B4A" w:rsidRDefault="00132E9C">
      <w:pPr>
        <w:numPr>
          <w:ilvl w:val="0"/>
          <w:numId w:val="26"/>
        </w:numPr>
        <w:spacing w:before="28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 is used to define a new dimension from an existing dimension</w:t>
      </w:r>
    </w:p>
    <w:p w:rsidR="00455B4A" w:rsidRDefault="00132E9C">
      <w:pPr>
        <w:numPr>
          <w:ilvl w:val="0"/>
          <w:numId w:val="26"/>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SELECT statement is used to describe a data set that is a subset of data multidimensional data.</w:t>
      </w:r>
    </w:p>
    <w:p w:rsidR="00455B4A" w:rsidRDefault="00132E9C">
      <w:pPr>
        <w:numPr>
          <w:ilvl w:val="0"/>
          <w:numId w:val="26"/>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FROM: used to specify the data block used for retrieval</w:t>
      </w:r>
    </w:p>
    <w:p w:rsidR="00455B4A" w:rsidRDefault="00132E9C">
      <w:pPr>
        <w:numPr>
          <w:ilvl w:val="0"/>
          <w:numId w:val="26"/>
        </w:numPr>
        <w:spacing w:after="28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WHERE: Defines the cross-section of data</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syntax of the MDX query is similar to the SQL syntax, but there are some differences Special:</w:t>
      </w:r>
    </w:p>
    <w:p w:rsidR="00455B4A" w:rsidRDefault="00132E9C">
      <w:pPr>
        <w:numPr>
          <w:ilvl w:val="0"/>
          <w:numId w:val="2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MDX syntax distinguishes sets by using the {} wrapper braces around ministries or members.</w:t>
      </w:r>
    </w:p>
    <w:p w:rsidR="00455B4A" w:rsidRDefault="00132E9C">
      <w:pPr>
        <w:numPr>
          <w:ilvl w:val="0"/>
          <w:numId w:val="2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 MDX query can contain up to 128 dimensions, but only the first 5 dimensions are available Aliase (sub-name). An axis can be referenced by its order in a sentence MDX or by its sub-name if present.</w:t>
      </w:r>
    </w:p>
    <w:p w:rsidR="00455B4A" w:rsidRDefault="00132E9C">
      <w:pPr>
        <w:numPr>
          <w:ilvl w:val="0"/>
          <w:numId w:val="2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an SQL query, the FROM clause can be subject to multiple data tables. However the FROM clause in an MDX query is limited to a single block. Information from other blocks can be referenced by value use the </w:t>
      </w:r>
      <w:r w:rsidR="00AD1C83">
        <w:rPr>
          <w:rFonts w:ascii="Times New Roman" w:eastAsia="Times New Roman" w:hAnsi="Times New Roman" w:cs="Times New Roman"/>
          <w:color w:val="000000"/>
          <w:sz w:val="26"/>
          <w:szCs w:val="26"/>
        </w:rPr>
        <w:t>Lookup Cube</w:t>
      </w:r>
      <w:r>
        <w:rPr>
          <w:rFonts w:ascii="Times New Roman" w:eastAsia="Times New Roman" w:hAnsi="Times New Roman" w:cs="Times New Roman"/>
          <w:color w:val="000000"/>
          <w:sz w:val="26"/>
          <w:szCs w:val="26"/>
        </w:rPr>
        <w:t xml:space="preserve"> function.</w:t>
      </w:r>
    </w:p>
    <w:p w:rsidR="00455B4A" w:rsidRDefault="00132E9C">
      <w:pPr>
        <w:numPr>
          <w:ilvl w:val="0"/>
          <w:numId w:val="27"/>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WHERE clause is used to describe the direction of data cut. If one way is not possible mentioned in the WHERE clause, SQL Analysis Service still considers it one dimension cut, but filtered by its default number of members. The WHERE clause is possible changing the filtering for a certain dimension, helping to refine the resulting data.</w:t>
      </w:r>
    </w:p>
    <w:p w:rsidR="00455B4A" w:rsidRDefault="00455B4A">
      <w:pPr>
        <w:spacing w:line="360" w:lineRule="auto"/>
      </w:pPr>
    </w:p>
    <w:p w:rsidR="00455B4A" w:rsidRDefault="00132E9C">
      <w:pPr>
        <w:spacing w:line="360" w:lineRule="auto"/>
        <w:jc w:val="both"/>
        <w:rPr>
          <w:rFonts w:ascii="Times New Roman" w:eastAsia="Times New Roman" w:hAnsi="Times New Roman" w:cs="Times New Roman"/>
        </w:rPr>
      </w:pPr>
      <w:r>
        <w:br w:type="page"/>
      </w:r>
    </w:p>
    <w:p w:rsidR="00455B4A" w:rsidRDefault="00132E9C">
      <w:pPr>
        <w:pStyle w:val="Heading1"/>
        <w:spacing w:line="360" w:lineRule="auto"/>
      </w:pPr>
      <w:bookmarkStart w:id="89" w:name="_Toc72091711"/>
      <w:bookmarkStart w:id="90" w:name="_Toc72915492"/>
      <w:r>
        <w:lastRenderedPageBreak/>
        <w:t>CHAPTER 3: REQUIREMENTS ANALYTICS AND INTRODUCTION TO BI SOLUTION</w:t>
      </w:r>
      <w:bookmarkEnd w:id="89"/>
      <w:bookmarkEnd w:id="90"/>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chapter, the topic will give the requirements that the topic needs to solve and give a way to solve those requirements. From there build a data warehouse for data analysis and decision making.</w:t>
      </w:r>
    </w:p>
    <w:p w:rsidR="00455B4A" w:rsidRDefault="00132E9C">
      <w:pPr>
        <w:pStyle w:val="Heading2"/>
        <w:spacing w:line="360" w:lineRule="auto"/>
        <w:jc w:val="both"/>
      </w:pPr>
      <w:bookmarkStart w:id="91" w:name="_Toc72091712"/>
      <w:bookmarkStart w:id="92" w:name="_Toc72915493"/>
      <w:r>
        <w:t>3.1 Business processes HR</w:t>
      </w:r>
      <w:bookmarkEnd w:id="91"/>
      <w:bookmarkEnd w:id="92"/>
    </w:p>
    <w:p w:rsidR="00455B4A" w:rsidRDefault="00132E9C">
      <w:pPr>
        <w:pStyle w:val="Heading3"/>
        <w:spacing w:line="360" w:lineRule="auto"/>
        <w:jc w:val="both"/>
      </w:pPr>
      <w:bookmarkStart w:id="93" w:name="_Toc72091713"/>
      <w:bookmarkStart w:id="94" w:name="_Toc72915494"/>
      <w:r>
        <w:t>3.1.1</w:t>
      </w:r>
      <w:r>
        <w:tab/>
        <w:t>HR department</w:t>
      </w:r>
      <w:bookmarkEnd w:id="93"/>
      <w:bookmarkEnd w:id="94"/>
    </w:p>
    <w:p w:rsidR="00455B4A" w:rsidRDefault="00132E9C">
      <w:pPr>
        <w:spacing w:after="0"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Human Resource Management includes planning and effectively using human resources to help organizations and individuals achieve common goals.</w:t>
      </w:r>
    </w:p>
    <w:p w:rsidR="00455B4A" w:rsidRDefault="00132E9C">
      <w:pPr>
        <w:spacing w:after="0"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The HR department develops processes and policies for industrial relations management.</w:t>
      </w:r>
    </w:p>
    <w:p w:rsidR="00455B4A" w:rsidRDefault="00132E9C">
      <w:pPr>
        <w:spacing w:after="0"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Department heads use these policies and procedures to manage staff and perform personnel activities.</w:t>
      </w:r>
    </w:p>
    <w:p w:rsidR="00455B4A" w:rsidRDefault="00302B0F">
      <w:pPr>
        <w:pStyle w:val="Heading3"/>
        <w:numPr>
          <w:ilvl w:val="2"/>
          <w:numId w:val="28"/>
        </w:numPr>
        <w:spacing w:line="360" w:lineRule="auto"/>
        <w:jc w:val="both"/>
        <w:rPr>
          <w:sz w:val="22"/>
          <w:szCs w:val="22"/>
        </w:rPr>
      </w:pPr>
      <w:bookmarkStart w:id="95" w:name="_Toc72091714"/>
      <w:bookmarkStart w:id="96" w:name="_Toc72915495"/>
      <w:r>
        <w:t>The structure</w:t>
      </w:r>
      <w:r w:rsidR="00132E9C">
        <w:t xml:space="preserve"> of  HR in </w:t>
      </w:r>
      <w:r w:rsidR="00132E9C">
        <w:rPr>
          <w:highlight w:val="white"/>
        </w:rPr>
        <w:t>Adventure Works Cycle</w:t>
      </w:r>
      <w:bookmarkEnd w:id="95"/>
      <w:bookmarkEnd w:id="96"/>
    </w:p>
    <w:p w:rsidR="00455B4A" w:rsidRDefault="00132E9C">
      <w:pPr>
        <w:numPr>
          <w:ilvl w:val="0"/>
          <w:numId w:val="29"/>
        </w:numP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1 Human Resources Manager: is the head of the HR department who is responsible for developing and implementing HR strategies consistent with the overall business strategy, helping to resolve inquiries, complaints or other issues related to the Human Resources department.</w:t>
      </w:r>
    </w:p>
    <w:p w:rsidR="00455B4A" w:rsidRDefault="00132E9C">
      <w:pPr>
        <w:numPr>
          <w:ilvl w:val="0"/>
          <w:numId w:val="29"/>
        </w:numP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2 Human Resources Administrative Assistants: Responsible for supporting and assisting the head of the human resources department. In addition to the task of building a schedule, supervising employees in the implementation of the general rules of the company, there is also the responsibility to interact and combine with other departments to ensure the company is maintained in the best condition.</w:t>
      </w:r>
    </w:p>
    <w:p w:rsidR="00455B4A" w:rsidRDefault="00132E9C">
      <w:pPr>
        <w:numPr>
          <w:ilvl w:val="0"/>
          <w:numId w:val="29"/>
        </w:numP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1 Benefits Specialist: is responsible for the salary and welfare of employees, inspecting the timekeeping and implementing the labor regulations, managing the working hours, updating the provisions of the Law on regimes, salaries, policies…; answering to employees' resignation proposals or all questions about salary, …</w:t>
      </w:r>
    </w:p>
    <w:p w:rsidR="00455B4A" w:rsidRDefault="00132E9C">
      <w:pPr>
        <w:numPr>
          <w:ilvl w:val="0"/>
          <w:numId w:val="29"/>
        </w:numPr>
        <w:spacing w:line="360"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highlight w:val="white"/>
        </w:rPr>
        <w:lastRenderedPageBreak/>
        <w:t>2 Recruiters: Looking for and persuading candidates to become a member of the company. Responsible for analyzing the job to be recruited; attracting, screening and classifying candidates; interview and selection; guiding and helping new employees to integrate.</w:t>
      </w:r>
    </w:p>
    <w:p w:rsidR="00455B4A" w:rsidRDefault="00132E9C">
      <w:pPr>
        <w:pStyle w:val="Heading3"/>
        <w:spacing w:line="360" w:lineRule="auto"/>
        <w:jc w:val="both"/>
      </w:pPr>
      <w:bookmarkStart w:id="97" w:name="_Toc72091715"/>
      <w:bookmarkStart w:id="98" w:name="_Toc72915496"/>
      <w:r>
        <w:t>3.1.3</w:t>
      </w:r>
      <w:r>
        <w:tab/>
        <w:t>HR process</w:t>
      </w:r>
      <w:bookmarkEnd w:id="97"/>
      <w:bookmarkEnd w:id="98"/>
    </w:p>
    <w:p w:rsidR="00455B4A" w:rsidRDefault="00132E9C">
      <w:pPr>
        <w:spacing w:line="360" w:lineRule="auto"/>
        <w:ind w:left="72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Human resource management is essential to streamline workflow in every business. It requires many tasks to help the firm run smoothly. Those tasks are:</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Staff requisition</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New-hire onboarding</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Employee </w:t>
      </w:r>
      <w:r w:rsidR="00AD1C83">
        <w:rPr>
          <w:rFonts w:ascii="Times New Roman" w:eastAsia="Times New Roman" w:hAnsi="Times New Roman" w:cs="Times New Roman"/>
          <w:color w:val="000000"/>
          <w:sz w:val="26"/>
          <w:szCs w:val="26"/>
        </w:rPr>
        <w:t>off boarding</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Training requisition</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Performance evaluation</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Leave request</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Notice of absence</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Vacations and extraordinary licenses requisition</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Employee change of position/location</w:t>
      </w:r>
    </w:p>
    <w:p w:rsidR="00455B4A" w:rsidRDefault="00132E9C">
      <w:pPr>
        <w:numPr>
          <w:ilvl w:val="0"/>
          <w:numId w:val="30"/>
        </w:numPr>
        <w:spacing w:after="0"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Employee discount request (for company services)</w:t>
      </w:r>
    </w:p>
    <w:p w:rsidR="00455B4A" w:rsidRDefault="00132E9C">
      <w:pPr>
        <w:numPr>
          <w:ilvl w:val="0"/>
          <w:numId w:val="30"/>
        </w:numPr>
        <w:spacing w:line="360" w:lineRule="auto"/>
        <w:ind w:left="12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And so on</w:t>
      </w:r>
    </w:p>
    <w:p w:rsidR="00455B4A" w:rsidRDefault="00132E9C">
      <w:pPr>
        <w:spacing w:line="360" w:lineRule="auto"/>
        <w:ind w:left="1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However, we could summarize those tasks into 4 vital steps that the HR department has to do everyday in any firm: Recruitment, Training &amp; Development, Evaluation and Off-boarding process. Two BPMN below describe clearly both 4 tasks.</w:t>
      </w:r>
    </w:p>
    <w:p w:rsidR="00455B4A" w:rsidRDefault="00132E9C">
      <w:pPr>
        <w:pStyle w:val="Heading4"/>
        <w:spacing w:line="360" w:lineRule="auto"/>
        <w:jc w:val="both"/>
      </w:pPr>
      <w:bookmarkStart w:id="99" w:name="_Toc72091716"/>
      <w:bookmarkStart w:id="100" w:name="_Toc72915497"/>
      <w:r>
        <w:lastRenderedPageBreak/>
        <w:t>3.1.3.1 Recruiting Process BPMN</w:t>
      </w:r>
      <w:bookmarkEnd w:id="99"/>
      <w:bookmarkEnd w:id="100"/>
    </w:p>
    <w:p w:rsidR="00455B4A" w:rsidRDefault="00132E9C">
      <w:pPr>
        <w:pStyle w:val="Heading5"/>
        <w:spacing w:line="360" w:lineRule="auto"/>
      </w:pPr>
      <w:bookmarkStart w:id="101" w:name="_Toc72091717"/>
      <w:bookmarkStart w:id="102" w:name="_Toc72092614"/>
      <w:r>
        <w:t>Figure 3.1.3.1: Recruiting Process of HR</w:t>
      </w:r>
      <w:r>
        <w:br/>
      </w:r>
      <w:r>
        <w:rPr>
          <w:noProof/>
        </w:rPr>
        <w:drawing>
          <wp:anchor distT="0" distB="0" distL="114300" distR="114300" simplePos="0" relativeHeight="251661312" behindDoc="0" locked="0" layoutInCell="1" allowOverlap="1" wp14:anchorId="4D8E405E" wp14:editId="65483C93">
            <wp:simplePos x="0" y="0"/>
            <wp:positionH relativeFrom="column">
              <wp:posOffset>0</wp:posOffset>
            </wp:positionH>
            <wp:positionV relativeFrom="paragraph">
              <wp:posOffset>0</wp:posOffset>
            </wp:positionV>
            <wp:extent cx="5943600" cy="4483735"/>
            <wp:effectExtent l="0" t="0" r="0" b="0"/>
            <wp:wrapSquare wrapText="bothSides"/>
            <wp:docPr id="178" name="image14.png"/>
            <wp:cNvGraphicFramePr/>
            <a:graphic xmlns:a="http://schemas.openxmlformats.org/drawingml/2006/main">
              <a:graphicData uri="http://schemas.openxmlformats.org/drawingml/2006/picture">
                <pic:pic xmlns:pic="http://schemas.openxmlformats.org/drawingml/2006/picture">
                  <pic:nvPicPr>
                    <pic:cNvPr id="178" name="image14.png"/>
                    <pic:cNvPicPr preferRelativeResize="0"/>
                  </pic:nvPicPr>
                  <pic:blipFill>
                    <a:blip r:embed="rId17"/>
                    <a:srcRect/>
                    <a:stretch>
                      <a:fillRect/>
                    </a:stretch>
                  </pic:blipFill>
                  <pic:spPr>
                    <a:xfrm>
                      <a:off x="0" y="0"/>
                      <a:ext cx="5943600" cy="4483735"/>
                    </a:xfrm>
                    <a:prstGeom prst="rect">
                      <a:avLst/>
                    </a:prstGeom>
                  </pic:spPr>
                </pic:pic>
              </a:graphicData>
            </a:graphic>
          </wp:anchor>
        </w:drawing>
      </w:r>
      <w:bookmarkEnd w:id="101"/>
      <w:bookmarkEnd w:id="102"/>
    </w:p>
    <w:p w:rsidR="00455B4A" w:rsidRDefault="00132E9C">
      <w:pPr>
        <w:spacing w:after="0" w:line="360" w:lineRule="auto"/>
        <w:ind w:left="36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Recruitment is an important step to build human resources for the business. Choosing the right person or the right person for the job position is very important. The BPMN below will briefly describe the recruitment process in most firms today.</w:t>
      </w:r>
    </w:p>
    <w:p w:rsidR="00455B4A" w:rsidRDefault="00132E9C">
      <w:pPr>
        <w:spacing w:after="0" w:line="360" w:lineRule="auto"/>
        <w:ind w:left="36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Firstly, when the HR department receives recruitment demand for some vacancies, they need to plan carefully before hiring. After creating a detailed job description which describes the requirements of those positions clearly, they publicize it on social media or any channels. Secondly, HR will check carefully all applications they received to choose the suitable CVs to interview. At this step, in case they reject that candidate they will send a rejection letter for them to say thank you for their attention or selection letter to announce them to prepare for the next phase. Then, those approved candidates will </w:t>
      </w:r>
      <w:r>
        <w:rPr>
          <w:rFonts w:ascii="Times New Roman" w:eastAsia="Times New Roman" w:hAnsi="Times New Roman" w:cs="Times New Roman"/>
          <w:color w:val="000000"/>
          <w:sz w:val="26"/>
          <w:szCs w:val="26"/>
        </w:rPr>
        <w:lastRenderedPageBreak/>
        <w:t>go to the interview round with the managers of a department which they apply for. And finally the loop will be reduplicated as they reject or approve the applicants.</w:t>
      </w:r>
    </w:p>
    <w:p w:rsidR="00455B4A" w:rsidRDefault="00132E9C">
      <w:pPr>
        <w:pStyle w:val="Heading4"/>
        <w:spacing w:line="360" w:lineRule="auto"/>
        <w:jc w:val="both"/>
      </w:pPr>
      <w:bookmarkStart w:id="103" w:name="_Toc72091718"/>
      <w:bookmarkStart w:id="104" w:name="_Toc72915498"/>
      <w:r>
        <w:t>3.1.3.2 Evaluating Process BPMN</w:t>
      </w:r>
      <w:bookmarkEnd w:id="103"/>
      <w:bookmarkEnd w:id="104"/>
    </w:p>
    <w:p w:rsidR="00455B4A" w:rsidRDefault="00132E9C">
      <w:pPr>
        <w:rPr>
          <w:color w:val="000000"/>
          <w:sz w:val="26"/>
          <w:szCs w:val="26"/>
        </w:rPr>
      </w:pPr>
      <w:r>
        <w:rPr>
          <w:noProof/>
        </w:rPr>
        <w:drawing>
          <wp:inline distT="0" distB="0" distL="0" distR="0" wp14:anchorId="1F48B8DC" wp14:editId="43E88126">
            <wp:extent cx="5655310" cy="6089015"/>
            <wp:effectExtent l="0" t="0" r="0" b="0"/>
            <wp:docPr id="171" name="image48.png"/>
            <wp:cNvGraphicFramePr/>
            <a:graphic xmlns:a="http://schemas.openxmlformats.org/drawingml/2006/main">
              <a:graphicData uri="http://schemas.openxmlformats.org/drawingml/2006/picture">
                <pic:pic xmlns:pic="http://schemas.openxmlformats.org/drawingml/2006/picture">
                  <pic:nvPicPr>
                    <pic:cNvPr id="171" name="image48.png"/>
                    <pic:cNvPicPr preferRelativeResize="0"/>
                  </pic:nvPicPr>
                  <pic:blipFill>
                    <a:blip r:embed="rId18"/>
                    <a:srcRect/>
                    <a:stretch>
                      <a:fillRect/>
                    </a:stretch>
                  </pic:blipFill>
                  <pic:spPr>
                    <a:xfrm>
                      <a:off x="0" y="0"/>
                      <a:ext cx="5655582" cy="6089421"/>
                    </a:xfrm>
                    <a:prstGeom prst="rect">
                      <a:avLst/>
                    </a:prstGeom>
                  </pic:spPr>
                </pic:pic>
              </a:graphicData>
            </a:graphic>
          </wp:inline>
        </w:drawing>
      </w:r>
    </w:p>
    <w:p w:rsidR="00455B4A" w:rsidRDefault="00132E9C">
      <w:pPr>
        <w:pStyle w:val="Heading5"/>
        <w:spacing w:line="360" w:lineRule="auto"/>
        <w:rPr>
          <w:sz w:val="22"/>
        </w:rPr>
      </w:pPr>
      <w:bookmarkStart w:id="105" w:name="_Toc72091719"/>
      <w:bookmarkStart w:id="106" w:name="_Toc72092615"/>
      <w:r>
        <w:rPr>
          <w:color w:val="000000"/>
          <w:sz w:val="26"/>
          <w:szCs w:val="26"/>
        </w:rPr>
        <w:t>Figure 3.1.3.2 :</w:t>
      </w:r>
      <w:r>
        <w:t xml:space="preserve"> Evaluating Process of HR</w:t>
      </w:r>
      <w:bookmarkEnd w:id="105"/>
      <w:bookmarkEnd w:id="106"/>
    </w:p>
    <w:p w:rsidR="00455B4A" w:rsidRDefault="00132E9C">
      <w:pPr>
        <w:spacing w:after="0" w:line="360" w:lineRule="auto"/>
        <w:ind w:left="360" w:firstLine="36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Evaluation or review annually is a vital part of development process that HR department has to manage. Because evaluating process each year will help employee and manager reflect themselves every year and try hard next year to increase their </w:t>
      </w:r>
      <w:r>
        <w:rPr>
          <w:rFonts w:ascii="Times New Roman" w:eastAsia="Times New Roman" w:hAnsi="Times New Roman" w:cs="Times New Roman"/>
          <w:color w:val="000000"/>
          <w:sz w:val="26"/>
          <w:szCs w:val="26"/>
        </w:rPr>
        <w:lastRenderedPageBreak/>
        <w:t>income and company’s revenue. The BPMN below will briefly describe the evaluating process.</w:t>
      </w:r>
    </w:p>
    <w:p w:rsidR="00455B4A" w:rsidRDefault="00132E9C">
      <w:pPr>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Firstly, the HR department will plan for evaluation by defining suitable criteria. After sending evaluation form to both managers and employees, managers and employees will self-evaluate the form. Then, employee will send it to manager to get approval and manager will receive feedback from employee simultaneously. Next, as managers chain approve all of evaluation and feedback, they will be sent to HR department to review again. Finally, HR approves them and send again to manager to sign and the process finishes here</w:t>
      </w:r>
      <w:r>
        <w:rPr>
          <w:rFonts w:ascii="Times New Roman" w:eastAsia="Times New Roman" w:hAnsi="Times New Roman" w:cs="Times New Roman"/>
          <w:color w:val="000000"/>
          <w:sz w:val="28"/>
          <w:szCs w:val="28"/>
        </w:rPr>
        <w:t>.</w:t>
      </w:r>
    </w:p>
    <w:p w:rsidR="00455B4A" w:rsidRDefault="00132E9C">
      <w:pPr>
        <w:pStyle w:val="Heading4"/>
        <w:spacing w:line="360" w:lineRule="auto"/>
        <w:jc w:val="both"/>
      </w:pPr>
      <w:bookmarkStart w:id="107" w:name="_Toc72091720"/>
      <w:bookmarkStart w:id="108" w:name="_Toc72915499"/>
      <w:r>
        <w:t>3.1.3.3. Off-boarding process BPMN</w:t>
      </w:r>
      <w:bookmarkEnd w:id="107"/>
      <w:bookmarkEnd w:id="108"/>
    </w:p>
    <w:p w:rsidR="00455B4A" w:rsidRDefault="00132E9C">
      <w:pPr>
        <w:rPr>
          <w:sz w:val="26"/>
          <w:szCs w:val="26"/>
        </w:rPr>
      </w:pPr>
      <w:r>
        <w:rPr>
          <w:noProof/>
          <w:sz w:val="26"/>
          <w:szCs w:val="26"/>
        </w:rPr>
        <w:drawing>
          <wp:inline distT="0" distB="0" distL="0" distR="0" wp14:anchorId="49AF759B" wp14:editId="6B3F9D3D">
            <wp:extent cx="5943600" cy="4018280"/>
            <wp:effectExtent l="0" t="0" r="0" b="0"/>
            <wp:docPr id="173" name="image51.png"/>
            <wp:cNvGraphicFramePr/>
            <a:graphic xmlns:a="http://schemas.openxmlformats.org/drawingml/2006/main">
              <a:graphicData uri="http://schemas.openxmlformats.org/drawingml/2006/picture">
                <pic:pic xmlns:pic="http://schemas.openxmlformats.org/drawingml/2006/picture">
                  <pic:nvPicPr>
                    <pic:cNvPr id="173" name="image51.png"/>
                    <pic:cNvPicPr preferRelativeResize="0"/>
                  </pic:nvPicPr>
                  <pic:blipFill>
                    <a:blip r:embed="rId19"/>
                    <a:srcRect/>
                    <a:stretch>
                      <a:fillRect/>
                    </a:stretch>
                  </pic:blipFill>
                  <pic:spPr>
                    <a:xfrm>
                      <a:off x="0" y="0"/>
                      <a:ext cx="5943600" cy="4018280"/>
                    </a:xfrm>
                    <a:prstGeom prst="rect">
                      <a:avLst/>
                    </a:prstGeom>
                  </pic:spPr>
                </pic:pic>
              </a:graphicData>
            </a:graphic>
          </wp:inline>
        </w:drawing>
      </w:r>
      <w:r>
        <w:rPr>
          <w:sz w:val="26"/>
          <w:szCs w:val="26"/>
        </w:rPr>
        <w:t xml:space="preserve">Figure 3.1.3.3: </w:t>
      </w:r>
      <w:r>
        <w:t>Off-boarding process</w:t>
      </w:r>
    </w:p>
    <w:p w:rsidR="00455B4A" w:rsidRDefault="00455B4A">
      <w:pPr>
        <w:shd w:val="clear" w:color="auto" w:fill="FFFFFF"/>
        <w:spacing w:after="0" w:line="360" w:lineRule="auto"/>
        <w:ind w:firstLine="360"/>
        <w:jc w:val="both"/>
        <w:rPr>
          <w:rFonts w:ascii="Times New Roman" w:eastAsia="Times New Roman" w:hAnsi="Times New Roman" w:cs="Times New Roman"/>
          <w:sz w:val="26"/>
          <w:szCs w:val="26"/>
        </w:rPr>
      </w:pPr>
    </w:p>
    <w:p w:rsidR="00455B4A" w:rsidRDefault="00132E9C">
      <w:pPr>
        <w:shd w:val="clear" w:color="auto" w:fill="FFFFFF"/>
        <w:spacing w:after="0"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 addition to the human resource management, off-boarding process will occur when an employee wants to quit their job or when a termination notice sent from manager. The BPMN below will describe it clearly in relation to 3 departments. </w:t>
      </w:r>
    </w:p>
    <w:p w:rsidR="00455B4A" w:rsidRDefault="00132E9C">
      <w:pPr>
        <w:spacing w:line="360" w:lineRule="auto"/>
        <w:ind w:firstLine="360"/>
        <w:jc w:val="both"/>
        <w:rPr>
          <w:rFonts w:ascii="Times New Roman" w:eastAsia="Times New Roman" w:hAnsi="Times New Roman" w:cs="Times New Roman"/>
        </w:rPr>
      </w:pPr>
      <w:r>
        <w:rPr>
          <w:rFonts w:ascii="Times New Roman" w:eastAsia="Times New Roman" w:hAnsi="Times New Roman" w:cs="Times New Roman"/>
          <w:sz w:val="26"/>
          <w:szCs w:val="26"/>
        </w:rPr>
        <w:t xml:space="preserve">First, as HR department receives a resignation letter or termination notice from the employee, HR will prepare all paperwork related to that employee such as tax document, final paycheck,... After give a successful plan to manager for prepare a replacement plan, an exit interview will be conducted between HR, manager and employee to know the reason why they resigned and review the final paycheck. After confirmation, HR department will send them last paycheck and other benefits before they leave. Whereas, IT department will prepare </w:t>
      </w:r>
      <w:r w:rsidR="00AD1C83">
        <w:rPr>
          <w:rFonts w:ascii="Times New Roman" w:eastAsia="Times New Roman" w:hAnsi="Times New Roman" w:cs="Times New Roman"/>
          <w:sz w:val="26"/>
          <w:szCs w:val="26"/>
        </w:rPr>
        <w:t>equipment</w:t>
      </w:r>
      <w:r>
        <w:rPr>
          <w:rFonts w:ascii="Times New Roman" w:eastAsia="Times New Roman" w:hAnsi="Times New Roman" w:cs="Times New Roman"/>
          <w:sz w:val="26"/>
          <w:szCs w:val="26"/>
        </w:rPr>
        <w:t xml:space="preserve"> for replacement and suspend their access to internal email or service. Finally, as employee receive the final paycheck and other benefits, the process completes here.</w:t>
      </w:r>
    </w:p>
    <w:p w:rsidR="00455B4A" w:rsidRDefault="00132E9C">
      <w:pPr>
        <w:pStyle w:val="Heading2"/>
        <w:numPr>
          <w:ilvl w:val="1"/>
          <w:numId w:val="28"/>
        </w:numPr>
        <w:spacing w:line="360" w:lineRule="auto"/>
        <w:jc w:val="both"/>
      </w:pPr>
      <w:bookmarkStart w:id="109" w:name="_Toc72091721"/>
      <w:bookmarkStart w:id="110" w:name="_Toc72915500"/>
      <w:r>
        <w:t>Data source and challenges</w:t>
      </w:r>
      <w:bookmarkEnd w:id="109"/>
      <w:bookmarkEnd w:id="110"/>
    </w:p>
    <w:p w:rsidR="00455B4A" w:rsidRDefault="00132E9C">
      <w:pPr>
        <w:pStyle w:val="Heading3"/>
        <w:spacing w:line="360" w:lineRule="auto"/>
        <w:jc w:val="both"/>
      </w:pPr>
      <w:bookmarkStart w:id="111" w:name="_Toc72091722"/>
      <w:bookmarkStart w:id="112" w:name="_Toc72915501"/>
      <w:r>
        <w:rPr>
          <w:color w:val="000000"/>
        </w:rPr>
        <w:t xml:space="preserve">3.2.1 Description </w:t>
      </w:r>
      <w:r>
        <w:t>and meaning of the HR data</w:t>
      </w:r>
      <w:bookmarkEnd w:id="111"/>
      <w:bookmarkEnd w:id="112"/>
    </w:p>
    <w:p w:rsidR="00455B4A" w:rsidRDefault="00132E9C">
      <w:pPr>
        <w:spacing w:line="360" w:lineRule="auto"/>
        <w:ind w:left="36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There are 7 tables and is described as follows:</w:t>
      </w:r>
    </w:p>
    <w:p w:rsidR="00455B4A" w:rsidRDefault="00132E9C">
      <w:pPr>
        <w:pStyle w:val="Heading4"/>
        <w:spacing w:line="360" w:lineRule="auto"/>
        <w:jc w:val="both"/>
      </w:pPr>
      <w:bookmarkStart w:id="113" w:name="_Toc72091723"/>
      <w:bookmarkStart w:id="114" w:name="_Toc72915502"/>
      <w:r>
        <w:t>3.2.1.1 HumanResource.Department</w:t>
      </w:r>
      <w:bookmarkEnd w:id="113"/>
      <w:bookmarkEnd w:id="114"/>
      <w:r>
        <w:t xml:space="preserve"> </w:t>
      </w:r>
    </w:p>
    <w:p w:rsidR="00455B4A" w:rsidRDefault="00132E9C">
      <w:pPr>
        <w:spacing w:after="0" w:line="360" w:lineRule="auto"/>
        <w:ind w:left="81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Meaning: Lookup table containing the departments within the Adventure Works Cycles company.</w:t>
      </w:r>
    </w:p>
    <w:p w:rsidR="00455B4A" w:rsidRDefault="00132E9C">
      <w:pPr>
        <w:pStyle w:val="Heading6"/>
        <w:spacing w:line="360" w:lineRule="auto"/>
        <w:rPr>
          <w:color w:val="000000"/>
          <w:sz w:val="26"/>
          <w:szCs w:val="26"/>
        </w:rPr>
      </w:pPr>
      <w:bookmarkStart w:id="115" w:name="_heading=h.4k668n3" w:colFirst="0" w:colLast="0"/>
      <w:bookmarkStart w:id="116" w:name="_Toc72091724"/>
      <w:bookmarkStart w:id="117" w:name="_Toc72092510"/>
      <w:bookmarkEnd w:id="115"/>
      <w:r>
        <w:rPr>
          <w:color w:val="000000"/>
          <w:sz w:val="26"/>
          <w:szCs w:val="26"/>
        </w:rPr>
        <w:t xml:space="preserve">Table 3.2.1.1: </w:t>
      </w:r>
      <w:r>
        <w:t>HumanResource.Department</w:t>
      </w:r>
      <w:r>
        <w:rPr>
          <w:color w:val="000000"/>
          <w:sz w:val="26"/>
          <w:szCs w:val="26"/>
        </w:rPr>
        <w:t xml:space="preserve"> table</w:t>
      </w:r>
      <w:bookmarkEnd w:id="116"/>
      <w:bookmarkEnd w:id="117"/>
    </w:p>
    <w:tbl>
      <w:tblPr>
        <w:tblStyle w:val="Style48"/>
        <w:tblW w:w="872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25"/>
        <w:gridCol w:w="1890"/>
        <w:gridCol w:w="4410"/>
      </w:tblGrid>
      <w:tr w:rsidR="00AD1C83" w:rsidRPr="00AD1C83" w:rsidTr="0045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1F3864"/>
          </w:tcPr>
          <w:p w:rsidR="00455B4A" w:rsidRPr="00AD1C83" w:rsidRDefault="00AD1C83">
            <w:pPr>
              <w:spacing w:line="360" w:lineRule="auto"/>
              <w:jc w:val="center"/>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Entity</w:t>
            </w:r>
          </w:p>
        </w:tc>
        <w:tc>
          <w:tcPr>
            <w:tcW w:w="189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Data Type</w:t>
            </w:r>
          </w:p>
        </w:tc>
        <w:tc>
          <w:tcPr>
            <w:tcW w:w="441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Description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DepartmentID</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smallint</w:t>
            </w:r>
          </w:p>
        </w:tc>
        <w:tc>
          <w:tcPr>
            <w:tcW w:w="4410"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 for Department records.</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Indentity, auto increment column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Name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441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Name of department</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GroupName</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441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Name of the group to which the department belongs.</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lastRenderedPageBreak/>
              <w:t>ModifiedDate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441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and time the record was last updated.</w:t>
            </w:r>
          </w:p>
        </w:tc>
      </w:tr>
    </w:tbl>
    <w:p w:rsidR="00455B4A" w:rsidRDefault="00132E9C">
      <w:pPr>
        <w:pStyle w:val="Heading4"/>
        <w:spacing w:line="360" w:lineRule="auto"/>
        <w:jc w:val="both"/>
        <w:rPr>
          <w:b/>
        </w:rPr>
      </w:pPr>
      <w:bookmarkStart w:id="118" w:name="_Toc72091725"/>
      <w:bookmarkStart w:id="119" w:name="_Toc72915503"/>
      <w:r>
        <w:t>3.2.1.2 HumanResource.Employee</w:t>
      </w:r>
      <w:bookmarkEnd w:id="118"/>
      <w:bookmarkEnd w:id="119"/>
      <w:r>
        <w:rPr>
          <w:b/>
        </w:rPr>
        <w:t xml:space="preserve"> </w:t>
      </w:r>
    </w:p>
    <w:p w:rsidR="00455B4A" w:rsidRDefault="00132E9C">
      <w:pPr>
        <w:spacing w:after="0" w:line="360" w:lineRule="auto"/>
        <w:ind w:left="81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Meaning: A place to store employee information such as salary, department, and title.</w:t>
      </w:r>
    </w:p>
    <w:p w:rsidR="00455B4A" w:rsidRDefault="00132E9C">
      <w:pPr>
        <w:pStyle w:val="Heading6"/>
        <w:spacing w:line="360" w:lineRule="auto"/>
      </w:pPr>
      <w:bookmarkStart w:id="120" w:name="_heading=h.1egqt2p" w:colFirst="0" w:colLast="0"/>
      <w:bookmarkStart w:id="121" w:name="_Toc72091726"/>
      <w:bookmarkStart w:id="122" w:name="_Toc72092511"/>
      <w:bookmarkEnd w:id="120"/>
      <w:r>
        <w:t>Table 3.2.1.2: HumanResource.Employee</w:t>
      </w:r>
      <w:bookmarkEnd w:id="121"/>
      <w:bookmarkEnd w:id="122"/>
    </w:p>
    <w:tbl>
      <w:tblPr>
        <w:tblStyle w:val="Style49"/>
        <w:tblW w:w="872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25"/>
        <w:gridCol w:w="1890"/>
        <w:gridCol w:w="4410"/>
      </w:tblGrid>
      <w:tr w:rsidR="00455B4A" w:rsidTr="0045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1F3864"/>
          </w:tcPr>
          <w:p w:rsidR="00455B4A" w:rsidRPr="00AD1C83" w:rsidRDefault="00AD1C83">
            <w:pPr>
              <w:spacing w:line="360" w:lineRule="auto"/>
              <w:jc w:val="center"/>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Entity</w:t>
            </w:r>
          </w:p>
        </w:tc>
        <w:tc>
          <w:tcPr>
            <w:tcW w:w="189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Data Type</w:t>
            </w:r>
          </w:p>
        </w:tc>
        <w:tc>
          <w:tcPr>
            <w:tcW w:w="441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Description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BusinessEntityID</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441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Employee information such as salary, department, and title</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NationalIDNumber</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nvarchar(15)</w:t>
            </w:r>
          </w:p>
        </w:tc>
        <w:tc>
          <w:tcPr>
            <w:tcW w:w="441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Unique national identification number such as a social security number</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LoginID</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nvarchar(256)</w:t>
            </w:r>
          </w:p>
        </w:tc>
        <w:tc>
          <w:tcPr>
            <w:tcW w:w="441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Network login of employee</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OrganizationNode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hierarchyid</w:t>
            </w:r>
          </w:p>
        </w:tc>
        <w:tc>
          <w:tcPr>
            <w:tcW w:w="441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Where the employee is located in corporate hierarchy</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OrganizationLevel</w:t>
            </w:r>
          </w:p>
        </w:tc>
        <w:tc>
          <w:tcPr>
            <w:tcW w:w="1890" w:type="dxa"/>
            <w:shd w:val="clear" w:color="auto" w:fill="D9E2F3"/>
            <w:vAlign w:val="center"/>
          </w:tcPr>
          <w:p w:rsidR="00455B4A" w:rsidRDefault="00455B4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p>
        </w:tc>
        <w:tc>
          <w:tcPr>
            <w:tcW w:w="4410"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depth of the employee in the corporate hierarchy</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Computed: ([OrganizationNode].[GetLevel]())</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JobTitle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441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Work title such as Buyer or Sales Representative</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BirthDate</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441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of birth</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MarialStatus</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nchar(1)</w:t>
            </w:r>
          </w:p>
        </w:tc>
        <w:tc>
          <w:tcPr>
            <w:tcW w:w="4410" w:type="dxa"/>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Marial status of employee</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 = Married, S = Single</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lastRenderedPageBreak/>
              <w:t>Gender</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nchar(1)</w:t>
            </w:r>
          </w:p>
        </w:tc>
        <w:tc>
          <w:tcPr>
            <w:tcW w:w="4410"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Gender of employee</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 = Male, F = Female</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HireDate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4410" w:type="dxa"/>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date the employee was contracted</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Employee hired on this date.</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SalariedFlag</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Flag:bit</w:t>
            </w:r>
          </w:p>
        </w:tc>
        <w:tc>
          <w:tcPr>
            <w:tcW w:w="4410" w:type="dxa"/>
            <w:shd w:val="clear" w:color="auto" w:fill="D9E2F3"/>
            <w:vAlign w:val="center"/>
          </w:tcPr>
          <w:p w:rsidR="00455B4A" w:rsidRDefault="00132E9C">
            <w:pPr>
              <w:spacing w:after="0" w:line="360" w:lineRule="auto"/>
              <w:ind w:left="-1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Job classification. 0 = Hourly, not exempt from collective bargaining. 1 =</w:t>
            </w:r>
          </w:p>
          <w:p w:rsidR="00455B4A" w:rsidRDefault="00132E9C">
            <w:pPr>
              <w:spacing w:after="0" w:line="360" w:lineRule="auto"/>
              <w:ind w:left="-1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Salaried, exempt from collective bargaining.</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Default: 1</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VacationHours</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smallint</w:t>
            </w:r>
          </w:p>
        </w:tc>
        <w:tc>
          <w:tcPr>
            <w:tcW w:w="4410" w:type="dxa"/>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Number of available vacation hours.</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Default:0</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SickLeaveHours</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smallint</w:t>
            </w:r>
          </w:p>
        </w:tc>
        <w:tc>
          <w:tcPr>
            <w:tcW w:w="4410" w:type="dxa"/>
            <w:shd w:val="clear" w:color="auto" w:fill="D9E2F3"/>
            <w:vAlign w:val="center"/>
          </w:tcPr>
          <w:p w:rsidR="00455B4A" w:rsidRDefault="00132E9C">
            <w:pPr>
              <w:spacing w:after="0" w:line="360" w:lineRule="auto"/>
              <w:ind w:left="-1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Number of available vacation hours.</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Default:0</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CurrentFlag</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Flag:bit</w:t>
            </w:r>
          </w:p>
        </w:tc>
        <w:tc>
          <w:tcPr>
            <w:tcW w:w="4410" w:type="dxa"/>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 Inactive, 1 = Active</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Default:1</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rowguid</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uniqueidentifier</w:t>
            </w:r>
          </w:p>
        </w:tc>
        <w:tc>
          <w:tcPr>
            <w:tcW w:w="4410"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Having a role in administration - the project and speed of database exploitation</w:t>
            </w:r>
          </w:p>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ROWGUIDCOL number uniquely identifying the record. Used to support a merge replication sample.</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Default: newid()</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ModifiedDate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441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and time the record was last updated</w:t>
            </w:r>
          </w:p>
        </w:tc>
      </w:tr>
    </w:tbl>
    <w:p w:rsidR="00455B4A" w:rsidRDefault="00455B4A">
      <w:pPr>
        <w:spacing w:after="0" w:line="360" w:lineRule="auto"/>
        <w:ind w:left="1080"/>
        <w:jc w:val="both"/>
        <w:rPr>
          <w:rFonts w:ascii="Times New Roman" w:eastAsia="Times New Roman" w:hAnsi="Times New Roman" w:cs="Times New Roman"/>
          <w:color w:val="000000"/>
          <w:sz w:val="26"/>
          <w:szCs w:val="26"/>
        </w:rPr>
      </w:pPr>
    </w:p>
    <w:p w:rsidR="00455B4A" w:rsidRDefault="00132E9C">
      <w:pPr>
        <w:pStyle w:val="Heading4"/>
        <w:spacing w:line="360" w:lineRule="auto"/>
        <w:jc w:val="both"/>
      </w:pPr>
      <w:bookmarkStart w:id="123" w:name="_Toc72091727"/>
      <w:bookmarkStart w:id="124" w:name="_Toc72915504"/>
      <w:r>
        <w:t>3.2.1.3 HumanResource.EmployeeDepartmentHistory</w:t>
      </w:r>
      <w:bookmarkEnd w:id="123"/>
      <w:bookmarkEnd w:id="124"/>
    </w:p>
    <w:p w:rsidR="00455B4A" w:rsidRDefault="00132E9C">
      <w:pPr>
        <w:spacing w:after="0" w:line="360" w:lineRule="auto"/>
        <w:ind w:left="81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Meaning: Employee department transfers, employee's departmental rotation.</w:t>
      </w:r>
    </w:p>
    <w:p w:rsidR="00455B4A" w:rsidRDefault="00132E9C">
      <w:pPr>
        <w:pStyle w:val="Heading6"/>
        <w:spacing w:line="360" w:lineRule="auto"/>
        <w:rPr>
          <w:color w:val="000000"/>
          <w:sz w:val="26"/>
          <w:szCs w:val="26"/>
        </w:rPr>
      </w:pPr>
      <w:bookmarkStart w:id="125" w:name="_heading=h.2dlolyb" w:colFirst="0" w:colLast="0"/>
      <w:bookmarkStart w:id="126" w:name="_Toc72091728"/>
      <w:bookmarkStart w:id="127" w:name="_Toc72092512"/>
      <w:bookmarkEnd w:id="125"/>
      <w:r>
        <w:rPr>
          <w:color w:val="000000"/>
          <w:sz w:val="26"/>
          <w:szCs w:val="26"/>
        </w:rPr>
        <w:t>Table 3.2.1.3:</w:t>
      </w:r>
      <w:r>
        <w:t xml:space="preserve"> HumanResource.EmployeeDepartmentHistory</w:t>
      </w:r>
      <w:bookmarkEnd w:id="126"/>
      <w:bookmarkEnd w:id="127"/>
    </w:p>
    <w:tbl>
      <w:tblPr>
        <w:tblStyle w:val="Style50"/>
        <w:tblW w:w="88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25"/>
        <w:gridCol w:w="1890"/>
        <w:gridCol w:w="4500"/>
      </w:tblGrid>
      <w:tr w:rsidR="00455B4A" w:rsidTr="0045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1F3864"/>
          </w:tcPr>
          <w:p w:rsidR="00455B4A" w:rsidRPr="00AD1C83" w:rsidRDefault="00132E9C">
            <w:pPr>
              <w:spacing w:line="360" w:lineRule="auto"/>
              <w:jc w:val="center"/>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En</w:t>
            </w:r>
            <w:r w:rsidR="00AD1C83">
              <w:rPr>
                <w:rFonts w:ascii="Times New Roman" w:eastAsia="Times New Roman" w:hAnsi="Times New Roman" w:cs="Times New Roman"/>
                <w:color w:val="FFFFFF" w:themeColor="background1"/>
                <w:sz w:val="26"/>
                <w:szCs w:val="26"/>
              </w:rPr>
              <w:t>t</w:t>
            </w:r>
            <w:r w:rsidRPr="00AD1C83">
              <w:rPr>
                <w:rFonts w:ascii="Times New Roman" w:eastAsia="Times New Roman" w:hAnsi="Times New Roman" w:cs="Times New Roman"/>
                <w:color w:val="FFFFFF" w:themeColor="background1"/>
                <w:sz w:val="26"/>
                <w:szCs w:val="26"/>
              </w:rPr>
              <w:t>ity</w:t>
            </w:r>
          </w:p>
        </w:tc>
        <w:tc>
          <w:tcPr>
            <w:tcW w:w="189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Data Type</w:t>
            </w:r>
          </w:p>
        </w:tc>
        <w:tc>
          <w:tcPr>
            <w:tcW w:w="450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Description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BusinessEnityID</w:t>
            </w:r>
          </w:p>
        </w:tc>
        <w:tc>
          <w:tcPr>
            <w:tcW w:w="1890" w:type="dxa"/>
            <w:shd w:val="clear" w:color="auto" w:fill="D9E2F3"/>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4500" w:type="dxa"/>
            <w:shd w:val="clear" w:color="auto" w:fill="D9E2F3"/>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Employee identification number. Foreign key to Employee.BusinessEntityID</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DepartmentID</w:t>
            </w:r>
          </w:p>
        </w:tc>
        <w:tc>
          <w:tcPr>
            <w:tcW w:w="1890" w:type="dxa"/>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smallint</w:t>
            </w:r>
          </w:p>
        </w:tc>
        <w:tc>
          <w:tcPr>
            <w:tcW w:w="4500" w:type="dxa"/>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Department in which the employee worked including currently. Foreign</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key to Department.DepartmentID.</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ShiftID</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tinyint</w:t>
            </w:r>
          </w:p>
        </w:tc>
        <w:tc>
          <w:tcPr>
            <w:tcW w:w="4500"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Identifies which 8-hour shift the employee works. Foreign key to</w:t>
            </w:r>
          </w:p>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Shift.Shift.ID.It is divided into 3 types (1-day; 2-evening; 3-night)</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StartDate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450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the employee started work in the department</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u w:val="single"/>
              </w:rPr>
            </w:pPr>
            <w:r>
              <w:rPr>
                <w:rFonts w:ascii="Times New Roman" w:eastAsia="Times New Roman" w:hAnsi="Times New Roman" w:cs="Times New Roman"/>
                <w:b w:val="0"/>
                <w:color w:val="000000"/>
                <w:sz w:val="26"/>
                <w:szCs w:val="26"/>
              </w:rPr>
              <w:t>EndDate</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4500"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the employee left the department. NULL = Current department</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ModifiedDate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4500" w:type="dxa"/>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and time the record was last updated. Default: getdate()</w:t>
            </w:r>
          </w:p>
        </w:tc>
      </w:tr>
    </w:tbl>
    <w:p w:rsidR="00455B4A" w:rsidRDefault="00455B4A">
      <w:pPr>
        <w:spacing w:after="0" w:line="360" w:lineRule="auto"/>
        <w:ind w:left="1080"/>
        <w:jc w:val="both"/>
        <w:rPr>
          <w:rFonts w:ascii="Times New Roman" w:eastAsia="Times New Roman" w:hAnsi="Times New Roman" w:cs="Times New Roman"/>
          <w:color w:val="000000"/>
          <w:sz w:val="26"/>
          <w:szCs w:val="26"/>
        </w:rPr>
      </w:pPr>
    </w:p>
    <w:p w:rsidR="00455B4A" w:rsidRDefault="00132E9C">
      <w:pPr>
        <w:pStyle w:val="Heading4"/>
        <w:spacing w:line="360" w:lineRule="auto"/>
        <w:jc w:val="both"/>
      </w:pPr>
      <w:bookmarkStart w:id="128" w:name="_Toc72091729"/>
      <w:bookmarkStart w:id="129" w:name="_Toc72915505"/>
      <w:r>
        <w:t>3.2.1.4 HumanResource.EmployeePayHistory</w:t>
      </w:r>
      <w:bookmarkEnd w:id="128"/>
      <w:bookmarkEnd w:id="129"/>
      <w:r>
        <w:t xml:space="preserve"> </w:t>
      </w:r>
    </w:p>
    <w:p w:rsidR="00455B4A" w:rsidRDefault="00132E9C">
      <w:pP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Meaning: Employee pay history, change in employee's salary.</w:t>
      </w:r>
    </w:p>
    <w:p w:rsidR="00455B4A" w:rsidRDefault="00132E9C">
      <w:pPr>
        <w:pStyle w:val="Heading6"/>
        <w:spacing w:line="360" w:lineRule="auto"/>
        <w:rPr>
          <w:color w:val="000000"/>
          <w:sz w:val="26"/>
          <w:szCs w:val="26"/>
        </w:rPr>
      </w:pPr>
      <w:bookmarkStart w:id="130" w:name="_heading=h.3cqmetx" w:colFirst="0" w:colLast="0"/>
      <w:bookmarkStart w:id="131" w:name="_Toc72091730"/>
      <w:bookmarkStart w:id="132" w:name="_Toc72092513"/>
      <w:bookmarkEnd w:id="130"/>
      <w:r>
        <w:rPr>
          <w:color w:val="000000"/>
          <w:sz w:val="26"/>
          <w:szCs w:val="26"/>
        </w:rPr>
        <w:t>Table 3.2.1.4:</w:t>
      </w:r>
      <w:r>
        <w:t xml:space="preserve"> HumanResource.EmployeeDepartmentHistory</w:t>
      </w:r>
      <w:bookmarkEnd w:id="131"/>
      <w:bookmarkEnd w:id="132"/>
    </w:p>
    <w:tbl>
      <w:tblPr>
        <w:tblStyle w:val="Style51"/>
        <w:tblW w:w="899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25"/>
        <w:gridCol w:w="1890"/>
        <w:gridCol w:w="4680"/>
      </w:tblGrid>
      <w:tr w:rsidR="00455B4A" w:rsidTr="0045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1F3864"/>
          </w:tcPr>
          <w:p w:rsidR="00455B4A" w:rsidRPr="00AD1C83" w:rsidRDefault="00132E9C">
            <w:pPr>
              <w:spacing w:line="360" w:lineRule="auto"/>
              <w:jc w:val="center"/>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En</w:t>
            </w:r>
            <w:r w:rsidR="00AD1C83">
              <w:rPr>
                <w:rFonts w:ascii="Times New Roman" w:eastAsia="Times New Roman" w:hAnsi="Times New Roman" w:cs="Times New Roman"/>
                <w:color w:val="FFFFFF" w:themeColor="background1"/>
                <w:sz w:val="26"/>
                <w:szCs w:val="26"/>
              </w:rPr>
              <w:t>t</w:t>
            </w:r>
            <w:r w:rsidRPr="00AD1C83">
              <w:rPr>
                <w:rFonts w:ascii="Times New Roman" w:eastAsia="Times New Roman" w:hAnsi="Times New Roman" w:cs="Times New Roman"/>
                <w:color w:val="FFFFFF" w:themeColor="background1"/>
                <w:sz w:val="26"/>
                <w:szCs w:val="26"/>
              </w:rPr>
              <w:t>ity</w:t>
            </w:r>
          </w:p>
        </w:tc>
        <w:tc>
          <w:tcPr>
            <w:tcW w:w="189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Data Type</w:t>
            </w:r>
          </w:p>
        </w:tc>
        <w:tc>
          <w:tcPr>
            <w:tcW w:w="468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Description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lastRenderedPageBreak/>
              <w:t>BusinessEnityID</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468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Employee identification number. Foreign key to Employee.BusinessEntityID</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RateChangeDate</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468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the change in pay is effective</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Rate</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money</w:t>
            </w:r>
          </w:p>
        </w:tc>
        <w:tc>
          <w:tcPr>
            <w:tcW w:w="468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Salary hourly rate</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PayFrequency</w:t>
            </w:r>
          </w:p>
        </w:tc>
        <w:tc>
          <w:tcPr>
            <w:tcW w:w="189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tinyint</w:t>
            </w:r>
          </w:p>
        </w:tc>
        <w:tc>
          <w:tcPr>
            <w:tcW w:w="4680" w:type="dxa"/>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number of payments in a payment period</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 Salary received monthly, 2 = Salary received biweekly</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ModifiedDate</w:t>
            </w:r>
          </w:p>
        </w:tc>
        <w:tc>
          <w:tcPr>
            <w:tcW w:w="189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468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and time the record was last updated.</w:t>
            </w:r>
          </w:p>
        </w:tc>
      </w:tr>
    </w:tbl>
    <w:p w:rsidR="00455B4A" w:rsidRDefault="00132E9C">
      <w:pPr>
        <w:spacing w:line="360" w:lineRule="auto"/>
        <w:jc w:val="both"/>
        <w:rPr>
          <w:rFonts w:ascii="Times New Roman" w:eastAsia="Times New Roman" w:hAnsi="Times New Roman" w:cs="Times New Roman"/>
          <w:color w:val="000000"/>
          <w:sz w:val="26"/>
          <w:szCs w:val="26"/>
        </w:rPr>
      </w:pPr>
      <w:r>
        <w:br w:type="page"/>
      </w:r>
    </w:p>
    <w:p w:rsidR="00455B4A" w:rsidRDefault="00132E9C">
      <w:pPr>
        <w:pStyle w:val="Heading4"/>
        <w:spacing w:line="360" w:lineRule="auto"/>
        <w:jc w:val="both"/>
      </w:pPr>
      <w:bookmarkStart w:id="133" w:name="_Toc72091731"/>
      <w:bookmarkStart w:id="134" w:name="_Toc72915506"/>
      <w:r>
        <w:lastRenderedPageBreak/>
        <w:t>3.2.1.5 HumanResource.JobCandidate</w:t>
      </w:r>
      <w:bookmarkEnd w:id="133"/>
      <w:bookmarkEnd w:id="134"/>
      <w:r>
        <w:t xml:space="preserve"> </w:t>
      </w:r>
    </w:p>
    <w:p w:rsidR="00455B4A" w:rsidRDefault="00132E9C">
      <w:pPr>
        <w:spacing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Meaning: A place to store résumés submitted to Human Resources by job applicants.</w:t>
      </w:r>
    </w:p>
    <w:p w:rsidR="00455B4A" w:rsidRDefault="00132E9C">
      <w:pPr>
        <w:pStyle w:val="Heading6"/>
        <w:spacing w:line="360" w:lineRule="auto"/>
      </w:pPr>
      <w:bookmarkStart w:id="135" w:name="_heading=h.4bvk7pj" w:colFirst="0" w:colLast="0"/>
      <w:bookmarkStart w:id="136" w:name="_Toc72091732"/>
      <w:bookmarkStart w:id="137" w:name="_Toc72092514"/>
      <w:bookmarkEnd w:id="135"/>
      <w:r>
        <w:t>Table 3.2.1.5: HumanResource.JobCandidate</w:t>
      </w:r>
      <w:bookmarkEnd w:id="136"/>
      <w:bookmarkEnd w:id="137"/>
    </w:p>
    <w:tbl>
      <w:tblPr>
        <w:tblStyle w:val="Style52"/>
        <w:tblW w:w="872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25"/>
        <w:gridCol w:w="1620"/>
        <w:gridCol w:w="4680"/>
      </w:tblGrid>
      <w:tr w:rsidR="00455B4A" w:rsidTr="0045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1F3864"/>
          </w:tcPr>
          <w:p w:rsidR="00455B4A" w:rsidRPr="00AD1C83" w:rsidRDefault="00132E9C">
            <w:pPr>
              <w:spacing w:line="360" w:lineRule="auto"/>
              <w:jc w:val="center"/>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En</w:t>
            </w:r>
            <w:r w:rsidR="00AD1C83" w:rsidRPr="00AD1C83">
              <w:rPr>
                <w:rFonts w:ascii="Times New Roman" w:eastAsia="Times New Roman" w:hAnsi="Times New Roman" w:cs="Times New Roman"/>
                <w:color w:val="FFFFFF" w:themeColor="background1"/>
                <w:sz w:val="26"/>
                <w:szCs w:val="26"/>
              </w:rPr>
              <w:t>t</w:t>
            </w:r>
            <w:r w:rsidRPr="00AD1C83">
              <w:rPr>
                <w:rFonts w:ascii="Times New Roman" w:eastAsia="Times New Roman" w:hAnsi="Times New Roman" w:cs="Times New Roman"/>
                <w:color w:val="FFFFFF" w:themeColor="background1"/>
                <w:sz w:val="26"/>
                <w:szCs w:val="26"/>
              </w:rPr>
              <w:t>ity</w:t>
            </w:r>
          </w:p>
        </w:tc>
        <w:tc>
          <w:tcPr>
            <w:tcW w:w="162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Data Type</w:t>
            </w:r>
          </w:p>
        </w:tc>
        <w:tc>
          <w:tcPr>
            <w:tcW w:w="468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Description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JobCandidateID</w:t>
            </w:r>
          </w:p>
        </w:tc>
        <w:tc>
          <w:tcPr>
            <w:tcW w:w="162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4680"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 for JobCandidate records.</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Identity / Auto increment column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BusinessEnityID</w:t>
            </w:r>
          </w:p>
        </w:tc>
        <w:tc>
          <w:tcPr>
            <w:tcW w:w="162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4680" w:type="dxa"/>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Employee identification number if applicant was hired. Foreign key to</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Employee.BusinessEntityID.</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Resume</w:t>
            </w:r>
          </w:p>
        </w:tc>
        <w:tc>
          <w:tcPr>
            <w:tcW w:w="162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xml</w:t>
            </w:r>
          </w:p>
        </w:tc>
        <w:tc>
          <w:tcPr>
            <w:tcW w:w="468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Résumé in XML format.,…</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ModifiedDate</w:t>
            </w:r>
          </w:p>
        </w:tc>
        <w:tc>
          <w:tcPr>
            <w:tcW w:w="162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468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and time the record was last updated.</w:t>
            </w:r>
          </w:p>
        </w:tc>
      </w:tr>
    </w:tbl>
    <w:p w:rsidR="00455B4A" w:rsidRDefault="00455B4A">
      <w:pPr>
        <w:spacing w:after="0" w:line="360" w:lineRule="auto"/>
        <w:ind w:left="1080"/>
        <w:jc w:val="both"/>
        <w:rPr>
          <w:rFonts w:ascii="Times New Roman" w:eastAsia="Times New Roman" w:hAnsi="Times New Roman" w:cs="Times New Roman"/>
          <w:color w:val="000000"/>
          <w:sz w:val="26"/>
          <w:szCs w:val="26"/>
        </w:rPr>
      </w:pPr>
    </w:p>
    <w:p w:rsidR="00455B4A" w:rsidRDefault="00132E9C">
      <w:pPr>
        <w:pStyle w:val="Heading4"/>
        <w:spacing w:line="360" w:lineRule="auto"/>
        <w:jc w:val="both"/>
      </w:pPr>
      <w:bookmarkStart w:id="138" w:name="_Toc72091733"/>
      <w:bookmarkStart w:id="139" w:name="_Toc72915507"/>
      <w:r>
        <w:t>3.2.1.6 HumanResource.Shift</w:t>
      </w:r>
      <w:bookmarkEnd w:id="138"/>
      <w:bookmarkEnd w:id="139"/>
      <w:r>
        <w:t xml:space="preserve"> </w:t>
      </w:r>
    </w:p>
    <w:p w:rsidR="00455B4A" w:rsidRDefault="00132E9C">
      <w:pPr>
        <w:spacing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Meaning: </w:t>
      </w:r>
      <w:r>
        <w:rPr>
          <w:rFonts w:ascii="Times New Roman" w:eastAsia="Times New Roman" w:hAnsi="Times New Roman" w:cs="Times New Roman"/>
          <w:color w:val="000000"/>
          <w:sz w:val="26"/>
          <w:szCs w:val="26"/>
        </w:rPr>
        <w:t>A place to store work shift lookup table.</w:t>
      </w:r>
    </w:p>
    <w:p w:rsidR="00455B4A" w:rsidRDefault="00132E9C">
      <w:pPr>
        <w:pStyle w:val="Heading6"/>
        <w:spacing w:line="360" w:lineRule="auto"/>
      </w:pPr>
      <w:bookmarkStart w:id="140" w:name="_heading=h.1664s55" w:colFirst="0" w:colLast="0"/>
      <w:bookmarkStart w:id="141" w:name="_Toc72091734"/>
      <w:bookmarkStart w:id="142" w:name="_Toc72092515"/>
      <w:bookmarkEnd w:id="140"/>
      <w:r>
        <w:t>Tablle 3.2.1.6: HumanResource.Shift</w:t>
      </w:r>
      <w:bookmarkEnd w:id="141"/>
      <w:bookmarkEnd w:id="142"/>
    </w:p>
    <w:tbl>
      <w:tblPr>
        <w:tblStyle w:val="Style53"/>
        <w:tblW w:w="88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25"/>
        <w:gridCol w:w="1710"/>
        <w:gridCol w:w="4680"/>
      </w:tblGrid>
      <w:tr w:rsidR="00455B4A" w:rsidTr="0045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1F3864"/>
          </w:tcPr>
          <w:p w:rsidR="00455B4A" w:rsidRPr="00AD1C83" w:rsidRDefault="00132E9C">
            <w:pPr>
              <w:spacing w:line="360" w:lineRule="auto"/>
              <w:jc w:val="center"/>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En</w:t>
            </w:r>
            <w:r w:rsidR="00AD1C83">
              <w:rPr>
                <w:rFonts w:ascii="Times New Roman" w:eastAsia="Times New Roman" w:hAnsi="Times New Roman" w:cs="Times New Roman"/>
                <w:color w:val="FFFFFF" w:themeColor="background1"/>
                <w:sz w:val="26"/>
                <w:szCs w:val="26"/>
              </w:rPr>
              <w:t>t</w:t>
            </w:r>
            <w:r w:rsidRPr="00AD1C83">
              <w:rPr>
                <w:rFonts w:ascii="Times New Roman" w:eastAsia="Times New Roman" w:hAnsi="Times New Roman" w:cs="Times New Roman"/>
                <w:color w:val="FFFFFF" w:themeColor="background1"/>
                <w:sz w:val="26"/>
                <w:szCs w:val="26"/>
              </w:rPr>
              <w:t>ity</w:t>
            </w:r>
          </w:p>
        </w:tc>
        <w:tc>
          <w:tcPr>
            <w:tcW w:w="171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Datatypes</w:t>
            </w:r>
          </w:p>
        </w:tc>
        <w:tc>
          <w:tcPr>
            <w:tcW w:w="4680"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Description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ShiftID</w:t>
            </w:r>
          </w:p>
        </w:tc>
        <w:tc>
          <w:tcPr>
            <w:tcW w:w="171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tinyint</w:t>
            </w:r>
          </w:p>
        </w:tc>
        <w:tc>
          <w:tcPr>
            <w:tcW w:w="4680"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 for Shift records.</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Identity / Auto increment column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Name</w:t>
            </w:r>
          </w:p>
        </w:tc>
        <w:tc>
          <w:tcPr>
            <w:tcW w:w="171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468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Shift description.</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StartDate</w:t>
            </w:r>
          </w:p>
        </w:tc>
        <w:tc>
          <w:tcPr>
            <w:tcW w:w="171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time(7)</w:t>
            </w:r>
          </w:p>
        </w:tc>
        <w:tc>
          <w:tcPr>
            <w:tcW w:w="468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time to start the shift</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EndDate</w:t>
            </w:r>
          </w:p>
        </w:tc>
        <w:tc>
          <w:tcPr>
            <w:tcW w:w="171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time(7)</w:t>
            </w:r>
          </w:p>
        </w:tc>
        <w:tc>
          <w:tcPr>
            <w:tcW w:w="4680"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time to end the shift</w:t>
            </w:r>
          </w:p>
        </w:tc>
      </w:tr>
      <w:tr w:rsidR="00455B4A" w:rsidTr="00455B4A">
        <w:tc>
          <w:tcPr>
            <w:cnfStyle w:val="001000000000" w:firstRow="0" w:lastRow="0" w:firstColumn="1" w:lastColumn="0" w:oddVBand="0" w:evenVBand="0" w:oddHBand="0" w:evenHBand="0" w:firstRowFirstColumn="0" w:firstRowLastColumn="0" w:lastRowFirstColumn="0" w:lastRowLastColumn="0"/>
            <w:tcW w:w="242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lastRenderedPageBreak/>
              <w:t>ModifiedDate</w:t>
            </w:r>
          </w:p>
        </w:tc>
        <w:tc>
          <w:tcPr>
            <w:tcW w:w="171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4680"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and time the record was last updated</w:t>
            </w:r>
          </w:p>
        </w:tc>
      </w:tr>
    </w:tbl>
    <w:p w:rsidR="00455B4A" w:rsidRDefault="00455B4A">
      <w:pPr>
        <w:tabs>
          <w:tab w:val="left" w:pos="1140"/>
        </w:tabs>
        <w:spacing w:line="360" w:lineRule="auto"/>
        <w:jc w:val="both"/>
        <w:rPr>
          <w:rFonts w:ascii="Times New Roman" w:eastAsia="Times New Roman" w:hAnsi="Times New Roman" w:cs="Times New Roman"/>
          <w:sz w:val="26"/>
          <w:szCs w:val="26"/>
        </w:rPr>
      </w:pPr>
    </w:p>
    <w:p w:rsidR="00455B4A" w:rsidRDefault="00132E9C">
      <w:pPr>
        <w:spacing w:line="360" w:lineRule="auto"/>
        <w:rPr>
          <w:rFonts w:ascii="Times New Roman" w:eastAsia="Times New Roman" w:hAnsi="Times New Roman" w:cs="Times New Roman"/>
          <w:i/>
          <w:sz w:val="26"/>
          <w:szCs w:val="26"/>
        </w:rPr>
      </w:pPr>
      <w:bookmarkStart w:id="143" w:name="_heading=h.3q5sasy" w:colFirst="0" w:colLast="0"/>
      <w:bookmarkEnd w:id="143"/>
      <w:r>
        <w:br w:type="page"/>
      </w:r>
    </w:p>
    <w:p w:rsidR="00455B4A" w:rsidRDefault="00132E9C">
      <w:pPr>
        <w:pStyle w:val="Heading4"/>
        <w:spacing w:line="360" w:lineRule="auto"/>
        <w:jc w:val="both"/>
        <w:rPr>
          <w:color w:val="000000"/>
        </w:rPr>
      </w:pPr>
      <w:bookmarkStart w:id="144" w:name="_Toc72091735"/>
      <w:bookmarkStart w:id="145" w:name="_Toc72915508"/>
      <w:r>
        <w:lastRenderedPageBreak/>
        <w:t>3.2.1.7 Person.Person</w:t>
      </w:r>
      <w:bookmarkEnd w:id="144"/>
      <w:bookmarkEnd w:id="145"/>
    </w:p>
    <w:p w:rsidR="00455B4A" w:rsidRDefault="00132E9C">
      <w:pPr>
        <w:tabs>
          <w:tab w:val="left" w:pos="1140"/>
        </w:tabs>
        <w:spacing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Meaning: Human beings involved with AdventureWorks: employees, customer contacts, and vendor contacts.</w:t>
      </w:r>
    </w:p>
    <w:p w:rsidR="00455B4A" w:rsidRDefault="00132E9C">
      <w:pPr>
        <w:pStyle w:val="Heading6"/>
        <w:spacing w:line="360" w:lineRule="auto"/>
        <w:rPr>
          <w:color w:val="000000"/>
        </w:rPr>
      </w:pPr>
      <w:bookmarkStart w:id="146" w:name="_heading=h.kgcv8k" w:colFirst="0" w:colLast="0"/>
      <w:bookmarkStart w:id="147" w:name="_Toc72091736"/>
      <w:bookmarkStart w:id="148" w:name="_Toc72092516"/>
      <w:bookmarkEnd w:id="146"/>
      <w:r>
        <w:t>Table 3.2.1.7: Person.Person</w:t>
      </w:r>
      <w:bookmarkEnd w:id="147"/>
      <w:bookmarkEnd w:id="148"/>
    </w:p>
    <w:tbl>
      <w:tblPr>
        <w:tblStyle w:val="Style54"/>
        <w:tblW w:w="872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45"/>
        <w:gridCol w:w="2252"/>
        <w:gridCol w:w="3728"/>
      </w:tblGrid>
      <w:tr w:rsidR="00455B4A" w:rsidTr="0045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shd w:val="clear" w:color="auto" w:fill="1F3864"/>
          </w:tcPr>
          <w:p w:rsidR="00455B4A" w:rsidRPr="00AD1C83" w:rsidRDefault="00132E9C">
            <w:pPr>
              <w:spacing w:line="360" w:lineRule="auto"/>
              <w:jc w:val="center"/>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En</w:t>
            </w:r>
            <w:r w:rsidR="00AD1C83">
              <w:rPr>
                <w:rFonts w:ascii="Times New Roman" w:eastAsia="Times New Roman" w:hAnsi="Times New Roman" w:cs="Times New Roman"/>
                <w:color w:val="FFFFFF" w:themeColor="background1"/>
                <w:sz w:val="26"/>
                <w:szCs w:val="26"/>
              </w:rPr>
              <w:t>t</w:t>
            </w:r>
            <w:r w:rsidRPr="00AD1C83">
              <w:rPr>
                <w:rFonts w:ascii="Times New Roman" w:eastAsia="Times New Roman" w:hAnsi="Times New Roman" w:cs="Times New Roman"/>
                <w:color w:val="FFFFFF" w:themeColor="background1"/>
                <w:sz w:val="26"/>
                <w:szCs w:val="26"/>
              </w:rPr>
              <w:t>ity</w:t>
            </w:r>
          </w:p>
        </w:tc>
        <w:tc>
          <w:tcPr>
            <w:tcW w:w="2252"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Datatypes</w:t>
            </w:r>
          </w:p>
        </w:tc>
        <w:tc>
          <w:tcPr>
            <w:tcW w:w="3728" w:type="dxa"/>
            <w:shd w:val="clear" w:color="auto" w:fill="1F3864"/>
          </w:tcPr>
          <w:p w:rsidR="00455B4A" w:rsidRPr="00AD1C83" w:rsidRDefault="00132E9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6"/>
                <w:szCs w:val="26"/>
              </w:rPr>
            </w:pPr>
            <w:r w:rsidRPr="00AD1C83">
              <w:rPr>
                <w:rFonts w:ascii="Times New Roman" w:eastAsia="Times New Roman" w:hAnsi="Times New Roman" w:cs="Times New Roman"/>
                <w:color w:val="FFFFFF" w:themeColor="background1"/>
                <w:sz w:val="26"/>
                <w:szCs w:val="26"/>
              </w:rPr>
              <w:t>Description</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BusinessEnityID</w:t>
            </w:r>
          </w:p>
        </w:tc>
        <w:tc>
          <w:tcPr>
            <w:tcW w:w="2252"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3728"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 for Person records.</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PersonType</w:t>
            </w:r>
          </w:p>
        </w:tc>
        <w:tc>
          <w:tcPr>
            <w:tcW w:w="2252"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nchar(2)</w:t>
            </w:r>
          </w:p>
        </w:tc>
        <w:tc>
          <w:tcPr>
            <w:tcW w:w="3728" w:type="dxa"/>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type of person: SC = Store Contact, IN = Individual (retail)</w:t>
            </w:r>
          </w:p>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customer, SP = Sales person, EM = Employee (non-sales), VC = Vendor contact, GC = General contact</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NameStyle</w:t>
            </w:r>
          </w:p>
        </w:tc>
        <w:tc>
          <w:tcPr>
            <w:tcW w:w="2252"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NameStyle:bit</w:t>
            </w:r>
          </w:p>
        </w:tc>
        <w:tc>
          <w:tcPr>
            <w:tcW w:w="3728"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 The data in FirstName and LastName are stored in western style (first name, last name) order. 1 = Eastern style (last name, first name) order.</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Default: 0</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Title</w:t>
            </w:r>
          </w:p>
        </w:tc>
        <w:tc>
          <w:tcPr>
            <w:tcW w:w="2252"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nvarchar(8)</w:t>
            </w:r>
          </w:p>
        </w:tc>
        <w:tc>
          <w:tcPr>
            <w:tcW w:w="3728" w:type="dxa"/>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courtesy title. For example, Mr. or Ms</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FirstName</w:t>
            </w:r>
          </w:p>
        </w:tc>
        <w:tc>
          <w:tcPr>
            <w:tcW w:w="2252"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Name:nvarchar(50)</w:t>
            </w:r>
          </w:p>
        </w:tc>
        <w:tc>
          <w:tcPr>
            <w:tcW w:w="3728"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Firstname of person</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auto"/>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MiddleName</w:t>
            </w:r>
          </w:p>
        </w:tc>
        <w:tc>
          <w:tcPr>
            <w:tcW w:w="2252" w:type="dxa"/>
            <w:shd w:val="clear" w:color="auto" w:fill="auto"/>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Name:nvarchar(50)</w:t>
            </w:r>
          </w:p>
        </w:tc>
        <w:tc>
          <w:tcPr>
            <w:tcW w:w="3728" w:type="dxa"/>
            <w:shd w:val="clear" w:color="auto" w:fill="auto"/>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Middle name or middle initial person</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lastRenderedPageBreak/>
              <w:t>LastName</w:t>
            </w:r>
          </w:p>
        </w:tc>
        <w:tc>
          <w:tcPr>
            <w:tcW w:w="2252"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Name:nvarchar(50)</w:t>
            </w:r>
          </w:p>
        </w:tc>
        <w:tc>
          <w:tcPr>
            <w:tcW w:w="3728"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Last name of person</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auto"/>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Suffix</w:t>
            </w:r>
          </w:p>
        </w:tc>
        <w:tc>
          <w:tcPr>
            <w:tcW w:w="2252" w:type="dxa"/>
            <w:shd w:val="clear" w:color="auto" w:fill="auto"/>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nvarchar(10)</w:t>
            </w:r>
          </w:p>
        </w:tc>
        <w:tc>
          <w:tcPr>
            <w:tcW w:w="3728" w:type="dxa"/>
            <w:shd w:val="clear" w:color="auto" w:fill="auto"/>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Surname suffix. For example, Sr. or Jr</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EmailPromotion</w:t>
            </w:r>
          </w:p>
        </w:tc>
        <w:tc>
          <w:tcPr>
            <w:tcW w:w="2252"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3728"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 Contact does not wish to receive e-mail promotions, 1 = Contact does wish to receive e-mail promotions from AdventureWorks, 2 = Contact</w:t>
            </w:r>
          </w:p>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does wish to receive e-mail promotions from AdventureWorks and selected partners.</w:t>
            </w:r>
          </w:p>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Default: 0</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auto"/>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AdditionalContactInfo</w:t>
            </w:r>
          </w:p>
        </w:tc>
        <w:tc>
          <w:tcPr>
            <w:tcW w:w="2252" w:type="dxa"/>
            <w:shd w:val="clear" w:color="auto" w:fill="auto"/>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xml</w:t>
            </w:r>
          </w:p>
        </w:tc>
        <w:tc>
          <w:tcPr>
            <w:tcW w:w="3728" w:type="dxa"/>
            <w:shd w:val="clear" w:color="auto" w:fill="auto"/>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Additional contact information about the person stored in xml format</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Demographics</w:t>
            </w:r>
          </w:p>
        </w:tc>
        <w:tc>
          <w:tcPr>
            <w:tcW w:w="2252"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xml</w:t>
            </w:r>
          </w:p>
        </w:tc>
        <w:tc>
          <w:tcPr>
            <w:tcW w:w="3728" w:type="dxa"/>
            <w:shd w:val="clear" w:color="auto" w:fill="D9E2F3"/>
            <w:vAlign w:val="center"/>
          </w:tcPr>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Personal information such as hobbies, and income collected from online shoppers. Used for sales analysis.</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auto"/>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t>rowguid</w:t>
            </w:r>
          </w:p>
        </w:tc>
        <w:tc>
          <w:tcPr>
            <w:tcW w:w="2252" w:type="dxa"/>
            <w:shd w:val="clear" w:color="auto" w:fill="auto"/>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uniqueidentifier</w:t>
            </w:r>
          </w:p>
        </w:tc>
        <w:tc>
          <w:tcPr>
            <w:tcW w:w="3728" w:type="dxa"/>
            <w:shd w:val="clear" w:color="auto" w:fill="auto"/>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Having a role in administration - the project and speed of database exploitation</w:t>
            </w:r>
          </w:p>
          <w:p w:rsidR="00455B4A" w:rsidRDefault="00132E9C">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ROWGUIDCOL number uniquely identifying the record. </w:t>
            </w:r>
            <w:r>
              <w:rPr>
                <w:rFonts w:ascii="Times New Roman" w:eastAsia="Times New Roman" w:hAnsi="Times New Roman" w:cs="Times New Roman"/>
                <w:color w:val="000000"/>
                <w:sz w:val="26"/>
                <w:szCs w:val="26"/>
              </w:rPr>
              <w:lastRenderedPageBreak/>
              <w:t>Used to support a merge replication sample.</w:t>
            </w:r>
          </w:p>
        </w:tc>
      </w:tr>
      <w:tr w:rsidR="00455B4A" w:rsidTr="00455B4A">
        <w:tc>
          <w:tcPr>
            <w:cnfStyle w:val="001000000000" w:firstRow="0" w:lastRow="0" w:firstColumn="1" w:lastColumn="0" w:oddVBand="0" w:evenVBand="0" w:oddHBand="0" w:evenHBand="0" w:firstRowFirstColumn="0" w:firstRowLastColumn="0" w:lastRowFirstColumn="0" w:lastRowLastColumn="0"/>
            <w:tcW w:w="2745" w:type="dxa"/>
            <w:shd w:val="clear" w:color="auto" w:fill="D9E2F3"/>
            <w:vAlign w:val="center"/>
          </w:tcPr>
          <w:p w:rsidR="00455B4A" w:rsidRDefault="00132E9C">
            <w:pPr>
              <w:spacing w:line="360" w:lineRule="auto"/>
              <w:jc w:val="both"/>
              <w:rPr>
                <w:rFonts w:ascii="Times New Roman" w:eastAsia="Times New Roman" w:hAnsi="Times New Roman" w:cs="Times New Roman"/>
                <w:b w:val="0"/>
                <w:color w:val="000000"/>
                <w:sz w:val="26"/>
                <w:szCs w:val="26"/>
              </w:rPr>
            </w:pPr>
            <w:r>
              <w:rPr>
                <w:rFonts w:ascii="Times New Roman" w:eastAsia="Times New Roman" w:hAnsi="Times New Roman" w:cs="Times New Roman"/>
                <w:b w:val="0"/>
                <w:color w:val="000000"/>
                <w:sz w:val="26"/>
                <w:szCs w:val="26"/>
              </w:rPr>
              <w:lastRenderedPageBreak/>
              <w:t>ModifiedDate</w:t>
            </w:r>
          </w:p>
        </w:tc>
        <w:tc>
          <w:tcPr>
            <w:tcW w:w="2252"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3728" w:type="dxa"/>
            <w:shd w:val="clear" w:color="auto" w:fill="D9E2F3"/>
            <w:vAlign w:val="center"/>
          </w:tcPr>
          <w:p w:rsidR="00455B4A" w:rsidRDefault="00132E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 and time the record was last updated</w:t>
            </w:r>
          </w:p>
        </w:tc>
      </w:tr>
    </w:tbl>
    <w:p w:rsidR="00455B4A" w:rsidRDefault="00455B4A">
      <w:pPr>
        <w:tabs>
          <w:tab w:val="left" w:pos="1140"/>
        </w:tabs>
        <w:spacing w:line="360" w:lineRule="auto"/>
        <w:ind w:left="1080"/>
        <w:jc w:val="both"/>
        <w:rPr>
          <w:rFonts w:ascii="Times New Roman" w:eastAsia="Times New Roman" w:hAnsi="Times New Roman" w:cs="Times New Roman"/>
          <w:color w:val="000000"/>
          <w:sz w:val="26"/>
          <w:szCs w:val="26"/>
        </w:rPr>
      </w:pPr>
    </w:p>
    <w:p w:rsidR="00455B4A" w:rsidRDefault="00132E9C">
      <w:pPr>
        <w:spacing w:line="360" w:lineRule="auto"/>
        <w:rPr>
          <w:rFonts w:ascii="Times New Roman" w:eastAsia="Times New Roman" w:hAnsi="Times New Roman" w:cs="Times New Roman"/>
          <w:i/>
          <w:sz w:val="26"/>
          <w:szCs w:val="26"/>
        </w:rPr>
      </w:pPr>
      <w:bookmarkStart w:id="149" w:name="_heading=h.34g0dwd" w:colFirst="0" w:colLast="0"/>
      <w:bookmarkEnd w:id="149"/>
      <w:r>
        <w:br w:type="page"/>
      </w:r>
    </w:p>
    <w:p w:rsidR="00455B4A" w:rsidRDefault="00132E9C">
      <w:pPr>
        <w:pStyle w:val="Heading3"/>
        <w:spacing w:line="360" w:lineRule="auto"/>
        <w:jc w:val="both"/>
      </w:pPr>
      <w:bookmarkStart w:id="150" w:name="_Toc72091737"/>
      <w:bookmarkStart w:id="151" w:name="_Toc72915509"/>
      <w:r>
        <w:lastRenderedPageBreak/>
        <w:t>3.2.2 Physical Data Model (PDM)</w:t>
      </w:r>
      <w:bookmarkEnd w:id="150"/>
      <w:bookmarkEnd w:id="151"/>
    </w:p>
    <w:p w:rsidR="00455B4A" w:rsidRDefault="00132E9C">
      <w:pPr>
        <w:spacing w:line="360" w:lineRule="auto"/>
        <w:ind w:left="-90"/>
        <w:jc w:val="both"/>
        <w:rPr>
          <w:rFonts w:ascii="Times New Roman" w:eastAsia="Times New Roman" w:hAnsi="Times New Roman" w:cs="Times New Roman"/>
          <w:color w:val="000000"/>
          <w:sz w:val="26"/>
          <w:szCs w:val="26"/>
        </w:rPr>
      </w:pPr>
      <w:r>
        <w:rPr>
          <w:noProof/>
          <w:color w:val="000000"/>
        </w:rPr>
        <w:drawing>
          <wp:inline distT="0" distB="0" distL="0" distR="0" wp14:anchorId="02801683" wp14:editId="06EC620E">
            <wp:extent cx="5934075" cy="6057900"/>
            <wp:effectExtent l="0" t="0" r="0" b="0"/>
            <wp:docPr id="172" name="image46.png" descr="D:\Downloads\Physical Data Model_HR.png"/>
            <wp:cNvGraphicFramePr/>
            <a:graphic xmlns:a="http://schemas.openxmlformats.org/drawingml/2006/main">
              <a:graphicData uri="http://schemas.openxmlformats.org/drawingml/2006/picture">
                <pic:pic xmlns:pic="http://schemas.openxmlformats.org/drawingml/2006/picture">
                  <pic:nvPicPr>
                    <pic:cNvPr id="172" name="image46.png" descr="D:\Downloads\Physical Data Model_HR.png"/>
                    <pic:cNvPicPr preferRelativeResize="0"/>
                  </pic:nvPicPr>
                  <pic:blipFill>
                    <a:blip r:embed="rId20"/>
                    <a:srcRect/>
                    <a:stretch>
                      <a:fillRect/>
                    </a:stretch>
                  </pic:blipFill>
                  <pic:spPr>
                    <a:xfrm>
                      <a:off x="0" y="0"/>
                      <a:ext cx="5934075" cy="6057900"/>
                    </a:xfrm>
                    <a:prstGeom prst="rect">
                      <a:avLst/>
                    </a:prstGeom>
                  </pic:spPr>
                </pic:pic>
              </a:graphicData>
            </a:graphic>
          </wp:inline>
        </w:drawing>
      </w:r>
    </w:p>
    <w:p w:rsidR="00455B4A" w:rsidRDefault="00132E9C">
      <w:pPr>
        <w:pStyle w:val="Heading5"/>
        <w:spacing w:line="360" w:lineRule="auto"/>
        <w:rPr>
          <w:sz w:val="26"/>
          <w:szCs w:val="26"/>
        </w:rPr>
      </w:pPr>
      <w:bookmarkStart w:id="152" w:name="_Toc72091738"/>
      <w:bookmarkStart w:id="153" w:name="_Toc72092616"/>
      <w:r>
        <w:rPr>
          <w:sz w:val="26"/>
          <w:szCs w:val="26"/>
        </w:rPr>
        <w:t xml:space="preserve">Figure 3.2.2: </w:t>
      </w:r>
      <w:r>
        <w:t>Physical Data Model (PDM) of HR</w:t>
      </w:r>
      <w:bookmarkEnd w:id="152"/>
      <w:bookmarkEnd w:id="153"/>
    </w:p>
    <w:p w:rsidR="00455B4A" w:rsidRDefault="00132E9C">
      <w:pPr>
        <w:pStyle w:val="Heading3"/>
        <w:spacing w:line="360" w:lineRule="auto"/>
      </w:pPr>
      <w:bookmarkStart w:id="154" w:name="_Toc72091739"/>
      <w:bookmarkStart w:id="155" w:name="_Toc72915510"/>
      <w:r>
        <w:t>3.2.3 Challenges of data HR</w:t>
      </w:r>
      <w:bookmarkEnd w:id="154"/>
      <w:bookmarkEnd w:id="155"/>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Source is not enough data to the recruitment profession:</w:t>
      </w:r>
    </w:p>
    <w:p w:rsidR="00455B4A" w:rsidRDefault="00132E9C">
      <w:pPr>
        <w:numPr>
          <w:ilvl w:val="0"/>
          <w:numId w:val="30"/>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Information about salary of employees to easily calculate detail pay.</w:t>
      </w:r>
    </w:p>
    <w:p w:rsidR="00455B4A" w:rsidRDefault="00132E9C">
      <w:pPr>
        <w:numPr>
          <w:ilvl w:val="0"/>
          <w:numId w:val="30"/>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Information about commission of employees to easily calculate detail pay.</w:t>
      </w:r>
    </w:p>
    <w:p w:rsidR="00455B4A" w:rsidRDefault="00132E9C">
      <w:pPr>
        <w:numPr>
          <w:ilvl w:val="0"/>
          <w:numId w:val="30"/>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Information person about candidate to easily find human resources when needed.</w:t>
      </w:r>
    </w:p>
    <w:p w:rsidR="00455B4A" w:rsidRDefault="00132E9C">
      <w:pPr>
        <w:numPr>
          <w:ilvl w:val="0"/>
          <w:numId w:val="30"/>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Information about reasons for leaving employees, thereby giving measures to retain good people or having policies to retain good people.</w:t>
      </w:r>
    </w:p>
    <w:p w:rsidR="00455B4A" w:rsidRDefault="00132E9C">
      <w:pPr>
        <w:pStyle w:val="Heading2"/>
        <w:spacing w:line="360" w:lineRule="auto"/>
        <w:jc w:val="both"/>
      </w:pPr>
      <w:bookmarkStart w:id="156" w:name="_Toc72091740"/>
      <w:bookmarkStart w:id="157" w:name="_Toc72915511"/>
      <w:r>
        <w:t>3.3. Business Requirements Analysis of HR</w:t>
      </w:r>
      <w:bookmarkEnd w:id="156"/>
      <w:bookmarkEnd w:id="157"/>
    </w:p>
    <w:p w:rsidR="00455B4A" w:rsidRDefault="00132E9C">
      <w:pPr>
        <w:pStyle w:val="Heading3"/>
        <w:numPr>
          <w:ilvl w:val="2"/>
          <w:numId w:val="31"/>
        </w:numPr>
        <w:spacing w:line="360" w:lineRule="auto"/>
        <w:ind w:left="720"/>
        <w:jc w:val="both"/>
      </w:pPr>
      <w:bookmarkStart w:id="158" w:name="_Toc72091741"/>
      <w:bookmarkStart w:id="159" w:name="_Toc72915512"/>
      <w:r>
        <w:t>Development process</w:t>
      </w:r>
      <w:bookmarkEnd w:id="158"/>
      <w:bookmarkEnd w:id="159"/>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Managing and developing employees is the most important part in Human Resource roles. In addition to recruitment, HR deparment also need to find solutions to retain </w:t>
      </w:r>
      <w:r w:rsidR="002B7949">
        <w:rPr>
          <w:rFonts w:ascii="Times New Roman" w:eastAsia="Times New Roman" w:hAnsi="Times New Roman" w:cs="Times New Roman"/>
          <w:sz w:val="26"/>
          <w:szCs w:val="26"/>
        </w:rPr>
        <w:t>potential</w:t>
      </w:r>
      <w:r>
        <w:rPr>
          <w:rFonts w:ascii="Times New Roman" w:eastAsia="Times New Roman" w:hAnsi="Times New Roman" w:cs="Times New Roman"/>
          <w:sz w:val="26"/>
          <w:szCs w:val="26"/>
        </w:rPr>
        <w:t xml:space="preserve"> employees by some good policies or interesting events and so on. A report about workers’ demographics such as Age group, Job Title, Gender split, Area, Marital status,… can help the company tackle this problem.</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Because the Workers Demographics can help the company solve many problems to develop and retain employees such as:</w:t>
      </w:r>
    </w:p>
    <w:p w:rsidR="00455B4A" w:rsidRDefault="00132E9C">
      <w:pPr>
        <w:numPr>
          <w:ilvl w:val="0"/>
          <w:numId w:val="30"/>
        </w:numPr>
        <w:tabs>
          <w:tab w:val="left" w:pos="720"/>
        </w:tabs>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Celebrating birthday parties.</w:t>
      </w:r>
    </w:p>
    <w:p w:rsidR="00455B4A" w:rsidRDefault="00132E9C">
      <w:pPr>
        <w:numPr>
          <w:ilvl w:val="0"/>
          <w:numId w:val="30"/>
        </w:numPr>
        <w:tabs>
          <w:tab w:val="left" w:pos="720"/>
        </w:tabs>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Finding our employees' niche to increase hiring in those niches.</w:t>
      </w:r>
    </w:p>
    <w:p w:rsidR="00455B4A" w:rsidRDefault="00132E9C">
      <w:pPr>
        <w:numPr>
          <w:ilvl w:val="0"/>
          <w:numId w:val="30"/>
        </w:numPr>
        <w:tabs>
          <w:tab w:val="left" w:pos="720"/>
        </w:tabs>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Finding more insights about our employees to have suitable plans for each of them.</w:t>
      </w:r>
    </w:p>
    <w:p w:rsidR="00455B4A" w:rsidRDefault="00132E9C">
      <w:pPr>
        <w:numPr>
          <w:ilvl w:val="0"/>
          <w:numId w:val="30"/>
        </w:numPr>
        <w:tabs>
          <w:tab w:val="left" w:pos="720"/>
        </w:tabs>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Controlling the retirement process to prepare for new hiring campaign.</w:t>
      </w:r>
    </w:p>
    <w:p w:rsidR="00455B4A" w:rsidRDefault="00132E9C">
      <w:pPr>
        <w:pStyle w:val="Heading3"/>
        <w:numPr>
          <w:ilvl w:val="2"/>
          <w:numId w:val="31"/>
        </w:numPr>
        <w:spacing w:line="360" w:lineRule="auto"/>
        <w:ind w:left="720"/>
        <w:jc w:val="both"/>
      </w:pPr>
      <w:bookmarkStart w:id="160" w:name="_Toc72091742"/>
      <w:bookmarkStart w:id="161" w:name="_Toc72915513"/>
      <w:r>
        <w:t>Employee perf the operation</w:t>
      </w:r>
      <w:bookmarkEnd w:id="160"/>
      <w:bookmarkEnd w:id="161"/>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Employer Performance Reporting: This is an extremely important type of reports that helps leadership see how HR performance impacts business performance, while also answering questions about structural positioning, salary structure, employee function structure of the unit is appropriate or not.</w:t>
      </w:r>
    </w:p>
    <w:p w:rsidR="00455B4A" w:rsidRDefault="00132E9C">
      <w:pPr>
        <w:pStyle w:val="Heading3"/>
        <w:numPr>
          <w:ilvl w:val="2"/>
          <w:numId w:val="31"/>
        </w:numPr>
        <w:spacing w:line="360" w:lineRule="auto"/>
        <w:ind w:left="720"/>
        <w:jc w:val="both"/>
      </w:pPr>
      <w:bookmarkStart w:id="162" w:name="_Toc72091743"/>
      <w:bookmarkStart w:id="163" w:name="_Toc72915514"/>
      <w:r>
        <w:t>The process of timekeeping, payroll at HR</w:t>
      </w:r>
      <w:bookmarkEnd w:id="162"/>
      <w:bookmarkEnd w:id="163"/>
    </w:p>
    <w:p w:rsidR="00455B4A" w:rsidRDefault="00132E9C">
      <w:pPr>
        <w:pStyle w:val="Heading4"/>
        <w:spacing w:line="360" w:lineRule="auto"/>
      </w:pPr>
      <w:bookmarkStart w:id="164" w:name="_Toc72091744"/>
      <w:bookmarkStart w:id="165" w:name="_Toc72915515"/>
      <w:r>
        <w:t>3.4.3.1 . Timekeeping</w:t>
      </w:r>
      <w:bookmarkEnd w:id="164"/>
      <w:bookmarkEnd w:id="165"/>
    </w:p>
    <w:p w:rsidR="00455B4A" w:rsidRDefault="00132E9C">
      <w:pPr>
        <w:numPr>
          <w:ilvl w:val="0"/>
          <w:numId w:val="32"/>
        </w:numPr>
        <w:tabs>
          <w:tab w:val="left" w:pos="720"/>
          <w:tab w:val="left" w:pos="1080"/>
        </w:tabs>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Quick and accurate time attendance management for payroll and statistics. Compatible with all types of timekeeper. Timekeeping by the hour, by day or by month: control of absence, entry / exit, late / early departure, days off, shift, overtime ...</w:t>
      </w:r>
    </w:p>
    <w:p w:rsidR="00455B4A" w:rsidRDefault="00132E9C">
      <w:pPr>
        <w:numPr>
          <w:ilvl w:val="0"/>
          <w:numId w:val="32"/>
        </w:numPr>
        <w:tabs>
          <w:tab w:val="left" w:pos="720"/>
          <w:tab w:val="left" w:pos="1080"/>
        </w:tabs>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lastRenderedPageBreak/>
        <w:t>Support timekeeping in many forms: time (shift work), products, overtime ...</w:t>
      </w:r>
    </w:p>
    <w:p w:rsidR="00455B4A" w:rsidRDefault="00132E9C">
      <w:pPr>
        <w:numPr>
          <w:ilvl w:val="0"/>
          <w:numId w:val="32"/>
        </w:numPr>
        <w:tabs>
          <w:tab w:val="left" w:pos="720"/>
          <w:tab w:val="left" w:pos="1080"/>
        </w:tabs>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Detailed management of the number of days off, sick, ... of employees.</w:t>
      </w:r>
    </w:p>
    <w:p w:rsidR="00455B4A" w:rsidRDefault="00132E9C">
      <w:pPr>
        <w:numPr>
          <w:ilvl w:val="0"/>
          <w:numId w:val="32"/>
        </w:numPr>
        <w:tabs>
          <w:tab w:val="left" w:pos="720"/>
          <w:tab w:val="left" w:pos="1080"/>
        </w:tabs>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Can use time attendance calculator by employee code.</w:t>
      </w:r>
    </w:p>
    <w:p w:rsidR="00455B4A" w:rsidRDefault="00132E9C">
      <w:pPr>
        <w:numPr>
          <w:ilvl w:val="0"/>
          <w:numId w:val="32"/>
        </w:numPr>
        <w:tabs>
          <w:tab w:val="left" w:pos="720"/>
          <w:tab w:val="left" w:pos="1080"/>
        </w:tabs>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If the company has shift schedules that need to be swapped, the system provides a work shift tool, an alternate schedule if there is a shift change, the shift control becomes automatic because it has a rule and Support tools are software.</w:t>
      </w:r>
    </w:p>
    <w:p w:rsidR="00455B4A" w:rsidRDefault="00132E9C">
      <w:pPr>
        <w:numPr>
          <w:ilvl w:val="0"/>
          <w:numId w:val="32"/>
        </w:numPr>
        <w:tabs>
          <w:tab w:val="left" w:pos="720"/>
          <w:tab w:val="left" w:pos="1080"/>
        </w:tabs>
        <w:spacing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Import information from timekeeper, transfer from Excel file from timekeeping department, to help HR department without re-input, avoid errors and no time to redo timekeeping.</w:t>
      </w:r>
    </w:p>
    <w:p w:rsidR="00455B4A" w:rsidRDefault="00132E9C">
      <w:pPr>
        <w:pStyle w:val="Heading4"/>
        <w:spacing w:line="360" w:lineRule="auto"/>
      </w:pPr>
      <w:bookmarkStart w:id="166" w:name="_Toc72091745"/>
      <w:bookmarkStart w:id="167" w:name="_Toc72915516"/>
      <w:r>
        <w:t>3.4.3.2. Calculate salary, salary, bonus and other income</w:t>
      </w:r>
      <w:bookmarkEnd w:id="166"/>
      <w:bookmarkEnd w:id="167"/>
    </w:p>
    <w:p w:rsidR="00455B4A" w:rsidRDefault="00132E9C">
      <w:pPr>
        <w:numPr>
          <w:ilvl w:val="0"/>
          <w:numId w:val="33"/>
        </w:numPr>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Each business has its own way of calculating salary, each department may also have a different way of calculating salary. Every month, HR department just presses the payroll button, the system will automatically calculate and give the correct payroll for each employee, and easily print out payroll, personal pay stubs, send email notifications. Salary or view salary information on the web.</w:t>
      </w:r>
    </w:p>
    <w:p w:rsidR="00455B4A" w:rsidRDefault="00132E9C">
      <w:pPr>
        <w:numPr>
          <w:ilvl w:val="0"/>
          <w:numId w:val="33"/>
        </w:numPr>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Salary support in many forms such as time, product, sales ...• Import payroll information from excel file.</w:t>
      </w:r>
    </w:p>
    <w:p w:rsidR="00455B4A" w:rsidRDefault="00132E9C">
      <w:pPr>
        <w:numPr>
          <w:ilvl w:val="0"/>
          <w:numId w:val="33"/>
        </w:numPr>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The system will also automatically retrieve data from the payroll to calculate personal income tax with the salary taxable salary defined by the Enterprise and will also automatically output the combined payroll and detailed payroll for each employee.</w:t>
      </w:r>
    </w:p>
    <w:p w:rsidR="00455B4A" w:rsidRDefault="00132E9C">
      <w:pPr>
        <w:numPr>
          <w:ilvl w:val="0"/>
          <w:numId w:val="33"/>
        </w:numPr>
        <w:spacing w:after="0"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Assisting staff in making requests for advances and paying advances online.</w:t>
      </w:r>
    </w:p>
    <w:p w:rsidR="00455B4A" w:rsidRDefault="00132E9C">
      <w:pPr>
        <w:numPr>
          <w:ilvl w:val="0"/>
          <w:numId w:val="33"/>
        </w:numPr>
        <w:spacing w:line="360" w:lineRule="auto"/>
        <w:ind w:left="108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Automatically warn employees who are overdue but have not paid their travel expenses.</w:t>
      </w:r>
    </w:p>
    <w:p w:rsidR="00455B4A" w:rsidRDefault="00132E9C">
      <w:pPr>
        <w:pStyle w:val="Heading3"/>
        <w:numPr>
          <w:ilvl w:val="2"/>
          <w:numId w:val="34"/>
        </w:numPr>
        <w:spacing w:line="360" w:lineRule="auto"/>
        <w:ind w:left="720"/>
        <w:jc w:val="both"/>
      </w:pPr>
      <w:bookmarkStart w:id="168" w:name="_Toc72091746"/>
      <w:bookmarkStart w:id="169" w:name="_Toc72915517"/>
      <w:r>
        <w:t>Departmental change process</w:t>
      </w:r>
      <w:bookmarkEnd w:id="168"/>
      <w:bookmarkEnd w:id="169"/>
    </w:p>
    <w:p w:rsidR="00455B4A" w:rsidRDefault="00132E9C">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Filter out which employees change departments. Find common ground and make predictions with employees about to change departments. Besides, giving the employee's </w:t>
      </w:r>
      <w:r>
        <w:rPr>
          <w:rFonts w:ascii="Times New Roman" w:eastAsia="Times New Roman" w:hAnsi="Times New Roman" w:cs="Times New Roman"/>
          <w:sz w:val="26"/>
          <w:szCs w:val="26"/>
        </w:rPr>
        <w:lastRenderedPageBreak/>
        <w:t>satisfaction with the job they are doing, the salary, the position is based on (org level, job title, rate, time off hours, ...)</w:t>
      </w:r>
    </w:p>
    <w:p w:rsidR="00455B4A" w:rsidRDefault="00132E9C">
      <w:pPr>
        <w:pStyle w:val="Heading2"/>
        <w:numPr>
          <w:ilvl w:val="1"/>
          <w:numId w:val="35"/>
        </w:numPr>
        <w:spacing w:line="360" w:lineRule="auto"/>
        <w:ind w:left="0"/>
        <w:jc w:val="both"/>
      </w:pPr>
      <w:bookmarkStart w:id="170" w:name="_Toc72091747"/>
      <w:bookmarkStart w:id="171" w:name="_Toc72915518"/>
      <w:r>
        <w:t>. IT requirements Analysis (IT &amp; Infrastructure)</w:t>
      </w:r>
      <w:bookmarkEnd w:id="170"/>
      <w:bookmarkEnd w:id="171"/>
    </w:p>
    <w:p w:rsidR="00455B4A" w:rsidRDefault="00132E9C">
      <w:pPr>
        <w:spacing w:after="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enterprises, these BI solutions will be essential to the HR department in solving problems when employees quit their jobs. The application of these solutions will help businesses save a lot of costs, resources as well as effectively solve the problem of resignation of employees. It is expected that the project will be completed after 4 months of implementation.</w:t>
      </w:r>
    </w:p>
    <w:p w:rsidR="00455B4A" w:rsidRDefault="00132E9C">
      <w:pPr>
        <w:spacing w:after="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It can be said </w:t>
      </w:r>
      <w:r w:rsidR="002B7949">
        <w:rPr>
          <w:rFonts w:ascii="Times New Roman" w:eastAsia="Times New Roman" w:hAnsi="Times New Roman" w:cs="Times New Roman"/>
          <w:color w:val="000000"/>
          <w:sz w:val="26"/>
          <w:szCs w:val="26"/>
        </w:rPr>
        <w:t>that: Data</w:t>
      </w:r>
      <w:r>
        <w:rPr>
          <w:rFonts w:ascii="Times New Roman" w:eastAsia="Times New Roman" w:hAnsi="Times New Roman" w:cs="Times New Roman"/>
          <w:color w:val="000000"/>
          <w:sz w:val="26"/>
          <w:szCs w:val="26"/>
        </w:rPr>
        <w:t xml:space="preserve"> management, Data query and Data analysis which technical requirements are very necessary to provide warning about the situation. </w:t>
      </w:r>
    </w:p>
    <w:p w:rsidR="00455B4A" w:rsidRDefault="00132E9C">
      <w:pPr>
        <w:spacing w:after="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Data management allows users to monitor, ensure that all analytical processes and insights are in compliance with business policies and procedures, ensure data integrity and minimize risks. </w:t>
      </w:r>
      <w:r w:rsidR="002B7949">
        <w:rPr>
          <w:rFonts w:ascii="Times New Roman" w:eastAsia="Times New Roman" w:hAnsi="Times New Roman" w:cs="Times New Roman"/>
          <w:color w:val="000000"/>
          <w:sz w:val="26"/>
          <w:szCs w:val="26"/>
        </w:rPr>
        <w:t>or</w:t>
      </w:r>
      <w:r>
        <w:rPr>
          <w:rFonts w:ascii="Times New Roman" w:eastAsia="Times New Roman" w:hAnsi="Times New Roman" w:cs="Times New Roman"/>
          <w:color w:val="000000"/>
          <w:sz w:val="26"/>
          <w:szCs w:val="26"/>
        </w:rPr>
        <w:t xml:space="preserve"> has many real sources. It is impossible not to mention "Extract, Transform, Load (ETL) Tools", OLAP and Multidimensional Analysis.</w:t>
      </w:r>
    </w:p>
    <w:p w:rsidR="00455B4A" w:rsidRDefault="00132E9C">
      <w:pPr>
        <w:spacing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Structured Query Language (SQL), from the database extracts information and formats it for consumption and analysis. Data queries can perform calculations, automate tasks, or dig deeper through data mining, helping to uncover hidden trends and relationships between data points.</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analysis turns raw information into useful insights, helping businesses maximize the value of their data for better business decisions. Data analytics helps users extract value from operational information and gives them insight into their business. There are four main types of analysis: descriptive, predictive, indicative and diagnostic. It includes Ad-Hoc analysis, Analysis by groups and segments, Cluster analysis, Analyze the scenario and what if it happens, Statistical analysis and regression, Time series analysis and prediction,....</w:t>
      </w:r>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report helps management see how HR performance impacts business, answers the question of whether hierarchy of positions in the business, salary structure, qualifications </w:t>
      </w:r>
      <w:r>
        <w:rPr>
          <w:rFonts w:ascii="Times New Roman" w:eastAsia="Times New Roman" w:hAnsi="Times New Roman" w:cs="Times New Roman"/>
          <w:sz w:val="26"/>
          <w:szCs w:val="26"/>
        </w:rPr>
        <w:lastRenderedPageBreak/>
        <w:t>and capabilities of employees. the member has responded or not. This report is often based on the following criteria:</w:t>
      </w:r>
    </w:p>
    <w:p w:rsidR="00455B4A" w:rsidRDefault="00132E9C">
      <w:pPr>
        <w:spacing w:after="0" w:line="360" w:lineRule="auto"/>
        <w:ind w:left="58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Number of products / receipt</w:t>
      </w:r>
    </w:p>
    <w:p w:rsidR="00455B4A" w:rsidRDefault="00132E9C">
      <w:pPr>
        <w:spacing w:after="0" w:line="360" w:lineRule="auto"/>
        <w:ind w:left="58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Number of products / salary costs</w:t>
      </w:r>
    </w:p>
    <w:p w:rsidR="00455B4A" w:rsidRDefault="00132E9C">
      <w:pPr>
        <w:spacing w:line="360" w:lineRule="auto"/>
        <w:ind w:firstLine="360"/>
        <w:jc w:val="both"/>
        <w:rPr>
          <w:rFonts w:ascii="Times New Roman" w:eastAsia="Times New Roman" w:hAnsi="Times New Roman" w:cs="Times New Roman"/>
          <w:color w:val="000000"/>
          <w:sz w:val="26"/>
          <w:szCs w:val="26"/>
        </w:rPr>
      </w:pPr>
      <w:bookmarkStart w:id="172" w:name="_heading=h.pkwqa1" w:colFirst="0" w:colLast="0"/>
      <w:bookmarkEnd w:id="172"/>
      <w:r>
        <w:rPr>
          <w:rFonts w:ascii="Times New Roman" w:eastAsia="Times New Roman" w:hAnsi="Times New Roman" w:cs="Times New Roman"/>
          <w:color w:val="000000"/>
          <w:sz w:val="26"/>
          <w:szCs w:val="26"/>
        </w:rPr>
        <w:t>To do this, the HR department needs to share the production and business results of each unit, department and the whole company.</w:t>
      </w:r>
    </w:p>
    <w:p w:rsidR="00455B4A" w:rsidRDefault="00132E9C">
      <w:pPr>
        <w:pStyle w:val="Heading2"/>
        <w:spacing w:line="360" w:lineRule="auto"/>
      </w:pPr>
      <w:bookmarkStart w:id="173" w:name="_Toc72091748"/>
      <w:bookmarkStart w:id="174" w:name="_Toc72915519"/>
      <w:r>
        <w:t>3.6 Comparative Analysis of BI and Data Visualization Tools</w:t>
      </w:r>
      <w:bookmarkEnd w:id="173"/>
      <w:bookmarkEnd w:id="174"/>
    </w:p>
    <w:p w:rsidR="00455B4A" w:rsidRDefault="00132E9C">
      <w:pPr>
        <w:pStyle w:val="Heading3"/>
        <w:spacing w:line="360" w:lineRule="auto"/>
        <w:jc w:val="both"/>
      </w:pPr>
      <w:bookmarkStart w:id="175" w:name="_Toc72091749"/>
      <w:bookmarkStart w:id="176" w:name="_Toc72915520"/>
      <w:r>
        <w:t>3.6.1 Surveying and evaluation</w:t>
      </w:r>
      <w:bookmarkEnd w:id="175"/>
      <w:bookmarkEnd w:id="176"/>
    </w:p>
    <w:p w:rsidR="00455B4A" w:rsidRDefault="00132E9C">
      <w:pPr>
        <w:pStyle w:val="Heading6"/>
      </w:pPr>
      <w:bookmarkStart w:id="177" w:name="_heading=h.48pi1tg" w:colFirst="0" w:colLast="0"/>
      <w:bookmarkStart w:id="178" w:name="_Toc72091750"/>
      <w:bookmarkStart w:id="179" w:name="_Toc72092517"/>
      <w:bookmarkEnd w:id="177"/>
      <w:r>
        <w:t>Table 3.6.1: Comparative BI tool</w:t>
      </w:r>
      <w:bookmarkEnd w:id="178"/>
      <w:bookmarkEnd w:id="179"/>
    </w:p>
    <w:tbl>
      <w:tblPr>
        <w:tblStyle w:val="Style55"/>
        <w:tblW w:w="9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0"/>
        <w:gridCol w:w="2023"/>
        <w:gridCol w:w="3016"/>
        <w:gridCol w:w="1390"/>
        <w:gridCol w:w="1656"/>
      </w:tblGrid>
      <w:tr w:rsidR="00455B4A" w:rsidTr="0045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DEEBF6"/>
            <w:vAlign w:val="center"/>
          </w:tcPr>
          <w:p w:rsidR="00455B4A" w:rsidRDefault="00132E9C">
            <w:pPr>
              <w:spacing w:after="0" w:line="276" w:lineRule="auto"/>
              <w:jc w:val="center"/>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Tools</w:t>
            </w:r>
          </w:p>
        </w:tc>
        <w:tc>
          <w:tcPr>
            <w:tcW w:w="2023" w:type="dxa"/>
            <w:shd w:val="clear" w:color="auto" w:fill="DEEBF6"/>
            <w:vAlign w:val="center"/>
          </w:tcPr>
          <w:p w:rsidR="00455B4A" w:rsidRDefault="00132E9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Price</w:t>
            </w:r>
          </w:p>
          <w:p w:rsidR="00455B4A" w:rsidRDefault="00132E9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based on user)</w:t>
            </w:r>
          </w:p>
        </w:tc>
        <w:tc>
          <w:tcPr>
            <w:tcW w:w="3016" w:type="dxa"/>
            <w:shd w:val="clear" w:color="auto" w:fill="DEEBF6"/>
            <w:vAlign w:val="center"/>
          </w:tcPr>
          <w:p w:rsidR="00455B4A" w:rsidRDefault="002B7949">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Functions</w:t>
            </w:r>
          </w:p>
        </w:tc>
        <w:tc>
          <w:tcPr>
            <w:tcW w:w="1390" w:type="dxa"/>
            <w:shd w:val="clear" w:color="auto" w:fill="DEEBF6"/>
            <w:vAlign w:val="center"/>
          </w:tcPr>
          <w:p w:rsidR="00455B4A" w:rsidRDefault="00132E9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Time</w:t>
            </w:r>
          </w:p>
        </w:tc>
        <w:tc>
          <w:tcPr>
            <w:tcW w:w="1656" w:type="dxa"/>
            <w:shd w:val="clear" w:color="auto" w:fill="DEEBF6"/>
            <w:vAlign w:val="center"/>
          </w:tcPr>
          <w:p w:rsidR="00455B4A" w:rsidRDefault="002B7949">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Cloud</w:t>
            </w:r>
          </w:p>
        </w:tc>
      </w:tr>
      <w:tr w:rsidR="00455B4A" w:rsidTr="00455B4A">
        <w:tc>
          <w:tcPr>
            <w:cnfStyle w:val="001000000000" w:firstRow="0" w:lastRow="0" w:firstColumn="1" w:lastColumn="0" w:oddVBand="0" w:evenVBand="0" w:oddHBand="0" w:evenHBand="0" w:firstRowFirstColumn="0" w:firstRowLastColumn="0" w:lastRowFirstColumn="0" w:lastRowLastColumn="0"/>
            <w:tcW w:w="1070" w:type="dxa"/>
            <w:shd w:val="clear" w:color="auto" w:fill="FFFFFF"/>
            <w:vAlign w:val="center"/>
          </w:tcPr>
          <w:p w:rsidR="00455B4A" w:rsidRDefault="00132E9C">
            <w:pPr>
              <w:spacing w:after="0" w:line="276"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Excel</w:t>
            </w:r>
          </w:p>
        </w:tc>
        <w:tc>
          <w:tcPr>
            <w:tcW w:w="2023"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-Starting at $1.99/user/month. A free version does not offer a free trial.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-Office 365 Personal: $6.99/month or $69.99/year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-Office 365 Home: $9.99/month or $99.99/year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-Office Home &amp; Student 2019: $149.99 one-time Office 365 Business: $8.25/user/month (annual commitment required) Office 365 Business Premium: $12.50/user/month </w:t>
            </w:r>
            <w:r>
              <w:rPr>
                <w:rFonts w:ascii="Times New Roman" w:eastAsia="Times New Roman" w:hAnsi="Times New Roman" w:cs="Times New Roman"/>
                <w:color w:val="000000"/>
                <w:sz w:val="24"/>
                <w:szCs w:val="24"/>
                <w:highlight w:val="white"/>
              </w:rPr>
              <w:lastRenderedPageBreak/>
              <w:t>(annual commitment required) Office 365 Business Essentials: $5/month (annual commitment required)</w:t>
            </w:r>
          </w:p>
        </w:tc>
        <w:tc>
          <w:tcPr>
            <w:tcW w:w="301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Designed for businesses of all sizes, it is a spreadsheet solution that helps manage and organize data using templates, perform calculations, create analytical charts, and more.</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-Count and Sum: The most used functions in Excel are the functions that count and sum. You can count and sum based on one criteria or multiple criteria.</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-Logical: Learn how to use Excel's logical functions, such as IF, AND, OR and NOT.</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-Cell References: Cell references in Excel are very important. Understand the difference between relative, </w:t>
            </w:r>
            <w:r>
              <w:rPr>
                <w:rFonts w:ascii="Times New Roman" w:eastAsia="Times New Roman" w:hAnsi="Times New Roman" w:cs="Times New Roman"/>
                <w:color w:val="000000"/>
                <w:sz w:val="24"/>
                <w:szCs w:val="24"/>
                <w:highlight w:val="white"/>
              </w:rPr>
              <w:lastRenderedPageBreak/>
              <w:t>absolute and mixed reference, and you are on your way to success.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-Date &amp; Time: To enter a date, use the "/" or "-" characters. To enter a time, use the ":" (colon).</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-Text: Excel has many functions to offer when it comes to manipulating text strings.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-Lookup &amp; Reference: Learn all about Excel's lookup &amp; reference functions, such as VLOOKUP, HLOOKUP, MATCH, INDEX and CHOOSE.</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-Financial: This chapter illustrates Excel's most popular financial functions.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-Statistical: An overview of some very useful statistical functions in Excel.</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-Round: This chapter illustrates three functions to round numbers in Excel. ROUND, ROUNDUP and ROUNDDOWN.</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-Formula Errors: This chapter teaches you how to deal with some common formula errors.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lastRenderedPageBreak/>
              <w:t>-Array Formulas: This chapter helps you understand array formulas in Excel. Single cell array formulas perform multiple calculations in one cell.</w:t>
            </w:r>
          </w:p>
        </w:tc>
        <w:tc>
          <w:tcPr>
            <w:tcW w:w="1390"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Easy to set up</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Can use </w:t>
            </w:r>
            <w:r w:rsidR="002B7949">
              <w:rPr>
                <w:rFonts w:ascii="Times New Roman" w:eastAsia="Times New Roman" w:hAnsi="Times New Roman" w:cs="Times New Roman"/>
                <w:color w:val="000000"/>
                <w:sz w:val="24"/>
                <w:szCs w:val="24"/>
                <w:highlight w:val="white"/>
              </w:rPr>
              <w:t>immediately</w:t>
            </w:r>
          </w:p>
        </w:tc>
        <w:tc>
          <w:tcPr>
            <w:tcW w:w="165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-Office 365 is a cloud-based product suite containing Microsoft programs for office use that can be run locally and synchronized to cloud storage. With the help of Office 365, you can work from anywhere and share the work documents with your colleagues worldwide. It helps individuals as </w:t>
            </w:r>
            <w:r>
              <w:rPr>
                <w:rFonts w:ascii="Times New Roman" w:eastAsia="Times New Roman" w:hAnsi="Times New Roman" w:cs="Times New Roman"/>
                <w:color w:val="000000"/>
                <w:sz w:val="24"/>
                <w:szCs w:val="24"/>
                <w:highlight w:val="white"/>
              </w:rPr>
              <w:lastRenderedPageBreak/>
              <w:t xml:space="preserve">well as businesses to easily work on different documents.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-Excel is also part of the programs that are shipped with Office 365. You can use the powerful features found in desktop versions of Office 365 Excel in the cloud based version too.</w:t>
            </w:r>
          </w:p>
        </w:tc>
      </w:tr>
      <w:tr w:rsidR="00455B4A" w:rsidTr="00455B4A">
        <w:tc>
          <w:tcPr>
            <w:cnfStyle w:val="001000000000" w:firstRow="0" w:lastRow="0" w:firstColumn="1" w:lastColumn="0" w:oddVBand="0" w:evenVBand="0" w:oddHBand="0" w:evenHBand="0" w:firstRowFirstColumn="0" w:firstRowLastColumn="0" w:lastRowFirstColumn="0" w:lastRowLastColumn="0"/>
            <w:tcW w:w="1070" w:type="dxa"/>
            <w:shd w:val="clear" w:color="auto" w:fill="FFFFFF"/>
            <w:vAlign w:val="center"/>
          </w:tcPr>
          <w:p w:rsidR="00455B4A" w:rsidRDefault="00132E9C">
            <w:pPr>
              <w:spacing w:after="0" w:line="276"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Tableau</w:t>
            </w:r>
          </w:p>
        </w:tc>
        <w:tc>
          <w:tcPr>
            <w:tcW w:w="2023"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-Personal use: Tableau Creator's price is US $ 840 / Year (including license for Tableau Desktop + Tableau Prep Builder + License for Tableau Online or Tableau Server) Organization, business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-On-Premise : Tableau Creator ($ 840 / User / Year)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Tableau Explorer price ($ 420 / User / Year) and you need to buy at least 5 User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Tableau Viewer (144 $ US / User / Year) and you need to purchase at least 100 Users.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-On-Line : Tableau Creator ($ 840 / User / Year) Tableau Explore Online ($ 504 US / User / Year) and </w:t>
            </w:r>
            <w:r>
              <w:rPr>
                <w:rFonts w:ascii="Times New Roman" w:eastAsia="Times New Roman" w:hAnsi="Times New Roman" w:cs="Times New Roman"/>
                <w:color w:val="000000"/>
                <w:sz w:val="24"/>
                <w:szCs w:val="24"/>
                <w:highlight w:val="white"/>
              </w:rPr>
              <w:lastRenderedPageBreak/>
              <w:t xml:space="preserve">you also need to buy at least 5 users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Tableau Viewer Online ($ 180 US / User / Year) and you also need to purchase at least 100 Users. --&gt; This price will be suitable for large businesses instead of small and medium businesses"</w:t>
            </w:r>
          </w:p>
        </w:tc>
        <w:tc>
          <w:tcPr>
            <w:tcW w:w="301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Tableau offers robust visual analytics and data drilling tools across all of its products. We’ve listed the main features that make this possible: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Numerous data connections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Live and in-memory data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Secure collaboration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Mobile optimized designs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Embedded dashboards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Drag-and-drop integration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Unlimited data connectors - Relationships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Metrics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Set control</w:t>
            </w:r>
          </w:p>
        </w:tc>
        <w:tc>
          <w:tcPr>
            <w:tcW w:w="1390"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Ideally you will want your project to take between one and three months, depending on the level of complexity. After that, it’s a case of expanding internally using the lessons learned from your pilot project.</w:t>
            </w:r>
          </w:p>
        </w:tc>
        <w:tc>
          <w:tcPr>
            <w:tcW w:w="165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Tableau can connect to any data source </w:t>
            </w:r>
            <w:r w:rsidR="002B7949">
              <w:rPr>
                <w:rFonts w:ascii="Times New Roman" w:eastAsia="Times New Roman" w:hAnsi="Times New Roman" w:cs="Times New Roman"/>
                <w:color w:val="000000"/>
                <w:sz w:val="24"/>
                <w:szCs w:val="24"/>
                <w:highlight w:val="white"/>
              </w:rPr>
              <w:t>on premise</w:t>
            </w:r>
            <w:r>
              <w:rPr>
                <w:rFonts w:ascii="Times New Roman" w:eastAsia="Times New Roman" w:hAnsi="Times New Roman" w:cs="Times New Roman"/>
                <w:color w:val="000000"/>
                <w:sz w:val="24"/>
                <w:szCs w:val="24"/>
                <w:highlight w:val="white"/>
              </w:rPr>
              <w:t xml:space="preserve"> or in the cloud</w:t>
            </w:r>
          </w:p>
        </w:tc>
      </w:tr>
      <w:tr w:rsidR="00455B4A" w:rsidTr="00455B4A">
        <w:tc>
          <w:tcPr>
            <w:cnfStyle w:val="001000000000" w:firstRow="0" w:lastRow="0" w:firstColumn="1" w:lastColumn="0" w:oddVBand="0" w:evenVBand="0" w:oddHBand="0" w:evenHBand="0" w:firstRowFirstColumn="0" w:firstRowLastColumn="0" w:lastRowFirstColumn="0" w:lastRowLastColumn="0"/>
            <w:tcW w:w="1070" w:type="dxa"/>
            <w:shd w:val="clear" w:color="auto" w:fill="FFFFFF"/>
            <w:vAlign w:val="center"/>
          </w:tcPr>
          <w:p w:rsidR="00455B4A" w:rsidRDefault="00132E9C">
            <w:pPr>
              <w:spacing w:after="0" w:line="276"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Qlik</w:t>
            </w:r>
          </w:p>
        </w:tc>
        <w:tc>
          <w:tcPr>
            <w:tcW w:w="2023"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Qlik Sense Business: $30 / user / month (billed annually).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Qlik Sense Enterprise - a multi cloud edition: price is no longer available (contact sales the vendor to know more).</w:t>
            </w:r>
          </w:p>
        </w:tc>
        <w:tc>
          <w:tcPr>
            <w:tcW w:w="301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Qlik has many dynamic features, some of them are: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Insight Advisor: provide chart suggestion, recommendations to streamline the data preperation process.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Self-service creation: Drag-and-drop dashboard, charts without querry.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Centralize Management - Data Integration: not "hide" data, just "grayed out" instead of discarding.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Interactive Visualization. - Responsive Design: adjust automatically depending on your device. For each type, there are some difference in addition to the shared-features above: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Qlik Sense Business: + Up to 5 shared spaces. + 1.25GB in-mempry app size limit.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Qlik Sense Enterprise: + Unlimited shared spaces. + 5GB in-mempry app size limit.</w:t>
            </w:r>
          </w:p>
        </w:tc>
        <w:tc>
          <w:tcPr>
            <w:tcW w:w="1390"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-Qlik Sense has both cloud-hosted and on-premise solutions, depending on the company’s needs.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-With its cloud-based solution, users can simply sign up for a free trial.</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-Qlik offers free and paid training programs, including </w:t>
            </w:r>
            <w:r>
              <w:rPr>
                <w:rFonts w:ascii="Times New Roman" w:eastAsia="Times New Roman" w:hAnsi="Times New Roman" w:cs="Times New Roman"/>
                <w:color w:val="000000"/>
                <w:sz w:val="24"/>
                <w:szCs w:val="24"/>
                <w:highlight w:val="white"/>
              </w:rPr>
              <w:lastRenderedPageBreak/>
              <w:t>self-paced learning and instructor-led training.</w:t>
            </w:r>
          </w:p>
        </w:tc>
        <w:tc>
          <w:tcPr>
            <w:tcW w:w="1656" w:type="dxa"/>
            <w:shd w:val="clear" w:color="auto" w:fill="FFFFFF"/>
          </w:tcPr>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455B4A" w:rsidTr="00455B4A">
        <w:tc>
          <w:tcPr>
            <w:cnfStyle w:val="001000000000" w:firstRow="0" w:lastRow="0" w:firstColumn="1" w:lastColumn="0" w:oddVBand="0" w:evenVBand="0" w:oddHBand="0" w:evenHBand="0" w:firstRowFirstColumn="0" w:firstRowLastColumn="0" w:lastRowFirstColumn="0" w:lastRowLastColumn="0"/>
            <w:tcW w:w="1070" w:type="dxa"/>
            <w:shd w:val="clear" w:color="auto" w:fill="FFFFFF"/>
            <w:vAlign w:val="center"/>
          </w:tcPr>
          <w:p w:rsidR="00455B4A" w:rsidRDefault="00132E9C">
            <w:pPr>
              <w:spacing w:after="0" w:line="276"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Power BI</w:t>
            </w:r>
          </w:p>
        </w:tc>
        <w:tc>
          <w:tcPr>
            <w:tcW w:w="2023"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-Power BI Pro (included in Microsoft 365 E5): $ 9.99 (monthly price per user).</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-Power BI Premium (per capacity): $ 4,995 (monthly price for dedicated cloud computing and storage resources with an annual subscription).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-Power BI Premium per user: $ 20.00 user / month (annual commitment)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-Power BI free: $ 0.00 per year</w:t>
            </w:r>
          </w:p>
        </w:tc>
        <w:tc>
          <w:tcPr>
            <w:tcW w:w="301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There are 3 feature categories: Collaboration&amp;Analytics; Data prep, modeling&amp;visualization; Governance&amp;Administration that depend on each type of Power BI you use: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Power BI free: Includes the ability to use the Power BI Service for personal use. No collaboration or sharing options.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 Power BI pro: Includes Power BI Free features and ability to share and collaborate with colleagues in the Power BI Service. Includes additional features such as usage metrics.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 Power BI premium: Complements Power BI Pro features by supporting higher data limits, enhanced performance, and ability to distribute to report consumers with Power BI Free licensing. On-premises report publishing. APIs for custom application integration.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However, Power BI free intended to be individual only, so we just discuss 3 types clearly.</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 In particular: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ind w:left="25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Model size limit: Power BI pro </w:t>
            </w:r>
          </w:p>
          <w:p w:rsidR="00455B4A" w:rsidRDefault="00132E9C">
            <w:pPr>
              <w:spacing w:after="0" w:line="276" w:lineRule="auto"/>
              <w:ind w:left="25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 GB), Power BI Premium per user (100GB), Power BI Premium per capacity (400GB).</w:t>
            </w:r>
          </w:p>
          <w:p w:rsidR="00455B4A" w:rsidRDefault="00455B4A">
            <w:pPr>
              <w:spacing w:after="0" w:line="276" w:lineRule="auto"/>
              <w:ind w:left="25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ind w:left="25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 Refresh rate: Power BI pro (8/day), Power BI Premium per user (48/day), Power BI premium per capacity (48/day). </w:t>
            </w:r>
          </w:p>
          <w:p w:rsidR="00455B4A" w:rsidRDefault="00455B4A">
            <w:pPr>
              <w:spacing w:after="0" w:line="276" w:lineRule="auto"/>
              <w:ind w:left="25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Maximum storage: Power BI pro (10GB/user), Power BI Premium per user and per capacity(100TB).</w:t>
            </w:r>
          </w:p>
        </w:tc>
        <w:tc>
          <w:tcPr>
            <w:tcW w:w="1390"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lastRenderedPageBreak/>
              <w:t>It will be completed around 30 days depending on your employees' ability and budget and your urgence.</w:t>
            </w:r>
          </w:p>
        </w:tc>
        <w:tc>
          <w:tcPr>
            <w:tcW w:w="165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Power BI is now available for three separate national clouds. These clouds offer the same levels of security, privacy, compliance, and transparency as the global version of Power BI, combined with a unique model for local regulations on service delivery, data residency, access, and control.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They are: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US Government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Germany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China</w:t>
            </w:r>
          </w:p>
        </w:tc>
      </w:tr>
      <w:tr w:rsidR="00455B4A" w:rsidTr="00455B4A">
        <w:tc>
          <w:tcPr>
            <w:cnfStyle w:val="001000000000" w:firstRow="0" w:lastRow="0" w:firstColumn="1" w:lastColumn="0" w:oddVBand="0" w:evenVBand="0" w:oddHBand="0" w:evenHBand="0" w:firstRowFirstColumn="0" w:firstRowLastColumn="0" w:lastRowFirstColumn="0" w:lastRowLastColumn="0"/>
            <w:tcW w:w="1070" w:type="dxa"/>
            <w:shd w:val="clear" w:color="auto" w:fill="FFFFFF"/>
            <w:vAlign w:val="center"/>
          </w:tcPr>
          <w:p w:rsidR="00455B4A" w:rsidRPr="002B7949" w:rsidRDefault="00132E9C">
            <w:pPr>
              <w:spacing w:after="0" w:line="276" w:lineRule="auto"/>
              <w:jc w:val="both"/>
              <w:rPr>
                <w:rFonts w:ascii="Times New Roman" w:eastAsia="Times New Roman" w:hAnsi="Times New Roman" w:cs="Times New Roman"/>
                <w:b w:val="0"/>
                <w:color w:val="000000" w:themeColor="text1"/>
                <w:sz w:val="24"/>
                <w:szCs w:val="24"/>
              </w:rPr>
            </w:pPr>
            <w:r w:rsidRPr="002B7949">
              <w:rPr>
                <w:rFonts w:ascii="Times New Roman" w:eastAsia="Times New Roman" w:hAnsi="Times New Roman" w:cs="Times New Roman"/>
                <w:b w:val="0"/>
                <w:color w:val="000000" w:themeColor="text1"/>
                <w:sz w:val="24"/>
                <w:szCs w:val="24"/>
              </w:rPr>
              <w:lastRenderedPageBreak/>
              <w:t>SSAS</w:t>
            </w:r>
          </w:p>
        </w:tc>
        <w:tc>
          <w:tcPr>
            <w:tcW w:w="2023" w:type="dxa"/>
            <w:shd w:val="clear" w:color="auto" w:fill="FFFFFF"/>
          </w:tcPr>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B7949">
              <w:rPr>
                <w:rFonts w:ascii="Times New Roman" w:eastAsia="Times New Roman" w:hAnsi="Times New Roman" w:cs="Times New Roman"/>
                <w:color w:val="000000" w:themeColor="text1"/>
                <w:sz w:val="24"/>
                <w:szCs w:val="24"/>
              </w:rPr>
              <w:t xml:space="preserve">"SSAS is a part of SQL Server.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B7949">
              <w:rPr>
                <w:rFonts w:ascii="Times New Roman" w:eastAsia="Times New Roman" w:hAnsi="Times New Roman" w:cs="Times New Roman"/>
                <w:color w:val="000000" w:themeColor="text1"/>
                <w:sz w:val="24"/>
                <w:szCs w:val="24"/>
              </w:rPr>
              <w:t>- SQL Server Enterprise: $5,434/ year</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B7949">
              <w:rPr>
                <w:rFonts w:ascii="Times New Roman" w:eastAsia="Times New Roman" w:hAnsi="Times New Roman" w:cs="Times New Roman"/>
                <w:color w:val="000000" w:themeColor="text1"/>
                <w:sz w:val="24"/>
                <w:szCs w:val="24"/>
              </w:rPr>
              <w:t>- SQL Server Standard: $1,418/ year</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B7949">
              <w:rPr>
                <w:rFonts w:ascii="Times New Roman" w:eastAsia="Times New Roman" w:hAnsi="Times New Roman" w:cs="Times New Roman"/>
                <w:color w:val="000000" w:themeColor="text1"/>
                <w:sz w:val="24"/>
                <w:szCs w:val="24"/>
              </w:rPr>
              <w:t>But you can download a free full-feature evaluation version"</w:t>
            </w:r>
          </w:p>
        </w:tc>
        <w:tc>
          <w:tcPr>
            <w:tcW w:w="3016" w:type="dxa"/>
            <w:shd w:val="clear" w:color="auto" w:fill="FFFFFF"/>
          </w:tcPr>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B7949">
              <w:rPr>
                <w:rFonts w:ascii="Times New Roman" w:eastAsia="Times New Roman" w:hAnsi="Times New Roman" w:cs="Times New Roman"/>
                <w:color w:val="000000" w:themeColor="text1"/>
                <w:sz w:val="24"/>
                <w:szCs w:val="24"/>
              </w:rPr>
              <w:t xml:space="preserve">- Querying cubes through multidimensional expressions </w:t>
            </w:r>
            <w:r w:rsidRPr="002B7949">
              <w:rPr>
                <w:rFonts w:ascii="Times New Roman" w:eastAsia="Times New Roman" w:hAnsi="Times New Roman" w:cs="Times New Roman"/>
                <w:color w:val="000000" w:themeColor="text1"/>
                <w:sz w:val="24"/>
                <w:szCs w:val="24"/>
              </w:rPr>
              <w:br/>
              <w:t xml:space="preserve">- Adaptable creation and management of data models </w:t>
            </w:r>
            <w:r w:rsidRPr="002B7949">
              <w:rPr>
                <w:rFonts w:ascii="Times New Roman" w:eastAsia="Times New Roman" w:hAnsi="Times New Roman" w:cs="Times New Roman"/>
                <w:color w:val="000000" w:themeColor="text1"/>
                <w:sz w:val="24"/>
                <w:szCs w:val="24"/>
              </w:rPr>
              <w:br/>
              <w:t xml:space="preserve">- Works perfectly with different wizards and designers </w:t>
            </w:r>
            <w:r w:rsidRPr="002B7949">
              <w:rPr>
                <w:rFonts w:ascii="Times New Roman" w:eastAsia="Times New Roman" w:hAnsi="Times New Roman" w:cs="Times New Roman"/>
                <w:color w:val="000000" w:themeColor="text1"/>
                <w:sz w:val="24"/>
                <w:szCs w:val="24"/>
              </w:rPr>
              <w:br/>
              <w:t xml:space="preserve">- Faster response to queries owing to the aggregation of facts </w:t>
            </w:r>
            <w:r w:rsidRPr="002B7949">
              <w:rPr>
                <w:rFonts w:ascii="Times New Roman" w:eastAsia="Times New Roman" w:hAnsi="Times New Roman" w:cs="Times New Roman"/>
                <w:color w:val="000000" w:themeColor="text1"/>
                <w:sz w:val="24"/>
                <w:szCs w:val="24"/>
              </w:rPr>
              <w:br/>
              <w:t xml:space="preserve">- Competency to create a robust data model for enhanced reporting </w:t>
            </w:r>
            <w:r w:rsidRPr="002B7949">
              <w:rPr>
                <w:rFonts w:ascii="Times New Roman" w:eastAsia="Times New Roman" w:hAnsi="Times New Roman" w:cs="Times New Roman"/>
                <w:color w:val="000000" w:themeColor="text1"/>
                <w:sz w:val="24"/>
                <w:szCs w:val="24"/>
              </w:rPr>
              <w:br/>
            </w:r>
            <w:r w:rsidRPr="002B7949">
              <w:rPr>
                <w:rFonts w:ascii="Times New Roman" w:eastAsia="Times New Roman" w:hAnsi="Times New Roman" w:cs="Times New Roman"/>
                <w:color w:val="000000" w:themeColor="text1"/>
                <w:sz w:val="24"/>
                <w:szCs w:val="24"/>
              </w:rPr>
              <w:lastRenderedPageBreak/>
              <w:t xml:space="preserve">- All-time accessibility, at any place via the Internet </w:t>
            </w:r>
            <w:r w:rsidRPr="002B7949">
              <w:rPr>
                <w:rFonts w:ascii="Times New Roman" w:eastAsia="Times New Roman" w:hAnsi="Times New Roman" w:cs="Times New Roman"/>
                <w:color w:val="000000" w:themeColor="text1"/>
                <w:sz w:val="24"/>
                <w:szCs w:val="24"/>
              </w:rPr>
              <w:br/>
              <w:t>- Assists in creating MOLAP, ROLAP and HOLAP architecture</w:t>
            </w:r>
          </w:p>
        </w:tc>
        <w:tc>
          <w:tcPr>
            <w:tcW w:w="1390" w:type="dxa"/>
            <w:shd w:val="clear" w:color="auto" w:fill="FFFFFF"/>
          </w:tcPr>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65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B7949">
              <w:rPr>
                <w:rFonts w:ascii="Times New Roman" w:eastAsia="Times New Roman" w:hAnsi="Times New Roman" w:cs="Times New Roman"/>
                <w:color w:val="000000" w:themeColor="text1"/>
                <w:sz w:val="24"/>
                <w:szCs w:val="24"/>
              </w:rPr>
              <w:t>Cannot publish to the cloud</w:t>
            </w:r>
          </w:p>
        </w:tc>
      </w:tr>
      <w:tr w:rsidR="002B7949" w:rsidRPr="002B7949" w:rsidTr="00455B4A">
        <w:tc>
          <w:tcPr>
            <w:cnfStyle w:val="001000000000" w:firstRow="0" w:lastRow="0" w:firstColumn="1" w:lastColumn="0" w:oddVBand="0" w:evenVBand="0" w:oddHBand="0" w:evenHBand="0" w:firstRowFirstColumn="0" w:firstRowLastColumn="0" w:lastRowFirstColumn="0" w:lastRowLastColumn="0"/>
            <w:tcW w:w="1070" w:type="dxa"/>
            <w:shd w:val="clear" w:color="auto" w:fill="FFFFFF"/>
            <w:vAlign w:val="center"/>
          </w:tcPr>
          <w:p w:rsidR="00455B4A" w:rsidRPr="002B7949" w:rsidRDefault="00132E9C">
            <w:pPr>
              <w:spacing w:after="0" w:line="276" w:lineRule="auto"/>
              <w:jc w:val="both"/>
              <w:rPr>
                <w:rFonts w:ascii="Times New Roman" w:eastAsia="Times New Roman" w:hAnsi="Times New Roman" w:cs="Times New Roman"/>
                <w:b w:val="0"/>
                <w:color w:val="000000" w:themeColor="text1"/>
                <w:sz w:val="24"/>
                <w:szCs w:val="24"/>
              </w:rPr>
            </w:pPr>
            <w:r w:rsidRPr="002B7949">
              <w:rPr>
                <w:rFonts w:ascii="Times New Roman" w:eastAsia="Times New Roman" w:hAnsi="Times New Roman" w:cs="Times New Roman"/>
                <w:b w:val="0"/>
                <w:color w:val="000000" w:themeColor="text1"/>
                <w:sz w:val="24"/>
                <w:szCs w:val="24"/>
              </w:rPr>
              <w:lastRenderedPageBreak/>
              <w:t xml:space="preserve">SAP </w:t>
            </w:r>
            <w:r w:rsidRPr="002B7949">
              <w:rPr>
                <w:rFonts w:ascii="Times New Roman" w:eastAsia="Times New Roman" w:hAnsi="Times New Roman" w:cs="Times New Roman"/>
                <w:b w:val="0"/>
                <w:color w:val="000000" w:themeColor="text1"/>
                <w:sz w:val="24"/>
                <w:szCs w:val="24"/>
                <w:highlight w:val="white"/>
              </w:rPr>
              <w:t xml:space="preserve">Data </w:t>
            </w:r>
            <w:r w:rsidR="002B7949" w:rsidRPr="002B7949">
              <w:rPr>
                <w:rFonts w:ascii="Times New Roman" w:eastAsia="Times New Roman" w:hAnsi="Times New Roman" w:cs="Times New Roman"/>
                <w:b w:val="0"/>
                <w:color w:val="000000" w:themeColor="text1"/>
                <w:sz w:val="24"/>
                <w:szCs w:val="24"/>
                <w:highlight w:val="white"/>
              </w:rPr>
              <w:t>Analysis</w:t>
            </w:r>
          </w:p>
        </w:tc>
        <w:tc>
          <w:tcPr>
            <w:tcW w:w="2023" w:type="dxa"/>
            <w:shd w:val="clear" w:color="auto" w:fill="FFFFFF"/>
          </w:tcPr>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- 30-DAY TRIAL ($0 per user):</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Business Intelligence functionality only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Basic data source imports (excel, csv, and Google Drive)</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+ 1 on 1 training with a product coach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Business (up to 20 user ~ $21 per user/month):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Business Intelligence functionality only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Basic data source connections (excel, csv, and Google Sheets)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Enterprise-level data source connections (SAP HANA, SQL, OData Services, and more)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+ 1 on 1 training with a product coach + Team collaboration features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lastRenderedPageBreak/>
              <w:t xml:space="preserve">+ 24/7 SAP Support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Enterprises (Custom): Contact for details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All Business plan features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Unlimited users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highlight w:val="white"/>
              </w:rPr>
            </w:pPr>
            <w:r w:rsidRPr="002B7949">
              <w:rPr>
                <w:rFonts w:ascii="Times New Roman" w:eastAsia="Times New Roman" w:hAnsi="Times New Roman" w:cs="Times New Roman"/>
                <w:color w:val="000000" w:themeColor="text1"/>
                <w:sz w:val="24"/>
                <w:szCs w:val="24"/>
                <w:highlight w:val="white"/>
              </w:rPr>
              <w:t xml:space="preserve">+ Optional upgrade for planning and predictive analytics </w:t>
            </w:r>
          </w:p>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B7949">
              <w:rPr>
                <w:rFonts w:ascii="Times New Roman" w:eastAsia="Times New Roman" w:hAnsi="Times New Roman" w:cs="Times New Roman"/>
                <w:color w:val="000000" w:themeColor="text1"/>
                <w:sz w:val="24"/>
                <w:szCs w:val="24"/>
                <w:highlight w:val="white"/>
              </w:rPr>
              <w:t>+ Personal customer success manager</w:t>
            </w:r>
          </w:p>
        </w:tc>
        <w:tc>
          <w:tcPr>
            <w:tcW w:w="3016" w:type="dxa"/>
            <w:shd w:val="clear" w:color="auto" w:fill="FFFFFF"/>
          </w:tcPr>
          <w:p w:rsidR="00455B4A" w:rsidRPr="002B7949"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B7949">
              <w:rPr>
                <w:rFonts w:ascii="Times New Roman" w:eastAsia="Times New Roman" w:hAnsi="Times New Roman" w:cs="Times New Roman"/>
                <w:color w:val="000000" w:themeColor="text1"/>
                <w:sz w:val="24"/>
                <w:szCs w:val="24"/>
              </w:rPr>
              <w:lastRenderedPageBreak/>
              <w:t xml:space="preserve">- </w:t>
            </w:r>
            <w:r w:rsidRPr="002B7949">
              <w:rPr>
                <w:rFonts w:ascii="Times New Roman" w:eastAsia="Times New Roman" w:hAnsi="Times New Roman" w:cs="Times New Roman"/>
                <w:b/>
                <w:color w:val="000000" w:themeColor="text1"/>
                <w:sz w:val="24"/>
                <w:szCs w:val="24"/>
              </w:rPr>
              <w:t>Data Warehousing</w:t>
            </w:r>
            <w:r w:rsidRPr="002B7949">
              <w:rPr>
                <w:rFonts w:ascii="Times New Roman" w:eastAsia="Times New Roman" w:hAnsi="Times New Roman" w:cs="Times New Roman"/>
                <w:color w:val="000000" w:themeColor="text1"/>
                <w:sz w:val="24"/>
                <w:szCs w:val="24"/>
              </w:rPr>
              <w:t xml:space="preserve">: SAP data warehouse cloud combines data from disparate sources in real time and processes it into a single secure, accessible database for analysis. It simplifies data access by storing and delivering rich semantic information via the cloud. </w:t>
            </w:r>
            <w:r w:rsidRPr="002B7949">
              <w:rPr>
                <w:rFonts w:ascii="Times New Roman" w:eastAsia="Times New Roman" w:hAnsi="Times New Roman" w:cs="Times New Roman"/>
                <w:color w:val="000000" w:themeColor="text1"/>
                <w:sz w:val="24"/>
                <w:szCs w:val="24"/>
              </w:rPr>
              <w:br/>
              <w:t xml:space="preserve">- </w:t>
            </w:r>
            <w:r w:rsidRPr="002B7949">
              <w:rPr>
                <w:rFonts w:ascii="Times New Roman" w:eastAsia="Times New Roman" w:hAnsi="Times New Roman" w:cs="Times New Roman"/>
                <w:b/>
                <w:color w:val="000000" w:themeColor="text1"/>
                <w:sz w:val="24"/>
                <w:szCs w:val="24"/>
              </w:rPr>
              <w:t>Augmented Insights</w:t>
            </w:r>
            <w:r w:rsidRPr="002B7949">
              <w:rPr>
                <w:rFonts w:ascii="Times New Roman" w:eastAsia="Times New Roman" w:hAnsi="Times New Roman" w:cs="Times New Roman"/>
                <w:color w:val="000000" w:themeColor="text1"/>
                <w:sz w:val="24"/>
                <w:szCs w:val="24"/>
              </w:rPr>
              <w:t>: Users can discover reasons for past results by identifying patterns in the data and use these insights to accelerate growth. AI and machine learning simulate future scenarios and let them predict outcomes based on specified inputs in data modeling environments.</w:t>
            </w:r>
            <w:r w:rsidRPr="002B7949">
              <w:rPr>
                <w:rFonts w:ascii="Times New Roman" w:eastAsia="Times New Roman" w:hAnsi="Times New Roman" w:cs="Times New Roman"/>
                <w:color w:val="000000" w:themeColor="text1"/>
                <w:sz w:val="24"/>
                <w:szCs w:val="24"/>
              </w:rPr>
              <w:br/>
              <w:t xml:space="preserve">- </w:t>
            </w:r>
            <w:r w:rsidRPr="002B7949">
              <w:rPr>
                <w:rFonts w:ascii="Times New Roman" w:eastAsia="Times New Roman" w:hAnsi="Times New Roman" w:cs="Times New Roman"/>
                <w:b/>
                <w:color w:val="000000" w:themeColor="text1"/>
                <w:sz w:val="24"/>
                <w:szCs w:val="24"/>
              </w:rPr>
              <w:t>Customized Environment</w:t>
            </w:r>
            <w:r w:rsidRPr="002B7949">
              <w:rPr>
                <w:rFonts w:ascii="Times New Roman" w:eastAsia="Times New Roman" w:hAnsi="Times New Roman" w:cs="Times New Roman"/>
                <w:color w:val="000000" w:themeColor="text1"/>
                <w:sz w:val="24"/>
                <w:szCs w:val="24"/>
              </w:rPr>
              <w:t>: SAP HANA provides multiple tenant databases that ensure completely unique instances of the software, even within an organization. It integrates data from a variety of sources and offers advanced customization options to meet organizations’ unique needs.</w:t>
            </w:r>
            <w:r w:rsidRPr="002B7949">
              <w:rPr>
                <w:rFonts w:ascii="Times New Roman" w:eastAsia="Times New Roman" w:hAnsi="Times New Roman" w:cs="Times New Roman"/>
                <w:color w:val="000000" w:themeColor="text1"/>
                <w:sz w:val="24"/>
                <w:szCs w:val="24"/>
              </w:rPr>
              <w:br/>
              <w:t xml:space="preserve">- </w:t>
            </w:r>
            <w:r w:rsidRPr="002B7949">
              <w:rPr>
                <w:rFonts w:ascii="Times New Roman" w:eastAsia="Times New Roman" w:hAnsi="Times New Roman" w:cs="Times New Roman"/>
                <w:b/>
                <w:color w:val="000000" w:themeColor="text1"/>
                <w:sz w:val="24"/>
                <w:szCs w:val="24"/>
              </w:rPr>
              <w:t>Real-Time Processing</w:t>
            </w:r>
            <w:r w:rsidRPr="002B7949">
              <w:rPr>
                <w:rFonts w:ascii="Times New Roman" w:eastAsia="Times New Roman" w:hAnsi="Times New Roman" w:cs="Times New Roman"/>
                <w:color w:val="000000" w:themeColor="text1"/>
                <w:sz w:val="24"/>
                <w:szCs w:val="24"/>
              </w:rPr>
              <w:t xml:space="preserve">: SAP BW/4HANA ensures </w:t>
            </w:r>
            <w:r w:rsidRPr="002B7949">
              <w:rPr>
                <w:rFonts w:ascii="Times New Roman" w:eastAsia="Times New Roman" w:hAnsi="Times New Roman" w:cs="Times New Roman"/>
                <w:color w:val="000000" w:themeColor="text1"/>
                <w:sz w:val="24"/>
                <w:szCs w:val="24"/>
              </w:rPr>
              <w:lastRenderedPageBreak/>
              <w:t>real-time processing of high-volume data via an intuitive user interface. Users can perform simplified data modeling to uncover insights and make predictions.</w:t>
            </w:r>
            <w:r w:rsidRPr="002B7949">
              <w:rPr>
                <w:rFonts w:ascii="Times New Roman" w:eastAsia="Times New Roman" w:hAnsi="Times New Roman" w:cs="Times New Roman"/>
                <w:color w:val="000000" w:themeColor="text1"/>
                <w:sz w:val="24"/>
                <w:szCs w:val="24"/>
              </w:rPr>
              <w:br/>
              <w:t xml:space="preserve">- </w:t>
            </w:r>
            <w:r w:rsidRPr="002B7949">
              <w:rPr>
                <w:rFonts w:ascii="Times New Roman" w:eastAsia="Times New Roman" w:hAnsi="Times New Roman" w:cs="Times New Roman"/>
                <w:b/>
                <w:color w:val="000000" w:themeColor="text1"/>
                <w:sz w:val="24"/>
                <w:szCs w:val="24"/>
              </w:rPr>
              <w:t>Centralized Planning:</w:t>
            </w:r>
            <w:r w:rsidRPr="002B7949">
              <w:rPr>
                <w:rFonts w:ascii="Times New Roman" w:eastAsia="Times New Roman" w:hAnsi="Times New Roman" w:cs="Times New Roman"/>
                <w:color w:val="000000" w:themeColor="text1"/>
                <w:sz w:val="24"/>
                <w:szCs w:val="24"/>
              </w:rPr>
              <w:t xml:space="preserve"> SAP Analytics Cloud and SAP integrated business planning offer real-time scenario simulations, predictive analytics, embedded analytics and reporting functions that connect business planning processed across locations in the cloud.</w:t>
            </w:r>
          </w:p>
        </w:tc>
        <w:tc>
          <w:tcPr>
            <w:tcW w:w="1390" w:type="dxa"/>
            <w:shd w:val="clear" w:color="auto" w:fill="FFFFFF"/>
          </w:tcPr>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65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The SAP Analytics Cloud solution combines BI, augmented and predictive analytics, and planning capabilities into one cloud environment. As the analytics layer of SAP’s Business Technology Platform, it supports advanced analytics enterprise-wide</w:t>
            </w:r>
          </w:p>
        </w:tc>
      </w:tr>
      <w:tr w:rsidR="00455B4A" w:rsidTr="00455B4A">
        <w:tc>
          <w:tcPr>
            <w:cnfStyle w:val="001000000000" w:firstRow="0" w:lastRow="0" w:firstColumn="1" w:lastColumn="0" w:oddVBand="0" w:evenVBand="0" w:oddHBand="0" w:evenHBand="0" w:firstRowFirstColumn="0" w:firstRowLastColumn="0" w:lastRowFirstColumn="0" w:lastRowLastColumn="0"/>
            <w:tcW w:w="1070" w:type="dxa"/>
            <w:shd w:val="clear" w:color="auto" w:fill="FFFFFF"/>
            <w:vAlign w:val="center"/>
          </w:tcPr>
          <w:p w:rsidR="00455B4A" w:rsidRDefault="00132E9C">
            <w:pPr>
              <w:spacing w:after="0" w:line="276"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color w:val="000000"/>
                <w:sz w:val="24"/>
                <w:szCs w:val="24"/>
                <w:highlight w:val="white"/>
              </w:rPr>
              <w:lastRenderedPageBreak/>
              <w:t xml:space="preserve">Oracle Data </w:t>
            </w:r>
            <w:r w:rsidR="002B7949">
              <w:rPr>
                <w:rFonts w:ascii="Times New Roman" w:eastAsia="Times New Roman" w:hAnsi="Times New Roman" w:cs="Times New Roman"/>
                <w:b w:val="0"/>
                <w:color w:val="000000"/>
                <w:sz w:val="24"/>
                <w:szCs w:val="24"/>
                <w:highlight w:val="white"/>
              </w:rPr>
              <w:t>Analysis</w:t>
            </w:r>
          </w:p>
        </w:tc>
        <w:tc>
          <w:tcPr>
            <w:tcW w:w="2023"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-Small business (less than 75 people): varies from $ 25,000 -$100,000 depending on customization levels and number of users. </w:t>
            </w: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-Big business: over $ 1 million for ERP software.</w:t>
            </w:r>
          </w:p>
        </w:tc>
        <w:tc>
          <w:tcPr>
            <w:tcW w:w="301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-Scalability and Performance</w:t>
            </w:r>
            <w:r>
              <w:rPr>
                <w:rFonts w:ascii="Times New Roman" w:eastAsia="Times New Roman" w:hAnsi="Times New Roman" w:cs="Times New Roman"/>
                <w:color w:val="000000"/>
                <w:sz w:val="24"/>
                <w:szCs w:val="24"/>
                <w:highlight w:val="white"/>
              </w:rPr>
              <w:t>: Features like Real Application Clustering and Portability make an Oracle database scalable according to the usage</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b/>
                <w:color w:val="000000"/>
                <w:sz w:val="24"/>
                <w:szCs w:val="24"/>
                <w:highlight w:val="white"/>
              </w:rPr>
              <w:t>Availability</w:t>
            </w:r>
            <w:r>
              <w:rPr>
                <w:rFonts w:ascii="Times New Roman" w:eastAsia="Times New Roman" w:hAnsi="Times New Roman" w:cs="Times New Roman"/>
                <w:color w:val="000000"/>
                <w:sz w:val="24"/>
                <w:szCs w:val="24"/>
                <w:highlight w:val="white"/>
              </w:rPr>
              <w:t>: Real-time applications require high data availability. High performing computing environments are configured to provide all-time data availability.</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b/>
                <w:color w:val="000000"/>
                <w:sz w:val="24"/>
                <w:szCs w:val="24"/>
                <w:highlight w:val="white"/>
              </w:rPr>
              <w:t>Backup and Recovery</w:t>
            </w:r>
            <w:r>
              <w:rPr>
                <w:rFonts w:ascii="Times New Roman" w:eastAsia="Times New Roman" w:hAnsi="Times New Roman" w:cs="Times New Roman"/>
                <w:color w:val="000000"/>
                <w:sz w:val="24"/>
                <w:szCs w:val="24"/>
                <w:highlight w:val="white"/>
              </w:rPr>
              <w:t xml:space="preserve">: Its layout complete recovery features to recover data from almost all kinds of failures. In case of failure, the database needs to be recovered within no time for high availability. </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b/>
                <w:color w:val="000000"/>
                <w:sz w:val="24"/>
                <w:szCs w:val="24"/>
                <w:highlight w:val="white"/>
              </w:rPr>
              <w:t>Security</w:t>
            </w:r>
            <w:r>
              <w:rPr>
                <w:rFonts w:ascii="Times New Roman" w:eastAsia="Times New Roman" w:hAnsi="Times New Roman" w:cs="Times New Roman"/>
                <w:color w:val="000000"/>
                <w:sz w:val="24"/>
                <w:szCs w:val="24"/>
                <w:highlight w:val="white"/>
              </w:rPr>
              <w:t xml:space="preserve">: Securing the data is always the top priority. Oracle provides mechanisms to control data access and usage. </w:t>
            </w:r>
          </w:p>
        </w:tc>
        <w:tc>
          <w:tcPr>
            <w:tcW w:w="1390"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lastRenderedPageBreak/>
              <w:t>Oracle has the most stable project deployment times. Oracle will take about 2 months to deploy with a deployment cost of $ 1 million.</w:t>
            </w:r>
          </w:p>
        </w:tc>
        <w:tc>
          <w:tcPr>
            <w:tcW w:w="1656" w:type="dxa"/>
            <w:shd w:val="clear" w:color="auto" w:fill="FFFFFF"/>
          </w:tcPr>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-Providing an advanced infrastructure that allows businesses to scale their IT platforms as they grow. Safe integration and simultaneous operation between different services.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-Performing operations faster to bring high work efficiency. Users can access anytime </w:t>
            </w:r>
            <w:r>
              <w:rPr>
                <w:rFonts w:ascii="Times New Roman" w:eastAsia="Times New Roman" w:hAnsi="Times New Roman" w:cs="Times New Roman"/>
                <w:color w:val="000000"/>
                <w:sz w:val="24"/>
                <w:szCs w:val="24"/>
                <w:highlight w:val="white"/>
              </w:rPr>
              <w:lastRenderedPageBreak/>
              <w:t>24/7 and anywhere, just have a means (laptop, phone) with network connection, helping to improve productivity significantly.</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-Technology is strong, multi-layered defense spanning IaaS, PaaS and SaaS services, extending security to the network, hardware, chip, operating system, storage, and application layers.</w:t>
            </w:r>
          </w:p>
          <w:p w:rsidR="00455B4A" w:rsidRDefault="00455B4A">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p w:rsidR="00455B4A" w:rsidRDefault="00132E9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-Data centers are built around multi-layered physical defense systems designed to allow authorized people to enter </w:t>
            </w:r>
            <w:r>
              <w:rPr>
                <w:rFonts w:ascii="Times New Roman" w:eastAsia="Times New Roman" w:hAnsi="Times New Roman" w:cs="Times New Roman"/>
                <w:color w:val="000000"/>
                <w:sz w:val="24"/>
                <w:szCs w:val="24"/>
                <w:highlight w:val="white"/>
              </w:rPr>
              <w:lastRenderedPageBreak/>
              <w:t>and avoid those without access.</w:t>
            </w:r>
          </w:p>
        </w:tc>
      </w:tr>
    </w:tbl>
    <w:p w:rsidR="00455B4A" w:rsidRDefault="00455B4A">
      <w:pPr>
        <w:spacing w:line="360" w:lineRule="auto"/>
        <w:jc w:val="both"/>
        <w:rPr>
          <w:rFonts w:ascii="Times New Roman" w:eastAsia="Times New Roman" w:hAnsi="Times New Roman" w:cs="Times New Roman"/>
        </w:rPr>
      </w:pPr>
    </w:p>
    <w:p w:rsidR="00455B4A" w:rsidRDefault="00132E9C">
      <w:pPr>
        <w:pStyle w:val="Heading3"/>
        <w:spacing w:line="360" w:lineRule="auto"/>
      </w:pPr>
      <w:bookmarkStart w:id="180" w:name="_Toc72091751"/>
      <w:bookmarkStart w:id="181" w:name="_Toc72915521"/>
      <w:r>
        <w:t>3.6.2 Proposing BI solution for the project</w:t>
      </w:r>
      <w:bookmarkEnd w:id="180"/>
      <w:bookmarkEnd w:id="181"/>
    </w:p>
    <w:p w:rsidR="00455B4A" w:rsidRDefault="00132E9C">
      <w:pPr>
        <w:numPr>
          <w:ilvl w:val="0"/>
          <w:numId w:val="3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Range of Attractive Visualizations</w:t>
      </w:r>
    </w:p>
    <w:p w:rsidR="00455B4A" w:rsidRDefault="00132E9C">
      <w:pPr>
        <w:spacing w:after="0"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Power BI offers a wide range of detailed and attractive visualizations to create reports and dashboards using as simple or as complex visualizations as we want to represent our data set with. There is also a library available for custom visualizations. There are several types of visualizations we can create such as: Line chart, Area chart, Map, Ribbon chart, etc.</w:t>
      </w:r>
    </w:p>
    <w:p w:rsidR="00455B4A" w:rsidRDefault="00132E9C">
      <w:pPr>
        <w:numPr>
          <w:ilvl w:val="0"/>
          <w:numId w:val="3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Get Data</w:t>
      </w:r>
    </w:p>
    <w:p w:rsidR="00455B4A" w:rsidRDefault="00132E9C">
      <w:pPr>
        <w:spacing w:after="0"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Get Data feature lets Power BI users to select from a range of data sources such as Excel, XML, Text, SQL Server, and PDF. The data sources are anywhere in the spectrum from </w:t>
      </w:r>
      <w:r w:rsidR="002B7949">
        <w:rPr>
          <w:rFonts w:ascii="Times New Roman" w:eastAsia="Times New Roman" w:hAnsi="Times New Roman" w:cs="Times New Roman"/>
          <w:color w:val="000000"/>
          <w:sz w:val="26"/>
          <w:szCs w:val="26"/>
        </w:rPr>
        <w:t>on premise</w:t>
      </w:r>
      <w:r>
        <w:rPr>
          <w:rFonts w:ascii="Times New Roman" w:eastAsia="Times New Roman" w:hAnsi="Times New Roman" w:cs="Times New Roman"/>
          <w:color w:val="000000"/>
          <w:sz w:val="26"/>
          <w:szCs w:val="26"/>
        </w:rPr>
        <w:t xml:space="preserve"> to cloud-based, unstructured to structured. New data sources are added every month.</w:t>
      </w:r>
    </w:p>
    <w:p w:rsidR="00455B4A" w:rsidRDefault="00132E9C">
      <w:pPr>
        <w:numPr>
          <w:ilvl w:val="0"/>
          <w:numId w:val="3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Customizable Dashboards</w:t>
      </w:r>
    </w:p>
    <w:p w:rsidR="00455B4A" w:rsidRDefault="00132E9C">
      <w:pPr>
        <w:spacing w:after="0"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Dashboards are a collection of visualizations offering meaningful information or insights into data. Typical dashboards in Power BI are composed of multiple visualizations as tiles. They are single pages from the reports. The dashboards are shareable as well as printable.</w:t>
      </w:r>
    </w:p>
    <w:p w:rsidR="00455B4A" w:rsidRDefault="00132E9C">
      <w:pPr>
        <w:numPr>
          <w:ilvl w:val="0"/>
          <w:numId w:val="3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Informative Reports</w:t>
      </w:r>
    </w:p>
    <w:p w:rsidR="00455B4A" w:rsidRDefault="00132E9C">
      <w:pPr>
        <w:spacing w:after="0"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Reports in Power BI are a combination of dashboards having a different kind of visualizations relevant to a particular business topic. A report shows a complete and structured presentation of data represented in different ways and revealing important insights from the data. Users can easily share reports created on Power BI with other users.</w:t>
      </w:r>
    </w:p>
    <w:p w:rsidR="00455B4A" w:rsidRDefault="00132E9C">
      <w:pPr>
        <w:numPr>
          <w:ilvl w:val="0"/>
          <w:numId w:val="3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DAX Data Analysis Function</w:t>
      </w:r>
    </w:p>
    <w:p w:rsidR="00455B4A" w:rsidRDefault="00132E9C">
      <w:pPr>
        <w:spacing w:after="0"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The DAX functions are the Data Analysis Expressions found in Power BI. These analysis functions are predefined codes to perform analytics specific functionalities on data. There are about 200 functions in the Power BI function library as of now. The creators keep on adding new ones.</w:t>
      </w:r>
    </w:p>
    <w:p w:rsidR="00455B4A" w:rsidRDefault="00132E9C">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In addition to above features we discussed, there are some extra ones:</w:t>
      </w:r>
    </w:p>
    <w:p w:rsidR="00455B4A" w:rsidRDefault="00132E9C">
      <w:pPr>
        <w:numPr>
          <w:ilvl w:val="0"/>
          <w:numId w:val="3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Online Analytical Processing (OLAP)</w:t>
      </w:r>
    </w:p>
    <w:p w:rsidR="00455B4A" w:rsidRDefault="00132E9C">
      <w:pPr>
        <w:numPr>
          <w:ilvl w:val="0"/>
          <w:numId w:val="3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Trend Indicators</w:t>
      </w:r>
    </w:p>
    <w:p w:rsidR="00455B4A" w:rsidRDefault="00132E9C">
      <w:pPr>
        <w:numPr>
          <w:ilvl w:val="0"/>
          <w:numId w:val="3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Navigation Pane</w:t>
      </w:r>
    </w:p>
    <w:p w:rsidR="00455B4A" w:rsidRDefault="00132E9C">
      <w:pPr>
        <w:numPr>
          <w:ilvl w:val="0"/>
          <w:numId w:val="3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Q&amp;A Questions Box</w:t>
      </w:r>
    </w:p>
    <w:p w:rsidR="00455B4A" w:rsidRDefault="00132E9C">
      <w:pPr>
        <w:numPr>
          <w:ilvl w:val="0"/>
          <w:numId w:val="37"/>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rsidR="00455B4A" w:rsidRDefault="00132E9C">
      <w:pPr>
        <w:spacing w:line="360" w:lineRule="auto"/>
        <w:rPr>
          <w:rFonts w:ascii="Times New Roman" w:eastAsia="Times New Roman" w:hAnsi="Times New Roman" w:cs="Times New Roman"/>
          <w:b/>
          <w:color w:val="000000"/>
          <w:sz w:val="32"/>
          <w:szCs w:val="32"/>
        </w:rPr>
      </w:pPr>
      <w:bookmarkStart w:id="182" w:name="_heading=h.1302m92" w:colFirst="0" w:colLast="0"/>
      <w:bookmarkEnd w:id="182"/>
      <w:r>
        <w:br w:type="page"/>
      </w:r>
    </w:p>
    <w:p w:rsidR="00455B4A" w:rsidRDefault="00132E9C">
      <w:pPr>
        <w:pStyle w:val="Heading1"/>
        <w:spacing w:line="360" w:lineRule="auto"/>
      </w:pPr>
      <w:bookmarkStart w:id="183" w:name="_Toc72091752"/>
      <w:bookmarkStart w:id="184" w:name="_Toc72915522"/>
      <w:r>
        <w:lastRenderedPageBreak/>
        <w:t>CHAPTER 4: BUIDING DATA WAREHOUSE AND INTEGRATING DATA</w:t>
      </w:r>
      <w:bookmarkEnd w:id="183"/>
      <w:bookmarkEnd w:id="184"/>
    </w:p>
    <w:p w:rsidR="00455B4A" w:rsidRDefault="00132E9C">
      <w:pPr>
        <w:rPr>
          <w:rFonts w:ascii="Times New Roman" w:eastAsia="Times New Roman" w:hAnsi="Times New Roman" w:cs="Times New Roman"/>
          <w:b/>
          <w:sz w:val="26"/>
          <w:szCs w:val="26"/>
        </w:rPr>
      </w:pPr>
      <w:bookmarkStart w:id="185" w:name="_heading=h.2250f4o" w:colFirst="0" w:colLast="0"/>
      <w:bookmarkEnd w:id="185"/>
      <w:r>
        <w:rPr>
          <w:rFonts w:ascii="Times New Roman" w:eastAsia="Times New Roman" w:hAnsi="Times New Roman" w:cs="Times New Roman"/>
          <w:sz w:val="26"/>
          <w:szCs w:val="26"/>
        </w:rPr>
        <w:t>In this chapter, the topic will present techniques and methods to build a database on a data analysis system to support business performance evaluation.</w:t>
      </w:r>
    </w:p>
    <w:p w:rsidR="00455B4A" w:rsidRDefault="00132E9C">
      <w:pPr>
        <w:pStyle w:val="Heading2"/>
        <w:spacing w:line="360" w:lineRule="auto"/>
        <w:jc w:val="both"/>
      </w:pPr>
      <w:bookmarkStart w:id="186" w:name="_Toc72091753"/>
      <w:bookmarkStart w:id="187" w:name="_Toc72915523"/>
      <w:r>
        <w:t>4.1. Designing Data Warehouse</w:t>
      </w:r>
      <w:bookmarkEnd w:id="186"/>
      <w:bookmarkEnd w:id="187"/>
    </w:p>
    <w:p w:rsidR="00455B4A" w:rsidRDefault="00132E9C">
      <w:pPr>
        <w:pStyle w:val="Heading3"/>
      </w:pPr>
      <w:bookmarkStart w:id="188" w:name="_Toc72091754"/>
      <w:bookmarkStart w:id="189" w:name="_Toc72915524"/>
      <w:r>
        <w:t>4.1.1. Bus matrix</w:t>
      </w:r>
      <w:bookmarkEnd w:id="188"/>
      <w:bookmarkEnd w:id="189"/>
    </w:p>
    <w:p w:rsidR="00455B4A" w:rsidRDefault="00132E9C">
      <w:pPr>
        <w:shd w:val="clear" w:color="auto" w:fill="FFFFFF"/>
        <w:spacing w:before="225" w:after="225" w:line="240" w:lineRule="auto"/>
        <w:ind w:firstLine="360"/>
        <w:jc w:val="both"/>
        <w:rPr>
          <w:rFonts w:ascii="Times New Roman" w:eastAsia="Times New Roman" w:hAnsi="Times New Roman" w:cs="Times New Roman"/>
          <w:color w:val="231F20"/>
          <w:sz w:val="26"/>
          <w:szCs w:val="26"/>
        </w:rPr>
      </w:pPr>
      <w:r>
        <w:rPr>
          <w:rFonts w:ascii="Times New Roman" w:eastAsia="Times New Roman" w:hAnsi="Times New Roman" w:cs="Times New Roman"/>
          <w:color w:val="231F20"/>
          <w:sz w:val="26"/>
          <w:szCs w:val="26"/>
        </w:rPr>
        <w:t>Conformed dimensions are common, standardized, master dimensions that are managed once in the extract, transformation, and load (ETL) system and then reused by multiple fact tables. Conformed dimensions deliver consistent descriptive attributes across dimensional models. They support the ability to drill across and integrate data from multiple business processes. Finally, reusing conformed dimensions shortens the time-to-market by eliminating redundant design and development efforts.</w:t>
      </w:r>
    </w:p>
    <w:p w:rsidR="00455B4A" w:rsidRDefault="00132E9C">
      <w:pPr>
        <w:shd w:val="clear" w:color="auto" w:fill="FFFFFF"/>
        <w:spacing w:before="225" w:after="225" w:line="240" w:lineRule="auto"/>
        <w:ind w:firstLine="360"/>
        <w:jc w:val="both"/>
        <w:rPr>
          <w:rFonts w:ascii="Times New Roman" w:eastAsia="Times New Roman" w:hAnsi="Times New Roman" w:cs="Times New Roman"/>
          <w:color w:val="231F20"/>
          <w:sz w:val="26"/>
          <w:szCs w:val="26"/>
        </w:rPr>
      </w:pPr>
      <w:r>
        <w:rPr>
          <w:rFonts w:ascii="Times New Roman" w:eastAsia="Times New Roman" w:hAnsi="Times New Roman" w:cs="Times New Roman"/>
          <w:color w:val="231F20"/>
          <w:sz w:val="26"/>
          <w:szCs w:val="26"/>
        </w:rPr>
        <w:t>The associated Enterprise Data Warehouse Bus Matrix, shown below, is a key design tool representing the organization’s core business processes and associated dimensionality. It’s the architectural blueprint providing the top-down strategic perspective to ensure data in the DW/BI environment can be integrated across the enterprise, while agile bottom-up delivery occurs by focusing on a single business process at a time.</w:t>
      </w:r>
    </w:p>
    <w:p w:rsidR="00455B4A" w:rsidRDefault="00132E9C">
      <w:r>
        <w:rPr>
          <w:noProof/>
        </w:rPr>
        <w:drawing>
          <wp:inline distT="0" distB="0" distL="0" distR="0" wp14:anchorId="597861EA" wp14:editId="7A512299">
            <wp:extent cx="5943600" cy="2249170"/>
            <wp:effectExtent l="0" t="0" r="0" b="0"/>
            <wp:docPr id="175" name="image49.png"/>
            <wp:cNvGraphicFramePr/>
            <a:graphic xmlns:a="http://schemas.openxmlformats.org/drawingml/2006/main">
              <a:graphicData uri="http://schemas.openxmlformats.org/drawingml/2006/picture">
                <pic:pic xmlns:pic="http://schemas.openxmlformats.org/drawingml/2006/picture">
                  <pic:nvPicPr>
                    <pic:cNvPr id="175" name="image49.png"/>
                    <pic:cNvPicPr preferRelativeResize="0"/>
                  </pic:nvPicPr>
                  <pic:blipFill>
                    <a:blip r:embed="rId21"/>
                    <a:srcRect/>
                    <a:stretch>
                      <a:fillRect/>
                    </a:stretch>
                  </pic:blipFill>
                  <pic:spPr>
                    <a:xfrm>
                      <a:off x="0" y="0"/>
                      <a:ext cx="5943600" cy="2249170"/>
                    </a:xfrm>
                    <a:prstGeom prst="rect">
                      <a:avLst/>
                    </a:prstGeom>
                  </pic:spPr>
                </pic:pic>
              </a:graphicData>
            </a:graphic>
          </wp:inline>
        </w:drawing>
      </w:r>
    </w:p>
    <w:p w:rsidR="00455B4A" w:rsidRDefault="00132E9C">
      <w:pPr>
        <w:pStyle w:val="Heading5"/>
      </w:pPr>
      <w:bookmarkStart w:id="190" w:name="_Toc72091755"/>
      <w:bookmarkStart w:id="191" w:name="_Toc72092617"/>
      <w:r>
        <w:t>Figure 4.1: Bus Matrix of HR</w:t>
      </w:r>
      <w:bookmarkEnd w:id="190"/>
      <w:bookmarkEnd w:id="191"/>
    </w:p>
    <w:p w:rsidR="00455B4A" w:rsidRDefault="00132E9C">
      <w:pPr>
        <w:pStyle w:val="Heading3"/>
      </w:pPr>
      <w:bookmarkStart w:id="192" w:name="_Toc72091756"/>
      <w:bookmarkStart w:id="193" w:name="_Toc72915525"/>
      <w:r>
        <w:t>4.1.2 Master Data</w:t>
      </w:r>
      <w:bookmarkEnd w:id="192"/>
      <w:bookmarkEnd w:id="193"/>
    </w:p>
    <w:tbl>
      <w:tblPr>
        <w:tblStyle w:val="Style5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75"/>
        <w:gridCol w:w="6480"/>
      </w:tblGrid>
      <w:tr w:rsidR="00455B4A">
        <w:tc>
          <w:tcPr>
            <w:tcW w:w="2875" w:type="dxa"/>
            <w:shd w:val="clear" w:color="auto" w:fill="B4C6E7"/>
          </w:tcPr>
          <w:p w:rsidR="00455B4A" w:rsidRPr="00A00AB6" w:rsidRDefault="00132E9C">
            <w:pPr>
              <w:spacing w:after="0" w:line="240" w:lineRule="auto"/>
              <w:jc w:val="center"/>
              <w:rPr>
                <w:rFonts w:ascii="Times New Roman" w:eastAsia="Times New Roman" w:hAnsi="Times New Roman" w:cs="Times New Roman"/>
                <w:b/>
                <w:color w:val="000000" w:themeColor="text1"/>
                <w:sz w:val="26"/>
                <w:szCs w:val="26"/>
              </w:rPr>
            </w:pPr>
            <w:r w:rsidRPr="00A00AB6">
              <w:rPr>
                <w:rFonts w:ascii="Times New Roman" w:eastAsia="Times New Roman" w:hAnsi="Times New Roman" w:cs="Times New Roman"/>
                <w:b/>
                <w:color w:val="000000" w:themeColor="text1"/>
                <w:sz w:val="26"/>
                <w:szCs w:val="26"/>
              </w:rPr>
              <w:t>Object</w:t>
            </w:r>
          </w:p>
        </w:tc>
        <w:tc>
          <w:tcPr>
            <w:tcW w:w="6480" w:type="dxa"/>
            <w:shd w:val="clear" w:color="auto" w:fill="B4C6E7"/>
          </w:tcPr>
          <w:p w:rsidR="00455B4A" w:rsidRPr="00A00AB6" w:rsidRDefault="00132E9C">
            <w:pPr>
              <w:spacing w:after="0" w:line="240" w:lineRule="auto"/>
              <w:jc w:val="center"/>
              <w:rPr>
                <w:rFonts w:ascii="Times New Roman" w:eastAsia="Times New Roman" w:hAnsi="Times New Roman" w:cs="Times New Roman"/>
                <w:b/>
                <w:color w:val="000000" w:themeColor="text1"/>
                <w:sz w:val="26"/>
                <w:szCs w:val="26"/>
              </w:rPr>
            </w:pPr>
            <w:r w:rsidRPr="00A00AB6">
              <w:rPr>
                <w:rFonts w:ascii="Times New Roman" w:eastAsia="Times New Roman" w:hAnsi="Times New Roman" w:cs="Times New Roman"/>
                <w:b/>
                <w:color w:val="000000" w:themeColor="text1"/>
                <w:sz w:val="26"/>
                <w:szCs w:val="26"/>
              </w:rPr>
              <w:t>Description</w:t>
            </w: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Employee name</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The information of employee</w:t>
            </w: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Department</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The information of department</w:t>
            </w: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Job title</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Work title such as Buyer or Sales Representative.</w:t>
            </w:r>
          </w:p>
          <w:p w:rsidR="00455B4A" w:rsidRPr="00A00AB6" w:rsidRDefault="00455B4A">
            <w:pPr>
              <w:spacing w:after="0" w:line="240" w:lineRule="auto"/>
              <w:rPr>
                <w:rFonts w:ascii="Times New Roman" w:eastAsia="Times New Roman" w:hAnsi="Times New Roman" w:cs="Times New Roman"/>
                <w:color w:val="000000" w:themeColor="text1"/>
                <w:sz w:val="26"/>
                <w:szCs w:val="26"/>
              </w:rPr>
            </w:pP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lastRenderedPageBreak/>
              <w:t>Hire date</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Employee hired on this date.</w:t>
            </w:r>
          </w:p>
          <w:p w:rsidR="00455B4A" w:rsidRPr="00A00AB6" w:rsidRDefault="00455B4A">
            <w:pPr>
              <w:spacing w:after="0" w:line="240" w:lineRule="auto"/>
              <w:rPr>
                <w:rFonts w:ascii="Times New Roman" w:eastAsia="Times New Roman" w:hAnsi="Times New Roman" w:cs="Times New Roman"/>
                <w:color w:val="000000" w:themeColor="text1"/>
                <w:sz w:val="26"/>
                <w:szCs w:val="26"/>
              </w:rPr>
            </w:pP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Shift</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 xml:space="preserve">The </w:t>
            </w:r>
            <w:r w:rsidR="002B7949" w:rsidRPr="00A00AB6">
              <w:rPr>
                <w:rFonts w:ascii="Times New Roman" w:eastAsia="Times New Roman" w:hAnsi="Times New Roman" w:cs="Times New Roman"/>
                <w:color w:val="000000" w:themeColor="text1"/>
                <w:sz w:val="26"/>
                <w:szCs w:val="26"/>
              </w:rPr>
              <w:t>information</w:t>
            </w:r>
            <w:r w:rsidRPr="00A00AB6">
              <w:rPr>
                <w:rFonts w:ascii="Times New Roman" w:eastAsia="Times New Roman" w:hAnsi="Times New Roman" w:cs="Times New Roman"/>
                <w:color w:val="000000" w:themeColor="text1"/>
                <w:sz w:val="26"/>
                <w:szCs w:val="26"/>
              </w:rPr>
              <w:t xml:space="preserve"> of shift</w:t>
            </w:r>
          </w:p>
        </w:tc>
      </w:tr>
    </w:tbl>
    <w:p w:rsidR="00455B4A" w:rsidRPr="00A00AB6" w:rsidRDefault="00455B4A">
      <w:pPr>
        <w:rPr>
          <w:color w:val="000000" w:themeColor="text1"/>
        </w:rPr>
      </w:pPr>
    </w:p>
    <w:p w:rsidR="00455B4A" w:rsidRPr="00A00AB6" w:rsidRDefault="00132E9C">
      <w:pPr>
        <w:pStyle w:val="Heading3"/>
      </w:pPr>
      <w:bookmarkStart w:id="194" w:name="_Toc72091757"/>
      <w:bookmarkStart w:id="195" w:name="_Toc72915526"/>
      <w:r w:rsidRPr="00A00AB6">
        <w:t>4.1.3 Transaction Data</w:t>
      </w:r>
      <w:bookmarkEnd w:id="194"/>
      <w:bookmarkEnd w:id="195"/>
    </w:p>
    <w:tbl>
      <w:tblPr>
        <w:tblStyle w:val="Style5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75"/>
        <w:gridCol w:w="6480"/>
      </w:tblGrid>
      <w:tr w:rsidR="00455B4A" w:rsidRPr="00A00AB6">
        <w:tc>
          <w:tcPr>
            <w:tcW w:w="2875" w:type="dxa"/>
            <w:shd w:val="clear" w:color="auto" w:fill="B4C6E7"/>
          </w:tcPr>
          <w:p w:rsidR="00455B4A" w:rsidRPr="00A00AB6" w:rsidRDefault="00132E9C">
            <w:pPr>
              <w:spacing w:after="0" w:line="240" w:lineRule="auto"/>
              <w:jc w:val="center"/>
              <w:rPr>
                <w:rFonts w:ascii="Times New Roman" w:eastAsia="Times New Roman" w:hAnsi="Times New Roman" w:cs="Times New Roman"/>
                <w:b/>
                <w:color w:val="000000" w:themeColor="text1"/>
                <w:sz w:val="26"/>
                <w:szCs w:val="26"/>
              </w:rPr>
            </w:pPr>
            <w:r w:rsidRPr="00A00AB6">
              <w:rPr>
                <w:rFonts w:ascii="Times New Roman" w:eastAsia="Times New Roman" w:hAnsi="Times New Roman" w:cs="Times New Roman"/>
                <w:b/>
                <w:color w:val="000000" w:themeColor="text1"/>
                <w:sz w:val="26"/>
                <w:szCs w:val="26"/>
              </w:rPr>
              <w:t>Object</w:t>
            </w:r>
          </w:p>
        </w:tc>
        <w:tc>
          <w:tcPr>
            <w:tcW w:w="6480" w:type="dxa"/>
            <w:shd w:val="clear" w:color="auto" w:fill="B4C6E7"/>
          </w:tcPr>
          <w:p w:rsidR="00455B4A" w:rsidRPr="00A00AB6" w:rsidRDefault="00132E9C">
            <w:pPr>
              <w:spacing w:after="0" w:line="240" w:lineRule="auto"/>
              <w:jc w:val="center"/>
              <w:rPr>
                <w:rFonts w:ascii="Times New Roman" w:eastAsia="Times New Roman" w:hAnsi="Times New Roman" w:cs="Times New Roman"/>
                <w:b/>
                <w:color w:val="000000" w:themeColor="text1"/>
                <w:sz w:val="26"/>
                <w:szCs w:val="26"/>
              </w:rPr>
            </w:pPr>
            <w:r w:rsidRPr="00A00AB6">
              <w:rPr>
                <w:rFonts w:ascii="Times New Roman" w:eastAsia="Times New Roman" w:hAnsi="Times New Roman" w:cs="Times New Roman"/>
                <w:b/>
                <w:color w:val="000000" w:themeColor="text1"/>
                <w:sz w:val="26"/>
                <w:szCs w:val="26"/>
              </w:rPr>
              <w:t>Description</w:t>
            </w: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RateChangeDate</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Date the change in pay is effective</w:t>
            </w:r>
          </w:p>
          <w:p w:rsidR="00455B4A" w:rsidRPr="00A00AB6" w:rsidRDefault="00455B4A">
            <w:pPr>
              <w:spacing w:after="0" w:line="240" w:lineRule="auto"/>
              <w:rPr>
                <w:rFonts w:ascii="Times New Roman" w:eastAsia="Times New Roman" w:hAnsi="Times New Roman" w:cs="Times New Roman"/>
                <w:color w:val="000000" w:themeColor="text1"/>
                <w:sz w:val="26"/>
                <w:szCs w:val="26"/>
              </w:rPr>
            </w:pP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Rate</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Salary hourly rate</w:t>
            </w:r>
          </w:p>
          <w:p w:rsidR="00455B4A" w:rsidRPr="00A00AB6" w:rsidRDefault="00455B4A">
            <w:pPr>
              <w:spacing w:after="0" w:line="240" w:lineRule="auto"/>
              <w:rPr>
                <w:rFonts w:ascii="Times New Roman" w:eastAsia="Times New Roman" w:hAnsi="Times New Roman" w:cs="Times New Roman"/>
                <w:color w:val="000000" w:themeColor="text1"/>
                <w:sz w:val="26"/>
                <w:szCs w:val="26"/>
              </w:rPr>
            </w:pP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TimeOffHours</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 xml:space="preserve">Total </w:t>
            </w: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StartDate</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Date the employee started work in the department.</w:t>
            </w:r>
          </w:p>
          <w:p w:rsidR="00455B4A" w:rsidRPr="00A00AB6" w:rsidRDefault="00455B4A">
            <w:pPr>
              <w:spacing w:after="0" w:line="240" w:lineRule="auto"/>
              <w:rPr>
                <w:rFonts w:ascii="Times New Roman" w:eastAsia="Times New Roman" w:hAnsi="Times New Roman" w:cs="Times New Roman"/>
                <w:color w:val="000000" w:themeColor="text1"/>
                <w:sz w:val="26"/>
                <w:szCs w:val="26"/>
              </w:rPr>
            </w:pPr>
          </w:p>
        </w:tc>
      </w:tr>
      <w:tr w:rsidR="00455B4A" w:rsidRPr="00A00AB6">
        <w:tc>
          <w:tcPr>
            <w:tcW w:w="2875"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EndDate</w:t>
            </w:r>
          </w:p>
        </w:tc>
        <w:tc>
          <w:tcPr>
            <w:tcW w:w="6480" w:type="dxa"/>
          </w:tcPr>
          <w:p w:rsidR="00455B4A" w:rsidRPr="00A00AB6" w:rsidRDefault="00132E9C">
            <w:pPr>
              <w:spacing w:after="0" w:line="240" w:lineRule="auto"/>
              <w:rPr>
                <w:rFonts w:ascii="Times New Roman" w:eastAsia="Times New Roman" w:hAnsi="Times New Roman" w:cs="Times New Roman"/>
                <w:color w:val="000000" w:themeColor="text1"/>
                <w:sz w:val="26"/>
                <w:szCs w:val="26"/>
              </w:rPr>
            </w:pPr>
            <w:r w:rsidRPr="00A00AB6">
              <w:rPr>
                <w:rFonts w:ascii="Times New Roman" w:eastAsia="Times New Roman" w:hAnsi="Times New Roman" w:cs="Times New Roman"/>
                <w:color w:val="000000" w:themeColor="text1"/>
                <w:sz w:val="26"/>
                <w:szCs w:val="26"/>
              </w:rPr>
              <w:t>Date the employee finished work in the department.</w:t>
            </w:r>
          </w:p>
          <w:p w:rsidR="00455B4A" w:rsidRPr="00A00AB6" w:rsidRDefault="00455B4A">
            <w:pPr>
              <w:spacing w:after="0" w:line="240" w:lineRule="auto"/>
              <w:rPr>
                <w:rFonts w:ascii="Times New Roman" w:eastAsia="Times New Roman" w:hAnsi="Times New Roman" w:cs="Times New Roman"/>
                <w:color w:val="000000" w:themeColor="text1"/>
                <w:sz w:val="26"/>
                <w:szCs w:val="26"/>
              </w:rPr>
            </w:pPr>
          </w:p>
        </w:tc>
      </w:tr>
    </w:tbl>
    <w:p w:rsidR="00455B4A" w:rsidRDefault="00132E9C">
      <w:pPr>
        <w:pStyle w:val="Heading3"/>
        <w:spacing w:line="360" w:lineRule="auto"/>
      </w:pPr>
      <w:bookmarkStart w:id="196" w:name="_Toc72091758"/>
      <w:bookmarkStart w:id="197" w:name="_Toc72915527"/>
      <w:r>
        <w:t>4.1.4. Dimension table</w:t>
      </w:r>
      <w:bookmarkEnd w:id="196"/>
      <w:bookmarkEnd w:id="197"/>
    </w:p>
    <w:p w:rsidR="00455B4A" w:rsidRDefault="00132E9C">
      <w:pPr>
        <w:pStyle w:val="Heading4"/>
        <w:spacing w:line="360" w:lineRule="auto"/>
      </w:pPr>
      <w:bookmarkStart w:id="198" w:name="_Toc72091759"/>
      <w:bookmarkStart w:id="199" w:name="_Toc72915528"/>
      <w:r>
        <w:t>4.1.4.1 DimEmployee</w:t>
      </w:r>
      <w:bookmarkEnd w:id="198"/>
      <w:bookmarkEnd w:id="199"/>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Meaning: The table describes detailed information of each employee in the company: name, date of birth, telephone number, address, number of days off, ...</w:t>
      </w:r>
    </w:p>
    <w:tbl>
      <w:tblPr>
        <w:tblStyle w:val="Style58"/>
        <w:tblW w:w="9350" w:type="dxa"/>
        <w:tblLayout w:type="fixed"/>
        <w:tblLook w:val="04A0" w:firstRow="1" w:lastRow="0" w:firstColumn="1" w:lastColumn="0" w:noHBand="0" w:noVBand="1"/>
      </w:tblPr>
      <w:tblGrid>
        <w:gridCol w:w="9350"/>
      </w:tblGrid>
      <w:tr w:rsidR="00455B4A">
        <w:tc>
          <w:tcPr>
            <w:tcW w:w="9350" w:type="dxa"/>
          </w:tcPr>
          <w:p w:rsidR="00455B4A" w:rsidRDefault="00132E9C">
            <w:pPr>
              <w:spacing w:line="240" w:lineRule="auto"/>
              <w:jc w:val="both"/>
              <w:rPr>
                <w:sz w:val="18"/>
                <w:szCs w:val="18"/>
              </w:rPr>
            </w:pPr>
            <w:r>
              <w:rPr>
                <w:color w:val="0000FF"/>
                <w:sz w:val="18"/>
                <w:szCs w:val="18"/>
              </w:rPr>
              <w:t>SELECT</w:t>
            </w:r>
            <w:r>
              <w:rPr>
                <w:sz w:val="18"/>
                <w:szCs w:val="18"/>
              </w:rPr>
              <w:t xml:space="preserve"> B</w:t>
            </w:r>
            <w:r>
              <w:rPr>
                <w:color w:val="808080"/>
                <w:sz w:val="18"/>
                <w:szCs w:val="18"/>
              </w:rPr>
              <w:t>.</w:t>
            </w:r>
            <w:r>
              <w:rPr>
                <w:sz w:val="18"/>
                <w:szCs w:val="18"/>
              </w:rPr>
              <w:t>BusinessEntityID</w:t>
            </w:r>
            <w:r>
              <w:rPr>
                <w:color w:val="808080"/>
                <w:sz w:val="18"/>
                <w:szCs w:val="18"/>
              </w:rPr>
              <w:t>,</w:t>
            </w:r>
            <w:r>
              <w:rPr>
                <w:sz w:val="18"/>
                <w:szCs w:val="18"/>
              </w:rPr>
              <w:t xml:space="preserve"> A</w:t>
            </w:r>
            <w:r>
              <w:rPr>
                <w:color w:val="808080"/>
                <w:sz w:val="18"/>
                <w:szCs w:val="18"/>
              </w:rPr>
              <w:t>.</w:t>
            </w:r>
            <w:r>
              <w:rPr>
                <w:sz w:val="18"/>
                <w:szCs w:val="18"/>
              </w:rPr>
              <w:t>FirstName</w:t>
            </w:r>
            <w:r>
              <w:rPr>
                <w:color w:val="808080"/>
                <w:sz w:val="18"/>
                <w:szCs w:val="18"/>
              </w:rPr>
              <w:t>,</w:t>
            </w:r>
            <w:r>
              <w:rPr>
                <w:sz w:val="18"/>
                <w:szCs w:val="18"/>
              </w:rPr>
              <w:t xml:space="preserve"> A</w:t>
            </w:r>
            <w:r>
              <w:rPr>
                <w:color w:val="808080"/>
                <w:sz w:val="18"/>
                <w:szCs w:val="18"/>
              </w:rPr>
              <w:t>.</w:t>
            </w:r>
            <w:r>
              <w:rPr>
                <w:sz w:val="18"/>
                <w:szCs w:val="18"/>
              </w:rPr>
              <w:t>MiddleName</w:t>
            </w:r>
            <w:r>
              <w:rPr>
                <w:color w:val="808080"/>
                <w:sz w:val="18"/>
                <w:szCs w:val="18"/>
              </w:rPr>
              <w:t>,</w:t>
            </w:r>
            <w:r>
              <w:rPr>
                <w:sz w:val="18"/>
                <w:szCs w:val="18"/>
              </w:rPr>
              <w:t xml:space="preserve"> A</w:t>
            </w:r>
            <w:r>
              <w:rPr>
                <w:color w:val="808080"/>
                <w:sz w:val="18"/>
                <w:szCs w:val="18"/>
              </w:rPr>
              <w:t>.</w:t>
            </w:r>
            <w:r>
              <w:rPr>
                <w:sz w:val="18"/>
                <w:szCs w:val="18"/>
              </w:rPr>
              <w:t>LastName</w:t>
            </w:r>
            <w:r>
              <w:rPr>
                <w:color w:val="808080"/>
                <w:sz w:val="18"/>
                <w:szCs w:val="18"/>
              </w:rPr>
              <w:t>,</w:t>
            </w:r>
            <w:r>
              <w:rPr>
                <w:sz w:val="18"/>
                <w:szCs w:val="18"/>
              </w:rPr>
              <w:t xml:space="preserve"> C</w:t>
            </w:r>
            <w:r>
              <w:rPr>
                <w:color w:val="808080"/>
                <w:sz w:val="18"/>
                <w:szCs w:val="18"/>
              </w:rPr>
              <w:t>.</w:t>
            </w:r>
            <w:r>
              <w:rPr>
                <w:sz w:val="18"/>
                <w:szCs w:val="18"/>
              </w:rPr>
              <w:t>PhoneNumber</w:t>
            </w:r>
            <w:r>
              <w:rPr>
                <w:color w:val="808080"/>
                <w:sz w:val="18"/>
                <w:szCs w:val="18"/>
              </w:rPr>
              <w:t>,</w:t>
            </w:r>
            <w:r>
              <w:rPr>
                <w:sz w:val="18"/>
                <w:szCs w:val="18"/>
              </w:rPr>
              <w:t xml:space="preserve"> B</w:t>
            </w:r>
            <w:r>
              <w:rPr>
                <w:color w:val="808080"/>
                <w:sz w:val="18"/>
                <w:szCs w:val="18"/>
              </w:rPr>
              <w:t>.</w:t>
            </w:r>
            <w:r>
              <w:rPr>
                <w:sz w:val="18"/>
                <w:szCs w:val="18"/>
              </w:rPr>
              <w:t>BirthDate</w:t>
            </w:r>
            <w:r>
              <w:rPr>
                <w:color w:val="808080"/>
                <w:sz w:val="18"/>
                <w:szCs w:val="18"/>
              </w:rPr>
              <w:t>,</w:t>
            </w:r>
            <w:r>
              <w:rPr>
                <w:sz w:val="18"/>
                <w:szCs w:val="18"/>
              </w:rPr>
              <w:t xml:space="preserve">  B</w:t>
            </w:r>
            <w:r>
              <w:rPr>
                <w:color w:val="808080"/>
                <w:sz w:val="18"/>
                <w:szCs w:val="18"/>
              </w:rPr>
              <w:t>.</w:t>
            </w:r>
            <w:r>
              <w:rPr>
                <w:sz w:val="18"/>
                <w:szCs w:val="18"/>
              </w:rPr>
              <w:t>Gender</w:t>
            </w:r>
            <w:r>
              <w:rPr>
                <w:color w:val="808080"/>
                <w:sz w:val="18"/>
                <w:szCs w:val="18"/>
              </w:rPr>
              <w:t>,</w:t>
            </w:r>
            <w:r>
              <w:rPr>
                <w:sz w:val="18"/>
                <w:szCs w:val="18"/>
              </w:rPr>
              <w:t xml:space="preserve"> B</w:t>
            </w:r>
            <w:r>
              <w:rPr>
                <w:color w:val="808080"/>
                <w:sz w:val="18"/>
                <w:szCs w:val="18"/>
              </w:rPr>
              <w:t>.</w:t>
            </w:r>
            <w:r>
              <w:rPr>
                <w:sz w:val="18"/>
                <w:szCs w:val="18"/>
              </w:rPr>
              <w:t>MaritalStatus</w:t>
            </w:r>
            <w:r>
              <w:rPr>
                <w:color w:val="808080"/>
                <w:sz w:val="18"/>
                <w:szCs w:val="18"/>
              </w:rPr>
              <w:t>,</w:t>
            </w:r>
            <w:r>
              <w:rPr>
                <w:sz w:val="18"/>
                <w:szCs w:val="18"/>
              </w:rPr>
              <w:t>D</w:t>
            </w:r>
            <w:r>
              <w:rPr>
                <w:color w:val="808080"/>
                <w:sz w:val="18"/>
                <w:szCs w:val="18"/>
              </w:rPr>
              <w:t>.</w:t>
            </w:r>
            <w:r>
              <w:rPr>
                <w:sz w:val="18"/>
                <w:szCs w:val="18"/>
              </w:rPr>
              <w:t>EmailAddress</w:t>
            </w:r>
            <w:r>
              <w:rPr>
                <w:color w:val="808080"/>
                <w:sz w:val="18"/>
                <w:szCs w:val="18"/>
              </w:rPr>
              <w:t>,</w:t>
            </w:r>
            <w:r>
              <w:rPr>
                <w:sz w:val="18"/>
                <w:szCs w:val="18"/>
              </w:rPr>
              <w:t xml:space="preserve"> F</w:t>
            </w:r>
            <w:r>
              <w:rPr>
                <w:color w:val="808080"/>
                <w:sz w:val="18"/>
                <w:szCs w:val="18"/>
              </w:rPr>
              <w:t>.</w:t>
            </w:r>
            <w:r>
              <w:rPr>
                <w:sz w:val="18"/>
                <w:szCs w:val="18"/>
              </w:rPr>
              <w:t>AddressLine1</w:t>
            </w:r>
            <w:r>
              <w:rPr>
                <w:color w:val="808080"/>
                <w:sz w:val="18"/>
                <w:szCs w:val="18"/>
              </w:rPr>
              <w:t>,</w:t>
            </w:r>
            <w:r>
              <w:rPr>
                <w:sz w:val="18"/>
                <w:szCs w:val="18"/>
              </w:rPr>
              <w:t xml:space="preserve"> F</w:t>
            </w:r>
            <w:r>
              <w:rPr>
                <w:color w:val="808080"/>
                <w:sz w:val="18"/>
                <w:szCs w:val="18"/>
              </w:rPr>
              <w:t>.</w:t>
            </w:r>
            <w:r>
              <w:rPr>
                <w:sz w:val="18"/>
                <w:szCs w:val="18"/>
              </w:rPr>
              <w:t>City</w:t>
            </w:r>
            <w:r>
              <w:rPr>
                <w:color w:val="808080"/>
                <w:sz w:val="18"/>
                <w:szCs w:val="18"/>
              </w:rPr>
              <w:t>,</w:t>
            </w:r>
            <w:r>
              <w:rPr>
                <w:sz w:val="18"/>
                <w:szCs w:val="18"/>
              </w:rPr>
              <w:t xml:space="preserve"> G</w:t>
            </w:r>
            <w:r>
              <w:rPr>
                <w:color w:val="808080"/>
                <w:sz w:val="18"/>
                <w:szCs w:val="18"/>
              </w:rPr>
              <w:t>.</w:t>
            </w:r>
            <w:r>
              <w:rPr>
                <w:sz w:val="18"/>
                <w:szCs w:val="18"/>
              </w:rPr>
              <w:t>Name StateProvince</w:t>
            </w:r>
            <w:r>
              <w:rPr>
                <w:color w:val="808080"/>
                <w:sz w:val="18"/>
                <w:szCs w:val="18"/>
              </w:rPr>
              <w:t>,</w:t>
            </w:r>
            <w:r>
              <w:rPr>
                <w:sz w:val="18"/>
                <w:szCs w:val="18"/>
              </w:rPr>
              <w:t xml:space="preserve"> H</w:t>
            </w:r>
            <w:r>
              <w:rPr>
                <w:color w:val="808080"/>
                <w:sz w:val="18"/>
                <w:szCs w:val="18"/>
              </w:rPr>
              <w:t>.</w:t>
            </w:r>
            <w:r>
              <w:rPr>
                <w:sz w:val="18"/>
                <w:szCs w:val="18"/>
              </w:rPr>
              <w:t>Name CountryRegion</w:t>
            </w:r>
            <w:r>
              <w:rPr>
                <w:color w:val="808080"/>
                <w:sz w:val="18"/>
                <w:szCs w:val="18"/>
              </w:rPr>
              <w:t>,</w:t>
            </w:r>
            <w:r>
              <w:rPr>
                <w:sz w:val="18"/>
                <w:szCs w:val="18"/>
              </w:rPr>
              <w:t xml:space="preserve"> B</w:t>
            </w:r>
            <w:r>
              <w:rPr>
                <w:color w:val="808080"/>
                <w:sz w:val="18"/>
                <w:szCs w:val="18"/>
              </w:rPr>
              <w:t>.</w:t>
            </w:r>
            <w:r>
              <w:rPr>
                <w:sz w:val="18"/>
                <w:szCs w:val="18"/>
              </w:rPr>
              <w:t>OrganizationLevel</w:t>
            </w:r>
            <w:r>
              <w:rPr>
                <w:color w:val="808080"/>
                <w:sz w:val="18"/>
                <w:szCs w:val="18"/>
              </w:rPr>
              <w:t>,</w:t>
            </w:r>
            <w:r>
              <w:rPr>
                <w:sz w:val="18"/>
                <w:szCs w:val="18"/>
              </w:rPr>
              <w:t xml:space="preserve"> B</w:t>
            </w:r>
            <w:r>
              <w:rPr>
                <w:color w:val="808080"/>
                <w:sz w:val="18"/>
                <w:szCs w:val="18"/>
              </w:rPr>
              <w:t>.</w:t>
            </w:r>
            <w:r>
              <w:rPr>
                <w:sz w:val="18"/>
                <w:szCs w:val="18"/>
              </w:rPr>
              <w:t>JobTitle</w:t>
            </w:r>
            <w:r>
              <w:rPr>
                <w:color w:val="808080"/>
                <w:sz w:val="18"/>
                <w:szCs w:val="18"/>
              </w:rPr>
              <w:t>,</w:t>
            </w:r>
            <w:r>
              <w:rPr>
                <w:sz w:val="18"/>
                <w:szCs w:val="18"/>
              </w:rPr>
              <w:t xml:space="preserve"> B</w:t>
            </w:r>
            <w:r>
              <w:rPr>
                <w:color w:val="808080"/>
                <w:sz w:val="18"/>
                <w:szCs w:val="18"/>
              </w:rPr>
              <w:t>.</w:t>
            </w:r>
            <w:r>
              <w:rPr>
                <w:sz w:val="18"/>
                <w:szCs w:val="18"/>
              </w:rPr>
              <w:t>NationalIDNumber</w:t>
            </w:r>
            <w:r>
              <w:rPr>
                <w:color w:val="808080"/>
                <w:sz w:val="18"/>
                <w:szCs w:val="18"/>
              </w:rPr>
              <w:t>,</w:t>
            </w:r>
            <w:r>
              <w:rPr>
                <w:sz w:val="18"/>
                <w:szCs w:val="18"/>
              </w:rPr>
              <w:t xml:space="preserve"> B</w:t>
            </w:r>
            <w:r>
              <w:rPr>
                <w:color w:val="808080"/>
                <w:sz w:val="18"/>
                <w:szCs w:val="18"/>
              </w:rPr>
              <w:t>.</w:t>
            </w:r>
            <w:r>
              <w:rPr>
                <w:sz w:val="18"/>
                <w:szCs w:val="18"/>
              </w:rPr>
              <w:t>HireDate</w:t>
            </w:r>
            <w:r>
              <w:rPr>
                <w:color w:val="808080"/>
                <w:sz w:val="18"/>
                <w:szCs w:val="18"/>
              </w:rPr>
              <w:t>,</w:t>
            </w:r>
            <w:r>
              <w:rPr>
                <w:sz w:val="18"/>
                <w:szCs w:val="18"/>
              </w:rPr>
              <w:t xml:space="preserve"> B</w:t>
            </w:r>
            <w:r>
              <w:rPr>
                <w:color w:val="808080"/>
                <w:sz w:val="18"/>
                <w:szCs w:val="18"/>
              </w:rPr>
              <w:t>.</w:t>
            </w:r>
            <w:r>
              <w:rPr>
                <w:sz w:val="18"/>
                <w:szCs w:val="18"/>
              </w:rPr>
              <w:t>VacationHours</w:t>
            </w:r>
            <w:r>
              <w:rPr>
                <w:color w:val="808080"/>
                <w:sz w:val="18"/>
                <w:szCs w:val="18"/>
              </w:rPr>
              <w:t>,</w:t>
            </w:r>
            <w:r>
              <w:rPr>
                <w:sz w:val="18"/>
                <w:szCs w:val="18"/>
              </w:rPr>
              <w:t>B</w:t>
            </w:r>
            <w:r>
              <w:rPr>
                <w:color w:val="808080"/>
                <w:sz w:val="18"/>
                <w:szCs w:val="18"/>
              </w:rPr>
              <w:t>.</w:t>
            </w:r>
            <w:r>
              <w:rPr>
                <w:sz w:val="18"/>
                <w:szCs w:val="18"/>
              </w:rPr>
              <w:t>SickLeaveHours</w:t>
            </w:r>
          </w:p>
          <w:p w:rsidR="00455B4A" w:rsidRDefault="00132E9C">
            <w:pPr>
              <w:spacing w:line="240" w:lineRule="auto"/>
              <w:jc w:val="both"/>
              <w:rPr>
                <w:sz w:val="18"/>
                <w:szCs w:val="18"/>
              </w:rPr>
            </w:pPr>
            <w:r>
              <w:rPr>
                <w:color w:val="0000FF"/>
                <w:sz w:val="18"/>
                <w:szCs w:val="18"/>
              </w:rPr>
              <w:t>FROM</w:t>
            </w:r>
            <w:r>
              <w:rPr>
                <w:sz w:val="18"/>
                <w:szCs w:val="18"/>
              </w:rPr>
              <w:t xml:space="preserve">  Person</w:t>
            </w:r>
            <w:r>
              <w:rPr>
                <w:color w:val="808080"/>
                <w:sz w:val="18"/>
                <w:szCs w:val="18"/>
              </w:rPr>
              <w:t>.</w:t>
            </w:r>
            <w:r>
              <w:rPr>
                <w:sz w:val="18"/>
                <w:szCs w:val="18"/>
              </w:rPr>
              <w:t xml:space="preserve">Person A </w:t>
            </w:r>
            <w:r>
              <w:rPr>
                <w:color w:val="808080"/>
                <w:sz w:val="18"/>
                <w:szCs w:val="18"/>
              </w:rPr>
              <w:t>INNER</w:t>
            </w:r>
            <w:r>
              <w:rPr>
                <w:sz w:val="18"/>
                <w:szCs w:val="18"/>
              </w:rPr>
              <w:t xml:space="preserve"> </w:t>
            </w:r>
            <w:r>
              <w:rPr>
                <w:color w:val="808080"/>
                <w:sz w:val="18"/>
                <w:szCs w:val="18"/>
              </w:rPr>
              <w:t>JOIN</w:t>
            </w:r>
            <w:r>
              <w:rPr>
                <w:sz w:val="18"/>
                <w:szCs w:val="18"/>
              </w:rPr>
              <w:t xml:space="preserve"> HumanResources</w:t>
            </w:r>
            <w:r>
              <w:rPr>
                <w:color w:val="808080"/>
                <w:sz w:val="18"/>
                <w:szCs w:val="18"/>
              </w:rPr>
              <w:t>.</w:t>
            </w:r>
            <w:r>
              <w:rPr>
                <w:sz w:val="18"/>
                <w:szCs w:val="18"/>
              </w:rPr>
              <w:t xml:space="preserve">Employee B </w:t>
            </w:r>
            <w:r>
              <w:rPr>
                <w:color w:val="0000FF"/>
                <w:sz w:val="18"/>
                <w:szCs w:val="18"/>
              </w:rPr>
              <w:t>on</w:t>
            </w:r>
            <w:r>
              <w:rPr>
                <w:sz w:val="18"/>
                <w:szCs w:val="18"/>
              </w:rPr>
              <w:t xml:space="preserve"> A</w:t>
            </w:r>
            <w:r>
              <w:rPr>
                <w:color w:val="808080"/>
                <w:sz w:val="18"/>
                <w:szCs w:val="18"/>
              </w:rPr>
              <w:t>.</w:t>
            </w:r>
            <w:r>
              <w:rPr>
                <w:sz w:val="18"/>
                <w:szCs w:val="18"/>
              </w:rPr>
              <w:t xml:space="preserve">BusinessEntityID </w:t>
            </w:r>
            <w:r>
              <w:rPr>
                <w:color w:val="808080"/>
                <w:sz w:val="18"/>
                <w:szCs w:val="18"/>
              </w:rPr>
              <w:t>=</w:t>
            </w:r>
            <w:r>
              <w:rPr>
                <w:sz w:val="18"/>
                <w:szCs w:val="18"/>
              </w:rPr>
              <w:t xml:space="preserve"> B</w:t>
            </w:r>
            <w:r>
              <w:rPr>
                <w:color w:val="808080"/>
                <w:sz w:val="18"/>
                <w:szCs w:val="18"/>
              </w:rPr>
              <w:t>.</w:t>
            </w:r>
            <w:r>
              <w:rPr>
                <w:sz w:val="18"/>
                <w:szCs w:val="18"/>
              </w:rPr>
              <w:t>BusinessEntityID</w:t>
            </w:r>
          </w:p>
          <w:p w:rsidR="00455B4A" w:rsidRDefault="00132E9C">
            <w:pPr>
              <w:spacing w:line="240" w:lineRule="auto"/>
              <w:jc w:val="both"/>
              <w:rPr>
                <w:sz w:val="18"/>
                <w:szCs w:val="18"/>
              </w:rPr>
            </w:pPr>
            <w:r>
              <w:rPr>
                <w:sz w:val="18"/>
                <w:szCs w:val="18"/>
              </w:rPr>
              <w:t xml:space="preserve">                      </w:t>
            </w:r>
            <w:r>
              <w:rPr>
                <w:color w:val="808080"/>
                <w:sz w:val="18"/>
                <w:szCs w:val="18"/>
              </w:rPr>
              <w:t>INNER</w:t>
            </w:r>
            <w:r>
              <w:rPr>
                <w:sz w:val="18"/>
                <w:szCs w:val="18"/>
              </w:rPr>
              <w:t xml:space="preserve"> </w:t>
            </w:r>
            <w:r>
              <w:rPr>
                <w:color w:val="808080"/>
                <w:sz w:val="18"/>
                <w:szCs w:val="18"/>
              </w:rPr>
              <w:t>JOIN</w:t>
            </w:r>
            <w:r>
              <w:rPr>
                <w:sz w:val="18"/>
                <w:szCs w:val="18"/>
              </w:rPr>
              <w:t xml:space="preserve"> Person</w:t>
            </w:r>
            <w:r>
              <w:rPr>
                <w:color w:val="808080"/>
                <w:sz w:val="18"/>
                <w:szCs w:val="18"/>
              </w:rPr>
              <w:t>.</w:t>
            </w:r>
            <w:r>
              <w:rPr>
                <w:sz w:val="18"/>
                <w:szCs w:val="18"/>
              </w:rPr>
              <w:t xml:space="preserve">PersonPhone C </w:t>
            </w:r>
            <w:r>
              <w:rPr>
                <w:color w:val="0000FF"/>
                <w:sz w:val="18"/>
                <w:szCs w:val="18"/>
              </w:rPr>
              <w:t>on</w:t>
            </w:r>
            <w:r>
              <w:rPr>
                <w:sz w:val="18"/>
                <w:szCs w:val="18"/>
              </w:rPr>
              <w:t xml:space="preserve"> B</w:t>
            </w:r>
            <w:r>
              <w:rPr>
                <w:color w:val="808080"/>
                <w:sz w:val="18"/>
                <w:szCs w:val="18"/>
              </w:rPr>
              <w:t>.</w:t>
            </w:r>
            <w:r>
              <w:rPr>
                <w:sz w:val="18"/>
                <w:szCs w:val="18"/>
              </w:rPr>
              <w:t xml:space="preserve">BusinessEntityID </w:t>
            </w:r>
            <w:r>
              <w:rPr>
                <w:color w:val="808080"/>
                <w:sz w:val="18"/>
                <w:szCs w:val="18"/>
              </w:rPr>
              <w:t>=</w:t>
            </w:r>
            <w:r>
              <w:rPr>
                <w:sz w:val="18"/>
                <w:szCs w:val="18"/>
              </w:rPr>
              <w:t xml:space="preserve"> C</w:t>
            </w:r>
            <w:r>
              <w:rPr>
                <w:color w:val="808080"/>
                <w:sz w:val="18"/>
                <w:szCs w:val="18"/>
              </w:rPr>
              <w:t>.</w:t>
            </w:r>
            <w:r>
              <w:rPr>
                <w:sz w:val="18"/>
                <w:szCs w:val="18"/>
              </w:rPr>
              <w:t>BusinessEntityID</w:t>
            </w:r>
          </w:p>
          <w:p w:rsidR="00455B4A" w:rsidRDefault="00132E9C">
            <w:pPr>
              <w:spacing w:line="240" w:lineRule="auto"/>
              <w:jc w:val="both"/>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w:t>
            </w:r>
            <w:r>
              <w:rPr>
                <w:color w:val="808080"/>
                <w:sz w:val="18"/>
                <w:szCs w:val="18"/>
              </w:rPr>
              <w:t>INNER</w:t>
            </w:r>
            <w:r>
              <w:rPr>
                <w:sz w:val="18"/>
                <w:szCs w:val="18"/>
              </w:rPr>
              <w:t xml:space="preserve"> </w:t>
            </w:r>
            <w:r>
              <w:rPr>
                <w:color w:val="808080"/>
                <w:sz w:val="18"/>
                <w:szCs w:val="18"/>
              </w:rPr>
              <w:t>JOIN</w:t>
            </w:r>
            <w:r>
              <w:rPr>
                <w:sz w:val="18"/>
                <w:szCs w:val="18"/>
              </w:rPr>
              <w:t xml:space="preserve"> person</w:t>
            </w:r>
            <w:r>
              <w:rPr>
                <w:color w:val="808080"/>
                <w:sz w:val="18"/>
                <w:szCs w:val="18"/>
              </w:rPr>
              <w:t>.</w:t>
            </w:r>
            <w:r>
              <w:rPr>
                <w:sz w:val="18"/>
                <w:szCs w:val="18"/>
              </w:rPr>
              <w:t xml:space="preserve">EmailAddress D </w:t>
            </w:r>
            <w:r>
              <w:rPr>
                <w:color w:val="0000FF"/>
                <w:sz w:val="18"/>
                <w:szCs w:val="18"/>
              </w:rPr>
              <w:t>on</w:t>
            </w:r>
            <w:r>
              <w:rPr>
                <w:sz w:val="18"/>
                <w:szCs w:val="18"/>
              </w:rPr>
              <w:t xml:space="preserve"> C</w:t>
            </w:r>
            <w:r>
              <w:rPr>
                <w:color w:val="808080"/>
                <w:sz w:val="18"/>
                <w:szCs w:val="18"/>
              </w:rPr>
              <w:t>.</w:t>
            </w:r>
            <w:r>
              <w:rPr>
                <w:sz w:val="18"/>
                <w:szCs w:val="18"/>
              </w:rPr>
              <w:t xml:space="preserve">BusinessEntityID </w:t>
            </w:r>
            <w:r>
              <w:rPr>
                <w:color w:val="808080"/>
                <w:sz w:val="18"/>
                <w:szCs w:val="18"/>
              </w:rPr>
              <w:t>=</w:t>
            </w:r>
            <w:r>
              <w:rPr>
                <w:sz w:val="18"/>
                <w:szCs w:val="18"/>
              </w:rPr>
              <w:t xml:space="preserve"> D</w:t>
            </w:r>
            <w:r>
              <w:rPr>
                <w:color w:val="808080"/>
                <w:sz w:val="18"/>
                <w:szCs w:val="18"/>
              </w:rPr>
              <w:t>.</w:t>
            </w:r>
            <w:r>
              <w:rPr>
                <w:sz w:val="18"/>
                <w:szCs w:val="18"/>
              </w:rPr>
              <w:t>BusinessEntityID</w:t>
            </w:r>
          </w:p>
          <w:p w:rsidR="00455B4A" w:rsidRDefault="00132E9C">
            <w:pPr>
              <w:spacing w:line="240" w:lineRule="auto"/>
              <w:jc w:val="both"/>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w:t>
            </w:r>
            <w:r>
              <w:rPr>
                <w:color w:val="808080"/>
                <w:sz w:val="18"/>
                <w:szCs w:val="18"/>
              </w:rPr>
              <w:t>INNER</w:t>
            </w:r>
            <w:r>
              <w:rPr>
                <w:sz w:val="18"/>
                <w:szCs w:val="18"/>
              </w:rPr>
              <w:t xml:space="preserve"> </w:t>
            </w:r>
            <w:r>
              <w:rPr>
                <w:color w:val="808080"/>
                <w:sz w:val="18"/>
                <w:szCs w:val="18"/>
              </w:rPr>
              <w:t>JOIN</w:t>
            </w:r>
            <w:r>
              <w:rPr>
                <w:sz w:val="18"/>
                <w:szCs w:val="18"/>
              </w:rPr>
              <w:t xml:space="preserve"> Person</w:t>
            </w:r>
            <w:r>
              <w:rPr>
                <w:color w:val="808080"/>
                <w:sz w:val="18"/>
                <w:szCs w:val="18"/>
              </w:rPr>
              <w:t>.</w:t>
            </w:r>
            <w:r>
              <w:rPr>
                <w:sz w:val="18"/>
                <w:szCs w:val="18"/>
              </w:rPr>
              <w:t xml:space="preserve">BusinessEntityAddress E </w:t>
            </w:r>
            <w:r>
              <w:rPr>
                <w:color w:val="0000FF"/>
                <w:sz w:val="18"/>
                <w:szCs w:val="18"/>
              </w:rPr>
              <w:t>on</w:t>
            </w:r>
            <w:r>
              <w:rPr>
                <w:sz w:val="18"/>
                <w:szCs w:val="18"/>
              </w:rPr>
              <w:t xml:space="preserve"> E</w:t>
            </w:r>
            <w:r>
              <w:rPr>
                <w:color w:val="808080"/>
                <w:sz w:val="18"/>
                <w:szCs w:val="18"/>
              </w:rPr>
              <w:t>.</w:t>
            </w:r>
            <w:r>
              <w:rPr>
                <w:sz w:val="18"/>
                <w:szCs w:val="18"/>
              </w:rPr>
              <w:t xml:space="preserve">BusinessEntityID </w:t>
            </w:r>
            <w:r>
              <w:rPr>
                <w:color w:val="808080"/>
                <w:sz w:val="18"/>
                <w:szCs w:val="18"/>
              </w:rPr>
              <w:t>=</w:t>
            </w:r>
            <w:r>
              <w:rPr>
                <w:sz w:val="18"/>
                <w:szCs w:val="18"/>
              </w:rPr>
              <w:t xml:space="preserve"> D</w:t>
            </w:r>
            <w:r>
              <w:rPr>
                <w:color w:val="808080"/>
                <w:sz w:val="18"/>
                <w:szCs w:val="18"/>
              </w:rPr>
              <w:t>.</w:t>
            </w:r>
            <w:r>
              <w:rPr>
                <w:sz w:val="18"/>
                <w:szCs w:val="18"/>
              </w:rPr>
              <w:t>BusinessEntityID</w:t>
            </w:r>
          </w:p>
          <w:p w:rsidR="00455B4A" w:rsidRDefault="00132E9C">
            <w:pPr>
              <w:spacing w:line="240" w:lineRule="auto"/>
              <w:jc w:val="both"/>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w:t>
            </w:r>
            <w:r>
              <w:rPr>
                <w:color w:val="808080"/>
                <w:sz w:val="18"/>
                <w:szCs w:val="18"/>
              </w:rPr>
              <w:t>INNER JOIN</w:t>
            </w:r>
            <w:r>
              <w:rPr>
                <w:sz w:val="18"/>
                <w:szCs w:val="18"/>
              </w:rPr>
              <w:t xml:space="preserve"> Person</w:t>
            </w:r>
            <w:r>
              <w:rPr>
                <w:color w:val="808080"/>
                <w:sz w:val="18"/>
                <w:szCs w:val="18"/>
              </w:rPr>
              <w:t>.</w:t>
            </w:r>
            <w:r>
              <w:rPr>
                <w:color w:val="0000FF"/>
                <w:sz w:val="18"/>
                <w:szCs w:val="18"/>
              </w:rPr>
              <w:t>Address</w:t>
            </w:r>
            <w:r>
              <w:rPr>
                <w:sz w:val="18"/>
                <w:szCs w:val="18"/>
              </w:rPr>
              <w:t xml:space="preserve"> F </w:t>
            </w:r>
            <w:r>
              <w:rPr>
                <w:color w:val="0000FF"/>
                <w:sz w:val="18"/>
                <w:szCs w:val="18"/>
              </w:rPr>
              <w:t>on</w:t>
            </w:r>
            <w:r>
              <w:rPr>
                <w:sz w:val="18"/>
                <w:szCs w:val="18"/>
              </w:rPr>
              <w:t xml:space="preserve"> F</w:t>
            </w:r>
            <w:r>
              <w:rPr>
                <w:color w:val="808080"/>
                <w:sz w:val="18"/>
                <w:szCs w:val="18"/>
              </w:rPr>
              <w:t>.</w:t>
            </w:r>
            <w:r>
              <w:rPr>
                <w:sz w:val="18"/>
                <w:szCs w:val="18"/>
              </w:rPr>
              <w:t xml:space="preserve">AddressID </w:t>
            </w:r>
            <w:r>
              <w:rPr>
                <w:color w:val="808080"/>
                <w:sz w:val="18"/>
                <w:szCs w:val="18"/>
              </w:rPr>
              <w:t>=</w:t>
            </w:r>
            <w:r>
              <w:rPr>
                <w:sz w:val="18"/>
                <w:szCs w:val="18"/>
              </w:rPr>
              <w:t xml:space="preserve"> E</w:t>
            </w:r>
            <w:r>
              <w:rPr>
                <w:color w:val="808080"/>
                <w:sz w:val="18"/>
                <w:szCs w:val="18"/>
              </w:rPr>
              <w:t>.</w:t>
            </w:r>
            <w:r>
              <w:rPr>
                <w:sz w:val="18"/>
                <w:szCs w:val="18"/>
              </w:rPr>
              <w:t>AddressID</w:t>
            </w:r>
          </w:p>
          <w:p w:rsidR="00455B4A" w:rsidRDefault="00132E9C">
            <w:pPr>
              <w:spacing w:line="240" w:lineRule="auto"/>
              <w:jc w:val="both"/>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w:t>
            </w:r>
            <w:r>
              <w:rPr>
                <w:color w:val="808080"/>
                <w:sz w:val="18"/>
                <w:szCs w:val="18"/>
              </w:rPr>
              <w:t>INNER</w:t>
            </w:r>
            <w:r>
              <w:rPr>
                <w:sz w:val="18"/>
                <w:szCs w:val="18"/>
              </w:rPr>
              <w:t xml:space="preserve"> </w:t>
            </w:r>
            <w:r>
              <w:rPr>
                <w:color w:val="808080"/>
                <w:sz w:val="18"/>
                <w:szCs w:val="18"/>
              </w:rPr>
              <w:t>JOIN</w:t>
            </w:r>
            <w:r>
              <w:rPr>
                <w:sz w:val="18"/>
                <w:szCs w:val="18"/>
              </w:rPr>
              <w:t xml:space="preserve"> Person</w:t>
            </w:r>
            <w:r>
              <w:rPr>
                <w:color w:val="808080"/>
                <w:sz w:val="18"/>
                <w:szCs w:val="18"/>
              </w:rPr>
              <w:t>.</w:t>
            </w:r>
            <w:r>
              <w:rPr>
                <w:sz w:val="18"/>
                <w:szCs w:val="18"/>
              </w:rPr>
              <w:t xml:space="preserve">StateProvince G </w:t>
            </w:r>
            <w:r>
              <w:rPr>
                <w:color w:val="0000FF"/>
                <w:sz w:val="18"/>
                <w:szCs w:val="18"/>
              </w:rPr>
              <w:t>ON</w:t>
            </w:r>
            <w:r>
              <w:rPr>
                <w:sz w:val="18"/>
                <w:szCs w:val="18"/>
              </w:rPr>
              <w:t xml:space="preserve"> G</w:t>
            </w:r>
            <w:r>
              <w:rPr>
                <w:color w:val="808080"/>
                <w:sz w:val="18"/>
                <w:szCs w:val="18"/>
              </w:rPr>
              <w:t>.</w:t>
            </w:r>
            <w:r>
              <w:rPr>
                <w:sz w:val="18"/>
                <w:szCs w:val="18"/>
              </w:rPr>
              <w:t>StateProvinceID</w:t>
            </w:r>
            <w:r>
              <w:rPr>
                <w:color w:val="808080"/>
                <w:sz w:val="18"/>
                <w:szCs w:val="18"/>
              </w:rPr>
              <w:t>=</w:t>
            </w:r>
            <w:r>
              <w:rPr>
                <w:sz w:val="18"/>
                <w:szCs w:val="18"/>
              </w:rPr>
              <w:t>F</w:t>
            </w:r>
            <w:r>
              <w:rPr>
                <w:color w:val="808080"/>
                <w:sz w:val="18"/>
                <w:szCs w:val="18"/>
              </w:rPr>
              <w:t>.</w:t>
            </w:r>
            <w:r>
              <w:rPr>
                <w:sz w:val="18"/>
                <w:szCs w:val="18"/>
              </w:rPr>
              <w:t>StateProvinceID</w:t>
            </w:r>
          </w:p>
          <w:p w:rsidR="00455B4A" w:rsidRDefault="00132E9C">
            <w:pPr>
              <w:spacing w:line="240" w:lineRule="auto"/>
              <w:jc w:val="both"/>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w:t>
            </w:r>
            <w:r>
              <w:rPr>
                <w:color w:val="808080"/>
                <w:sz w:val="18"/>
                <w:szCs w:val="18"/>
              </w:rPr>
              <w:t>INNER</w:t>
            </w:r>
            <w:r>
              <w:rPr>
                <w:sz w:val="18"/>
                <w:szCs w:val="18"/>
              </w:rPr>
              <w:t xml:space="preserve"> </w:t>
            </w:r>
            <w:r>
              <w:rPr>
                <w:color w:val="808080"/>
                <w:sz w:val="18"/>
                <w:szCs w:val="18"/>
              </w:rPr>
              <w:t>JOIN</w:t>
            </w:r>
            <w:r>
              <w:rPr>
                <w:sz w:val="18"/>
                <w:szCs w:val="18"/>
              </w:rPr>
              <w:t xml:space="preserve"> Person</w:t>
            </w:r>
            <w:r>
              <w:rPr>
                <w:color w:val="808080"/>
                <w:sz w:val="18"/>
                <w:szCs w:val="18"/>
              </w:rPr>
              <w:t>.</w:t>
            </w:r>
            <w:r>
              <w:rPr>
                <w:sz w:val="18"/>
                <w:szCs w:val="18"/>
              </w:rPr>
              <w:t xml:space="preserve">CountryRegion H </w:t>
            </w:r>
            <w:r>
              <w:rPr>
                <w:color w:val="0000FF"/>
                <w:sz w:val="18"/>
                <w:szCs w:val="18"/>
              </w:rPr>
              <w:t>ON</w:t>
            </w:r>
            <w:r>
              <w:rPr>
                <w:sz w:val="18"/>
                <w:szCs w:val="18"/>
              </w:rPr>
              <w:t xml:space="preserve"> H</w:t>
            </w:r>
            <w:r>
              <w:rPr>
                <w:color w:val="808080"/>
                <w:sz w:val="18"/>
                <w:szCs w:val="18"/>
              </w:rPr>
              <w:t>.</w:t>
            </w:r>
            <w:r>
              <w:rPr>
                <w:sz w:val="18"/>
                <w:szCs w:val="18"/>
              </w:rPr>
              <w:t>CountryRegionCode</w:t>
            </w:r>
            <w:r>
              <w:rPr>
                <w:color w:val="808080"/>
                <w:sz w:val="18"/>
                <w:szCs w:val="18"/>
              </w:rPr>
              <w:t>=</w:t>
            </w:r>
            <w:r>
              <w:rPr>
                <w:sz w:val="18"/>
                <w:szCs w:val="18"/>
              </w:rPr>
              <w:t>G</w:t>
            </w:r>
            <w:r>
              <w:rPr>
                <w:color w:val="808080"/>
                <w:sz w:val="18"/>
                <w:szCs w:val="18"/>
              </w:rPr>
              <w:t>.</w:t>
            </w:r>
            <w:r>
              <w:rPr>
                <w:sz w:val="18"/>
                <w:szCs w:val="18"/>
              </w:rPr>
              <w:t>CountryRegionCode</w:t>
            </w:r>
          </w:p>
          <w:p w:rsidR="00455B4A" w:rsidRDefault="00132E9C">
            <w:pPr>
              <w:spacing w:line="240" w:lineRule="auto"/>
              <w:jc w:val="both"/>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w:t>
            </w:r>
          </w:p>
          <w:p w:rsidR="00455B4A" w:rsidRDefault="00132E9C">
            <w:pPr>
              <w:spacing w:line="240" w:lineRule="auto"/>
              <w:jc w:val="both"/>
              <w:rPr>
                <w:sz w:val="18"/>
                <w:szCs w:val="18"/>
              </w:rPr>
            </w:pPr>
            <w:r>
              <w:rPr>
                <w:color w:val="0000FF"/>
                <w:sz w:val="18"/>
                <w:szCs w:val="18"/>
              </w:rPr>
              <w:t>GROUP</w:t>
            </w:r>
            <w:r>
              <w:rPr>
                <w:sz w:val="18"/>
                <w:szCs w:val="18"/>
              </w:rPr>
              <w:t xml:space="preserve"> </w:t>
            </w:r>
            <w:r>
              <w:rPr>
                <w:color w:val="0000FF"/>
                <w:sz w:val="18"/>
                <w:szCs w:val="18"/>
              </w:rPr>
              <w:t>BY</w:t>
            </w:r>
            <w:r>
              <w:rPr>
                <w:sz w:val="18"/>
                <w:szCs w:val="18"/>
              </w:rPr>
              <w:t xml:space="preserve"> B</w:t>
            </w:r>
            <w:r>
              <w:rPr>
                <w:color w:val="808080"/>
                <w:sz w:val="18"/>
                <w:szCs w:val="18"/>
              </w:rPr>
              <w:t>.</w:t>
            </w:r>
            <w:r>
              <w:rPr>
                <w:sz w:val="18"/>
                <w:szCs w:val="18"/>
              </w:rPr>
              <w:t>BusinessEntityID</w:t>
            </w:r>
            <w:r>
              <w:rPr>
                <w:color w:val="808080"/>
                <w:sz w:val="18"/>
                <w:szCs w:val="18"/>
              </w:rPr>
              <w:t>,</w:t>
            </w:r>
            <w:r>
              <w:rPr>
                <w:sz w:val="18"/>
                <w:szCs w:val="18"/>
              </w:rPr>
              <w:t xml:space="preserve"> A</w:t>
            </w:r>
            <w:r>
              <w:rPr>
                <w:color w:val="808080"/>
                <w:sz w:val="18"/>
                <w:szCs w:val="18"/>
              </w:rPr>
              <w:t>.</w:t>
            </w:r>
            <w:r>
              <w:rPr>
                <w:sz w:val="18"/>
                <w:szCs w:val="18"/>
              </w:rPr>
              <w:t>FirstName</w:t>
            </w:r>
            <w:r>
              <w:rPr>
                <w:color w:val="808080"/>
                <w:sz w:val="18"/>
                <w:szCs w:val="18"/>
              </w:rPr>
              <w:t>,</w:t>
            </w:r>
            <w:r>
              <w:rPr>
                <w:sz w:val="18"/>
                <w:szCs w:val="18"/>
              </w:rPr>
              <w:t xml:space="preserve"> A</w:t>
            </w:r>
            <w:r>
              <w:rPr>
                <w:color w:val="808080"/>
                <w:sz w:val="18"/>
                <w:szCs w:val="18"/>
              </w:rPr>
              <w:t>.</w:t>
            </w:r>
            <w:r>
              <w:rPr>
                <w:sz w:val="18"/>
                <w:szCs w:val="18"/>
              </w:rPr>
              <w:t>MiddleName</w:t>
            </w:r>
            <w:r>
              <w:rPr>
                <w:color w:val="808080"/>
                <w:sz w:val="18"/>
                <w:szCs w:val="18"/>
              </w:rPr>
              <w:t>,</w:t>
            </w:r>
            <w:r>
              <w:rPr>
                <w:sz w:val="18"/>
                <w:szCs w:val="18"/>
              </w:rPr>
              <w:t xml:space="preserve"> A</w:t>
            </w:r>
            <w:r>
              <w:rPr>
                <w:color w:val="808080"/>
                <w:sz w:val="18"/>
                <w:szCs w:val="18"/>
              </w:rPr>
              <w:t>.</w:t>
            </w:r>
            <w:r>
              <w:rPr>
                <w:sz w:val="18"/>
                <w:szCs w:val="18"/>
              </w:rPr>
              <w:t>LastName</w:t>
            </w:r>
            <w:r>
              <w:rPr>
                <w:color w:val="808080"/>
                <w:sz w:val="18"/>
                <w:szCs w:val="18"/>
              </w:rPr>
              <w:t>,</w:t>
            </w:r>
            <w:r>
              <w:rPr>
                <w:sz w:val="18"/>
                <w:szCs w:val="18"/>
              </w:rPr>
              <w:t xml:space="preserve"> C</w:t>
            </w:r>
            <w:r>
              <w:rPr>
                <w:color w:val="808080"/>
                <w:sz w:val="18"/>
                <w:szCs w:val="18"/>
              </w:rPr>
              <w:t>.</w:t>
            </w:r>
            <w:r>
              <w:rPr>
                <w:sz w:val="18"/>
                <w:szCs w:val="18"/>
              </w:rPr>
              <w:t>PhoneNumber</w:t>
            </w:r>
            <w:r>
              <w:rPr>
                <w:color w:val="808080"/>
                <w:sz w:val="18"/>
                <w:szCs w:val="18"/>
              </w:rPr>
              <w:t>,</w:t>
            </w:r>
            <w:r>
              <w:rPr>
                <w:sz w:val="18"/>
                <w:szCs w:val="18"/>
              </w:rPr>
              <w:t xml:space="preserve"> B</w:t>
            </w:r>
            <w:r>
              <w:rPr>
                <w:color w:val="808080"/>
                <w:sz w:val="18"/>
                <w:szCs w:val="18"/>
              </w:rPr>
              <w:t>.</w:t>
            </w:r>
            <w:r>
              <w:rPr>
                <w:sz w:val="18"/>
                <w:szCs w:val="18"/>
              </w:rPr>
              <w:t>BirthDate</w:t>
            </w:r>
            <w:r>
              <w:rPr>
                <w:color w:val="808080"/>
                <w:sz w:val="18"/>
                <w:szCs w:val="18"/>
              </w:rPr>
              <w:t>,</w:t>
            </w:r>
            <w:r>
              <w:rPr>
                <w:sz w:val="18"/>
                <w:szCs w:val="18"/>
              </w:rPr>
              <w:t xml:space="preserve">  B</w:t>
            </w:r>
            <w:r>
              <w:rPr>
                <w:color w:val="808080"/>
                <w:sz w:val="18"/>
                <w:szCs w:val="18"/>
              </w:rPr>
              <w:t>.</w:t>
            </w:r>
            <w:r>
              <w:rPr>
                <w:sz w:val="18"/>
                <w:szCs w:val="18"/>
              </w:rPr>
              <w:t>Gender</w:t>
            </w:r>
            <w:r>
              <w:rPr>
                <w:color w:val="808080"/>
                <w:sz w:val="18"/>
                <w:szCs w:val="18"/>
              </w:rPr>
              <w:t>,</w:t>
            </w:r>
            <w:r>
              <w:rPr>
                <w:sz w:val="18"/>
                <w:szCs w:val="18"/>
              </w:rPr>
              <w:t xml:space="preserve"> B</w:t>
            </w:r>
            <w:r>
              <w:rPr>
                <w:color w:val="808080"/>
                <w:sz w:val="18"/>
                <w:szCs w:val="18"/>
              </w:rPr>
              <w:t>.</w:t>
            </w:r>
            <w:r>
              <w:rPr>
                <w:sz w:val="18"/>
                <w:szCs w:val="18"/>
              </w:rPr>
              <w:t>MaritalStatus</w:t>
            </w:r>
            <w:r>
              <w:rPr>
                <w:color w:val="808080"/>
                <w:sz w:val="18"/>
                <w:szCs w:val="18"/>
              </w:rPr>
              <w:t>,</w:t>
            </w:r>
            <w:r>
              <w:rPr>
                <w:sz w:val="18"/>
                <w:szCs w:val="18"/>
              </w:rPr>
              <w:t>D</w:t>
            </w:r>
            <w:r>
              <w:rPr>
                <w:color w:val="808080"/>
                <w:sz w:val="18"/>
                <w:szCs w:val="18"/>
              </w:rPr>
              <w:t>.</w:t>
            </w:r>
            <w:r>
              <w:rPr>
                <w:sz w:val="18"/>
                <w:szCs w:val="18"/>
              </w:rPr>
              <w:t>EmailAddress</w:t>
            </w:r>
            <w:r>
              <w:rPr>
                <w:color w:val="808080"/>
                <w:sz w:val="18"/>
                <w:szCs w:val="18"/>
              </w:rPr>
              <w:t>,</w:t>
            </w:r>
            <w:r>
              <w:rPr>
                <w:sz w:val="18"/>
                <w:szCs w:val="18"/>
              </w:rPr>
              <w:t xml:space="preserve"> F</w:t>
            </w:r>
            <w:r>
              <w:rPr>
                <w:color w:val="808080"/>
                <w:sz w:val="18"/>
                <w:szCs w:val="18"/>
              </w:rPr>
              <w:t>.</w:t>
            </w:r>
            <w:r>
              <w:rPr>
                <w:sz w:val="18"/>
                <w:szCs w:val="18"/>
              </w:rPr>
              <w:t>AddressLine1</w:t>
            </w:r>
            <w:r>
              <w:rPr>
                <w:color w:val="808080"/>
                <w:sz w:val="18"/>
                <w:szCs w:val="18"/>
              </w:rPr>
              <w:t>,</w:t>
            </w:r>
            <w:r>
              <w:rPr>
                <w:sz w:val="18"/>
                <w:szCs w:val="18"/>
              </w:rPr>
              <w:t xml:space="preserve"> F</w:t>
            </w:r>
            <w:r>
              <w:rPr>
                <w:color w:val="808080"/>
                <w:sz w:val="18"/>
                <w:szCs w:val="18"/>
              </w:rPr>
              <w:t>.</w:t>
            </w:r>
            <w:r>
              <w:rPr>
                <w:sz w:val="18"/>
                <w:szCs w:val="18"/>
              </w:rPr>
              <w:t>City</w:t>
            </w:r>
            <w:r>
              <w:rPr>
                <w:color w:val="808080"/>
                <w:sz w:val="18"/>
                <w:szCs w:val="18"/>
              </w:rPr>
              <w:t>,</w:t>
            </w:r>
            <w:r>
              <w:rPr>
                <w:sz w:val="18"/>
                <w:szCs w:val="18"/>
              </w:rPr>
              <w:t xml:space="preserve"> G</w:t>
            </w:r>
            <w:r>
              <w:rPr>
                <w:color w:val="808080"/>
                <w:sz w:val="18"/>
                <w:szCs w:val="18"/>
              </w:rPr>
              <w:t>.</w:t>
            </w:r>
            <w:r>
              <w:rPr>
                <w:sz w:val="18"/>
                <w:szCs w:val="18"/>
              </w:rPr>
              <w:t>Name</w:t>
            </w:r>
            <w:r>
              <w:rPr>
                <w:color w:val="808080"/>
                <w:sz w:val="18"/>
                <w:szCs w:val="18"/>
              </w:rPr>
              <w:t>,</w:t>
            </w:r>
            <w:r>
              <w:rPr>
                <w:sz w:val="18"/>
                <w:szCs w:val="18"/>
              </w:rPr>
              <w:t xml:space="preserve"> H</w:t>
            </w:r>
            <w:r>
              <w:rPr>
                <w:color w:val="808080"/>
                <w:sz w:val="18"/>
                <w:szCs w:val="18"/>
              </w:rPr>
              <w:t>.</w:t>
            </w:r>
            <w:r>
              <w:rPr>
                <w:sz w:val="18"/>
                <w:szCs w:val="18"/>
              </w:rPr>
              <w:t>Name</w:t>
            </w:r>
            <w:r>
              <w:rPr>
                <w:color w:val="808080"/>
                <w:sz w:val="18"/>
                <w:szCs w:val="18"/>
              </w:rPr>
              <w:t>,</w:t>
            </w:r>
            <w:r>
              <w:rPr>
                <w:sz w:val="18"/>
                <w:szCs w:val="18"/>
              </w:rPr>
              <w:t xml:space="preserve"> B</w:t>
            </w:r>
            <w:r>
              <w:rPr>
                <w:color w:val="808080"/>
                <w:sz w:val="18"/>
                <w:szCs w:val="18"/>
              </w:rPr>
              <w:t>.</w:t>
            </w:r>
            <w:r>
              <w:rPr>
                <w:sz w:val="18"/>
                <w:szCs w:val="18"/>
              </w:rPr>
              <w:t>OrganizationLevel</w:t>
            </w:r>
            <w:r>
              <w:rPr>
                <w:color w:val="808080"/>
                <w:sz w:val="18"/>
                <w:szCs w:val="18"/>
              </w:rPr>
              <w:t>,</w:t>
            </w:r>
            <w:r>
              <w:rPr>
                <w:sz w:val="18"/>
                <w:szCs w:val="18"/>
              </w:rPr>
              <w:t xml:space="preserve"> B</w:t>
            </w:r>
            <w:r>
              <w:rPr>
                <w:color w:val="808080"/>
                <w:sz w:val="18"/>
                <w:szCs w:val="18"/>
              </w:rPr>
              <w:t>.</w:t>
            </w:r>
            <w:r>
              <w:rPr>
                <w:sz w:val="18"/>
                <w:szCs w:val="18"/>
              </w:rPr>
              <w:t>JobTitle</w:t>
            </w:r>
            <w:r>
              <w:rPr>
                <w:color w:val="808080"/>
                <w:sz w:val="18"/>
                <w:szCs w:val="18"/>
              </w:rPr>
              <w:t>,</w:t>
            </w:r>
            <w:r>
              <w:rPr>
                <w:sz w:val="18"/>
                <w:szCs w:val="18"/>
              </w:rPr>
              <w:t xml:space="preserve"> B</w:t>
            </w:r>
            <w:r>
              <w:rPr>
                <w:color w:val="808080"/>
                <w:sz w:val="18"/>
                <w:szCs w:val="18"/>
              </w:rPr>
              <w:t>.</w:t>
            </w:r>
            <w:r>
              <w:rPr>
                <w:sz w:val="18"/>
                <w:szCs w:val="18"/>
              </w:rPr>
              <w:t>NationalIDNumber</w:t>
            </w:r>
            <w:r>
              <w:rPr>
                <w:color w:val="808080"/>
                <w:sz w:val="18"/>
                <w:szCs w:val="18"/>
              </w:rPr>
              <w:t>,</w:t>
            </w:r>
            <w:r>
              <w:rPr>
                <w:sz w:val="18"/>
                <w:szCs w:val="18"/>
              </w:rPr>
              <w:t xml:space="preserve"> B</w:t>
            </w:r>
            <w:r>
              <w:rPr>
                <w:color w:val="808080"/>
                <w:sz w:val="18"/>
                <w:szCs w:val="18"/>
              </w:rPr>
              <w:t>.</w:t>
            </w:r>
            <w:r>
              <w:rPr>
                <w:sz w:val="18"/>
                <w:szCs w:val="18"/>
              </w:rPr>
              <w:t>HireDate</w:t>
            </w:r>
            <w:r>
              <w:rPr>
                <w:color w:val="808080"/>
                <w:sz w:val="18"/>
                <w:szCs w:val="18"/>
              </w:rPr>
              <w:t>,</w:t>
            </w:r>
            <w:r>
              <w:rPr>
                <w:sz w:val="18"/>
                <w:szCs w:val="18"/>
              </w:rPr>
              <w:t xml:space="preserve"> B</w:t>
            </w:r>
            <w:r>
              <w:rPr>
                <w:color w:val="808080"/>
                <w:sz w:val="18"/>
                <w:szCs w:val="18"/>
              </w:rPr>
              <w:t>.</w:t>
            </w:r>
            <w:r>
              <w:rPr>
                <w:sz w:val="18"/>
                <w:szCs w:val="18"/>
              </w:rPr>
              <w:t>VacationHours</w:t>
            </w:r>
            <w:r>
              <w:rPr>
                <w:color w:val="808080"/>
                <w:sz w:val="18"/>
                <w:szCs w:val="18"/>
              </w:rPr>
              <w:t>,</w:t>
            </w:r>
            <w:r>
              <w:rPr>
                <w:sz w:val="18"/>
                <w:szCs w:val="18"/>
              </w:rPr>
              <w:t>B</w:t>
            </w:r>
            <w:r>
              <w:rPr>
                <w:color w:val="808080"/>
                <w:sz w:val="18"/>
                <w:szCs w:val="18"/>
              </w:rPr>
              <w:t>.</w:t>
            </w:r>
            <w:r>
              <w:rPr>
                <w:sz w:val="18"/>
                <w:szCs w:val="18"/>
              </w:rPr>
              <w:t>SickLeaveHours</w:t>
            </w:r>
          </w:p>
        </w:tc>
      </w:tr>
    </w:tbl>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Create Table DimEmployee</w:t>
      </w:r>
    </w:p>
    <w:p w:rsidR="00455B4A" w:rsidRDefault="00132E9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rPr>
        <w:drawing>
          <wp:inline distT="0" distB="0" distL="0" distR="0" wp14:anchorId="15A94A8F" wp14:editId="1A9E16E9">
            <wp:extent cx="2955290" cy="3538855"/>
            <wp:effectExtent l="0" t="0" r="0" b="0"/>
            <wp:docPr id="174" name="image53.png"/>
            <wp:cNvGraphicFramePr/>
            <a:graphic xmlns:a="http://schemas.openxmlformats.org/drawingml/2006/main">
              <a:graphicData uri="http://schemas.openxmlformats.org/drawingml/2006/picture">
                <pic:pic xmlns:pic="http://schemas.openxmlformats.org/drawingml/2006/picture">
                  <pic:nvPicPr>
                    <pic:cNvPr id="174" name="image53.png"/>
                    <pic:cNvPicPr preferRelativeResize="0"/>
                  </pic:nvPicPr>
                  <pic:blipFill>
                    <a:blip r:embed="rId22"/>
                    <a:srcRect/>
                    <a:stretch>
                      <a:fillRect/>
                    </a:stretch>
                  </pic:blipFill>
                  <pic:spPr>
                    <a:xfrm>
                      <a:off x="0" y="0"/>
                      <a:ext cx="2955421" cy="3538927"/>
                    </a:xfrm>
                    <a:prstGeom prst="rect">
                      <a:avLst/>
                    </a:prstGeom>
                  </pic:spPr>
                </pic:pic>
              </a:graphicData>
            </a:graphic>
          </wp:inline>
        </w:drawing>
      </w:r>
    </w:p>
    <w:p w:rsidR="00455B4A" w:rsidRDefault="00132E9C">
      <w:pPr>
        <w:pStyle w:val="Heading5"/>
        <w:spacing w:line="360" w:lineRule="auto"/>
      </w:pPr>
      <w:bookmarkStart w:id="200" w:name="_Toc72091760"/>
      <w:bookmarkStart w:id="201" w:name="_Toc72092618"/>
      <w:r>
        <w:t>Figure 4.1.1.1: Table DimEmployee</w:t>
      </w:r>
      <w:bookmarkEnd w:id="200"/>
      <w:bookmarkEnd w:id="201"/>
      <w:r>
        <w:t xml:space="preserve"> </w:t>
      </w:r>
    </w:p>
    <w:p w:rsidR="00455B4A" w:rsidRDefault="00132E9C">
      <w:pPr>
        <w:pStyle w:val="Heading4"/>
        <w:spacing w:line="360" w:lineRule="auto"/>
      </w:pPr>
      <w:bookmarkStart w:id="202" w:name="_Toc72091761"/>
      <w:bookmarkStart w:id="203" w:name="_Toc72915529"/>
      <w:r>
        <w:t>4.1.4.2 DimDepartment</w:t>
      </w:r>
      <w:bookmarkEnd w:id="202"/>
      <w:bookmarkEnd w:id="203"/>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Meaning: The table describes detailed information of each department.</w:t>
      </w:r>
    </w:p>
    <w:tbl>
      <w:tblPr>
        <w:tblStyle w:val="Style59"/>
        <w:tblW w:w="9350" w:type="dxa"/>
        <w:tblLayout w:type="fixed"/>
        <w:tblLook w:val="04A0" w:firstRow="1" w:lastRow="0" w:firstColumn="1" w:lastColumn="0" w:noHBand="0" w:noVBand="1"/>
      </w:tblPr>
      <w:tblGrid>
        <w:gridCol w:w="9350"/>
      </w:tblGrid>
      <w:tr w:rsidR="00455B4A">
        <w:tc>
          <w:tcPr>
            <w:tcW w:w="9350" w:type="dxa"/>
          </w:tcPr>
          <w:p w:rsidR="00455B4A" w:rsidRDefault="00132E9C">
            <w:pPr>
              <w:spacing w:line="240" w:lineRule="auto"/>
              <w:jc w:val="both"/>
              <w:rPr>
                <w:sz w:val="18"/>
                <w:szCs w:val="18"/>
              </w:rPr>
            </w:pPr>
            <w:r>
              <w:rPr>
                <w:color w:val="0000FF"/>
                <w:sz w:val="18"/>
                <w:szCs w:val="18"/>
              </w:rPr>
              <w:t>SELECT</w:t>
            </w:r>
            <w:r>
              <w:rPr>
                <w:sz w:val="18"/>
                <w:szCs w:val="18"/>
              </w:rPr>
              <w:t xml:space="preserve"> A</w:t>
            </w:r>
            <w:r>
              <w:rPr>
                <w:color w:val="808080"/>
                <w:sz w:val="18"/>
                <w:szCs w:val="18"/>
              </w:rPr>
              <w:t>.</w:t>
            </w:r>
            <w:r>
              <w:rPr>
                <w:sz w:val="18"/>
                <w:szCs w:val="18"/>
              </w:rPr>
              <w:t>DepartmentID</w:t>
            </w:r>
            <w:r>
              <w:rPr>
                <w:color w:val="808080"/>
                <w:sz w:val="18"/>
                <w:szCs w:val="18"/>
              </w:rPr>
              <w:t>,</w:t>
            </w:r>
            <w:r>
              <w:rPr>
                <w:sz w:val="18"/>
                <w:szCs w:val="18"/>
              </w:rPr>
              <w:t xml:space="preserve"> A</w:t>
            </w:r>
            <w:r>
              <w:rPr>
                <w:color w:val="808080"/>
                <w:sz w:val="18"/>
                <w:szCs w:val="18"/>
              </w:rPr>
              <w:t>.</w:t>
            </w:r>
            <w:r>
              <w:rPr>
                <w:sz w:val="18"/>
                <w:szCs w:val="18"/>
              </w:rPr>
              <w:t>Name</w:t>
            </w:r>
            <w:r>
              <w:rPr>
                <w:color w:val="808080"/>
                <w:sz w:val="18"/>
                <w:szCs w:val="18"/>
              </w:rPr>
              <w:t>,</w:t>
            </w:r>
            <w:r>
              <w:rPr>
                <w:sz w:val="18"/>
                <w:szCs w:val="18"/>
              </w:rPr>
              <w:t xml:space="preserve"> A</w:t>
            </w:r>
            <w:r>
              <w:rPr>
                <w:color w:val="808080"/>
                <w:sz w:val="18"/>
                <w:szCs w:val="18"/>
              </w:rPr>
              <w:t>.</w:t>
            </w:r>
            <w:r>
              <w:rPr>
                <w:sz w:val="18"/>
                <w:szCs w:val="18"/>
              </w:rPr>
              <w:t>GroupName</w:t>
            </w:r>
            <w:r>
              <w:rPr>
                <w:color w:val="808080"/>
                <w:sz w:val="18"/>
                <w:szCs w:val="18"/>
              </w:rPr>
              <w:t>,</w:t>
            </w:r>
            <w:r>
              <w:rPr>
                <w:sz w:val="18"/>
                <w:szCs w:val="18"/>
              </w:rPr>
              <w:t xml:space="preserve"> A</w:t>
            </w:r>
            <w:r>
              <w:rPr>
                <w:color w:val="808080"/>
                <w:sz w:val="18"/>
                <w:szCs w:val="18"/>
              </w:rPr>
              <w:t>.</w:t>
            </w:r>
            <w:r>
              <w:rPr>
                <w:sz w:val="18"/>
                <w:szCs w:val="18"/>
              </w:rPr>
              <w:t>ModifiedDate</w:t>
            </w:r>
          </w:p>
          <w:p w:rsidR="00455B4A" w:rsidRDefault="00132E9C">
            <w:pPr>
              <w:spacing w:line="240" w:lineRule="auto"/>
              <w:jc w:val="both"/>
              <w:rPr>
                <w:sz w:val="18"/>
                <w:szCs w:val="18"/>
              </w:rPr>
            </w:pPr>
            <w:r>
              <w:rPr>
                <w:color w:val="0000FF"/>
                <w:sz w:val="18"/>
                <w:szCs w:val="18"/>
              </w:rPr>
              <w:t>FROM</w:t>
            </w:r>
            <w:r>
              <w:rPr>
                <w:sz w:val="18"/>
                <w:szCs w:val="18"/>
              </w:rPr>
              <w:t xml:space="preserve"> HumanResources</w:t>
            </w:r>
            <w:r>
              <w:rPr>
                <w:color w:val="808080"/>
                <w:sz w:val="18"/>
                <w:szCs w:val="18"/>
              </w:rPr>
              <w:t>.</w:t>
            </w:r>
            <w:r>
              <w:rPr>
                <w:sz w:val="18"/>
                <w:szCs w:val="18"/>
              </w:rPr>
              <w:t>Department A</w:t>
            </w:r>
          </w:p>
        </w:tc>
      </w:tr>
    </w:tbl>
    <w:p w:rsidR="00455B4A" w:rsidRDefault="00132E9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Table DimDepartment</w:t>
      </w:r>
    </w:p>
    <w:p w:rsidR="00455B4A" w:rsidRDefault="00132E9C">
      <w:pPr>
        <w:spacing w:line="360" w:lineRule="auto"/>
        <w:jc w:val="center"/>
      </w:pPr>
      <w:r>
        <w:rPr>
          <w:rFonts w:ascii="Times New Roman" w:eastAsia="Times New Roman" w:hAnsi="Times New Roman" w:cs="Times New Roman"/>
          <w:noProof/>
        </w:rPr>
        <w:drawing>
          <wp:inline distT="0" distB="0" distL="0" distR="0" wp14:anchorId="3DE19CA5" wp14:editId="13434208">
            <wp:extent cx="3144520" cy="1133475"/>
            <wp:effectExtent l="0" t="0" r="0" b="0"/>
            <wp:docPr id="177" name="image54.png"/>
            <wp:cNvGraphicFramePr/>
            <a:graphic xmlns:a="http://schemas.openxmlformats.org/drawingml/2006/main">
              <a:graphicData uri="http://schemas.openxmlformats.org/drawingml/2006/picture">
                <pic:pic xmlns:pic="http://schemas.openxmlformats.org/drawingml/2006/picture">
                  <pic:nvPicPr>
                    <pic:cNvPr id="177" name="image54.png"/>
                    <pic:cNvPicPr preferRelativeResize="0"/>
                  </pic:nvPicPr>
                  <pic:blipFill>
                    <a:blip r:embed="rId23"/>
                    <a:srcRect/>
                    <a:stretch>
                      <a:fillRect/>
                    </a:stretch>
                  </pic:blipFill>
                  <pic:spPr>
                    <a:xfrm>
                      <a:off x="0" y="0"/>
                      <a:ext cx="3144799" cy="1134059"/>
                    </a:xfrm>
                    <a:prstGeom prst="rect">
                      <a:avLst/>
                    </a:prstGeom>
                  </pic:spPr>
                </pic:pic>
              </a:graphicData>
            </a:graphic>
          </wp:inline>
        </w:drawing>
      </w:r>
    </w:p>
    <w:p w:rsidR="00455B4A" w:rsidRDefault="00132E9C">
      <w:pPr>
        <w:pStyle w:val="Heading5"/>
      </w:pPr>
      <w:bookmarkStart w:id="204" w:name="_Toc72091762"/>
      <w:bookmarkStart w:id="205" w:name="_Toc72092619"/>
      <w:r>
        <w:t>Figure 4.1.1.2: Table DimDepartment</w:t>
      </w:r>
      <w:bookmarkEnd w:id="204"/>
      <w:bookmarkEnd w:id="205"/>
      <w:r>
        <w:t xml:space="preserve"> </w:t>
      </w:r>
    </w:p>
    <w:p w:rsidR="00455B4A" w:rsidRDefault="00132E9C">
      <w:pPr>
        <w:pStyle w:val="Heading4"/>
        <w:spacing w:line="360" w:lineRule="auto"/>
        <w:jc w:val="both"/>
      </w:pPr>
      <w:bookmarkStart w:id="206" w:name="_Toc72091763"/>
      <w:bookmarkStart w:id="207" w:name="_Toc72915530"/>
      <w:r>
        <w:t>4.1.4.3 DimShift</w:t>
      </w:r>
      <w:bookmarkEnd w:id="206"/>
      <w:bookmarkEnd w:id="207"/>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Meaning: The table describes detailed information of shift.</w:t>
      </w:r>
    </w:p>
    <w:tbl>
      <w:tblPr>
        <w:tblStyle w:val="Style60"/>
        <w:tblW w:w="9350" w:type="dxa"/>
        <w:tblLayout w:type="fixed"/>
        <w:tblLook w:val="04A0" w:firstRow="1" w:lastRow="0" w:firstColumn="1" w:lastColumn="0" w:noHBand="0" w:noVBand="1"/>
      </w:tblPr>
      <w:tblGrid>
        <w:gridCol w:w="9350"/>
      </w:tblGrid>
      <w:tr w:rsidR="00455B4A">
        <w:tc>
          <w:tcPr>
            <w:tcW w:w="9350" w:type="dxa"/>
          </w:tcPr>
          <w:p w:rsidR="00455B4A" w:rsidRDefault="00132E9C">
            <w:pPr>
              <w:spacing w:line="240" w:lineRule="auto"/>
              <w:jc w:val="both"/>
              <w:rPr>
                <w:sz w:val="18"/>
                <w:szCs w:val="18"/>
              </w:rPr>
            </w:pPr>
            <w:r>
              <w:rPr>
                <w:color w:val="0000FF"/>
                <w:sz w:val="18"/>
                <w:szCs w:val="18"/>
              </w:rPr>
              <w:lastRenderedPageBreak/>
              <w:t>SELECT</w:t>
            </w:r>
            <w:r>
              <w:rPr>
                <w:sz w:val="18"/>
                <w:szCs w:val="18"/>
              </w:rPr>
              <w:t xml:space="preserve"> A</w:t>
            </w:r>
            <w:r>
              <w:rPr>
                <w:color w:val="808080"/>
                <w:sz w:val="18"/>
                <w:szCs w:val="18"/>
              </w:rPr>
              <w:t>.</w:t>
            </w:r>
            <w:r>
              <w:rPr>
                <w:sz w:val="18"/>
                <w:szCs w:val="18"/>
              </w:rPr>
              <w:t>ShiftID</w:t>
            </w:r>
            <w:r>
              <w:rPr>
                <w:color w:val="808080"/>
                <w:sz w:val="18"/>
                <w:szCs w:val="18"/>
              </w:rPr>
              <w:t>,</w:t>
            </w:r>
            <w:r>
              <w:rPr>
                <w:sz w:val="18"/>
                <w:szCs w:val="18"/>
              </w:rPr>
              <w:t xml:space="preserve"> A</w:t>
            </w:r>
            <w:r>
              <w:rPr>
                <w:color w:val="808080"/>
                <w:sz w:val="18"/>
                <w:szCs w:val="18"/>
              </w:rPr>
              <w:t>.</w:t>
            </w:r>
            <w:r>
              <w:rPr>
                <w:sz w:val="18"/>
                <w:szCs w:val="18"/>
              </w:rPr>
              <w:t>Name</w:t>
            </w:r>
            <w:r>
              <w:rPr>
                <w:color w:val="808080"/>
                <w:sz w:val="18"/>
                <w:szCs w:val="18"/>
              </w:rPr>
              <w:t>,</w:t>
            </w:r>
            <w:r>
              <w:rPr>
                <w:sz w:val="18"/>
                <w:szCs w:val="18"/>
              </w:rPr>
              <w:t xml:space="preserve"> A</w:t>
            </w:r>
            <w:r>
              <w:rPr>
                <w:color w:val="808080"/>
                <w:sz w:val="18"/>
                <w:szCs w:val="18"/>
              </w:rPr>
              <w:t>.</w:t>
            </w:r>
            <w:r>
              <w:rPr>
                <w:sz w:val="18"/>
                <w:szCs w:val="18"/>
              </w:rPr>
              <w:t>StartTime</w:t>
            </w:r>
            <w:r>
              <w:rPr>
                <w:color w:val="808080"/>
                <w:sz w:val="18"/>
                <w:szCs w:val="18"/>
              </w:rPr>
              <w:t>,</w:t>
            </w:r>
            <w:r>
              <w:rPr>
                <w:sz w:val="18"/>
                <w:szCs w:val="18"/>
              </w:rPr>
              <w:t xml:space="preserve"> A</w:t>
            </w:r>
            <w:r>
              <w:rPr>
                <w:color w:val="808080"/>
                <w:sz w:val="18"/>
                <w:szCs w:val="18"/>
              </w:rPr>
              <w:t>.</w:t>
            </w:r>
            <w:r>
              <w:rPr>
                <w:sz w:val="18"/>
                <w:szCs w:val="18"/>
              </w:rPr>
              <w:t>EndTime</w:t>
            </w:r>
            <w:r>
              <w:rPr>
                <w:color w:val="808080"/>
                <w:sz w:val="18"/>
                <w:szCs w:val="18"/>
              </w:rPr>
              <w:t>,</w:t>
            </w:r>
            <w:r>
              <w:rPr>
                <w:sz w:val="18"/>
                <w:szCs w:val="18"/>
              </w:rPr>
              <w:t xml:space="preserve"> A</w:t>
            </w:r>
            <w:r>
              <w:rPr>
                <w:color w:val="808080"/>
                <w:sz w:val="18"/>
                <w:szCs w:val="18"/>
              </w:rPr>
              <w:t>.</w:t>
            </w:r>
            <w:r>
              <w:rPr>
                <w:sz w:val="18"/>
                <w:szCs w:val="18"/>
              </w:rPr>
              <w:t>ModifiedDate</w:t>
            </w:r>
          </w:p>
          <w:p w:rsidR="00455B4A" w:rsidRDefault="00132E9C">
            <w:pPr>
              <w:spacing w:line="240" w:lineRule="auto"/>
              <w:jc w:val="both"/>
              <w:rPr>
                <w:sz w:val="18"/>
                <w:szCs w:val="18"/>
              </w:rPr>
            </w:pPr>
            <w:r>
              <w:rPr>
                <w:color w:val="0000FF"/>
                <w:sz w:val="18"/>
                <w:szCs w:val="18"/>
              </w:rPr>
              <w:t>FROM</w:t>
            </w:r>
            <w:r>
              <w:rPr>
                <w:sz w:val="18"/>
                <w:szCs w:val="18"/>
              </w:rPr>
              <w:t xml:space="preserve"> HumanResources</w:t>
            </w:r>
            <w:r>
              <w:rPr>
                <w:color w:val="808080"/>
                <w:sz w:val="18"/>
                <w:szCs w:val="18"/>
              </w:rPr>
              <w:t>.</w:t>
            </w:r>
            <w:r>
              <w:rPr>
                <w:color w:val="FF00FF"/>
                <w:sz w:val="18"/>
                <w:szCs w:val="18"/>
              </w:rPr>
              <w:t>Shift</w:t>
            </w:r>
            <w:r>
              <w:rPr>
                <w:sz w:val="18"/>
                <w:szCs w:val="18"/>
              </w:rPr>
              <w:t xml:space="preserve"> A</w:t>
            </w:r>
          </w:p>
        </w:tc>
      </w:tr>
    </w:tbl>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Table DimShift</w:t>
      </w:r>
    </w:p>
    <w:p w:rsidR="00455B4A" w:rsidRDefault="00132E9C">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648E974" wp14:editId="0630B1A1">
            <wp:extent cx="3524885" cy="1477010"/>
            <wp:effectExtent l="0" t="0" r="0" b="0"/>
            <wp:docPr id="176" name="image52.png"/>
            <wp:cNvGraphicFramePr/>
            <a:graphic xmlns:a="http://schemas.openxmlformats.org/drawingml/2006/main">
              <a:graphicData uri="http://schemas.openxmlformats.org/drawingml/2006/picture">
                <pic:pic xmlns:pic="http://schemas.openxmlformats.org/drawingml/2006/picture">
                  <pic:nvPicPr>
                    <pic:cNvPr id="176" name="image52.png"/>
                    <pic:cNvPicPr preferRelativeResize="0"/>
                  </pic:nvPicPr>
                  <pic:blipFill>
                    <a:blip r:embed="rId24"/>
                    <a:srcRect/>
                    <a:stretch>
                      <a:fillRect/>
                    </a:stretch>
                  </pic:blipFill>
                  <pic:spPr>
                    <a:xfrm>
                      <a:off x="0" y="0"/>
                      <a:ext cx="3525179" cy="1477132"/>
                    </a:xfrm>
                    <a:prstGeom prst="rect">
                      <a:avLst/>
                    </a:prstGeom>
                  </pic:spPr>
                </pic:pic>
              </a:graphicData>
            </a:graphic>
          </wp:inline>
        </w:drawing>
      </w:r>
    </w:p>
    <w:p w:rsidR="00455B4A" w:rsidRDefault="00132E9C">
      <w:pPr>
        <w:pStyle w:val="Heading5"/>
        <w:spacing w:line="360" w:lineRule="auto"/>
        <w:rPr>
          <w:sz w:val="26"/>
          <w:szCs w:val="26"/>
        </w:rPr>
      </w:pPr>
      <w:bookmarkStart w:id="208" w:name="_Toc72091764"/>
      <w:bookmarkStart w:id="209" w:name="_Toc72092620"/>
      <w:r>
        <w:t xml:space="preserve">Figure 4.1.1.3: </w:t>
      </w:r>
      <w:r>
        <w:rPr>
          <w:sz w:val="26"/>
          <w:szCs w:val="26"/>
        </w:rPr>
        <w:t>Table DimShift</w:t>
      </w:r>
      <w:bookmarkEnd w:id="208"/>
      <w:bookmarkEnd w:id="209"/>
    </w:p>
    <w:p w:rsidR="00455B4A" w:rsidRDefault="00132E9C">
      <w:pPr>
        <w:pStyle w:val="Heading4"/>
        <w:spacing w:line="360" w:lineRule="auto"/>
        <w:jc w:val="both"/>
      </w:pPr>
      <w:bookmarkStart w:id="210" w:name="_Toc72091765"/>
      <w:bookmarkStart w:id="211" w:name="_Toc72915531"/>
      <w:r>
        <w:t>4.1.4.4 DimTime</w:t>
      </w:r>
      <w:bookmarkEnd w:id="210"/>
      <w:bookmarkEnd w:id="211"/>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Meaning: The table describes detailed information of time.</w:t>
      </w:r>
    </w:p>
    <w:tbl>
      <w:tblPr>
        <w:tblStyle w:val="Style61"/>
        <w:tblW w:w="9350" w:type="dxa"/>
        <w:tblLayout w:type="fixed"/>
        <w:tblLook w:val="04A0" w:firstRow="1" w:lastRow="0" w:firstColumn="1" w:lastColumn="0" w:noHBand="0" w:noVBand="1"/>
      </w:tblPr>
      <w:tblGrid>
        <w:gridCol w:w="9350"/>
      </w:tblGrid>
      <w:tr w:rsidR="00455B4A">
        <w:tc>
          <w:tcPr>
            <w:tcW w:w="9350" w:type="dxa"/>
          </w:tcPr>
          <w:p w:rsidR="00455B4A" w:rsidRDefault="00132E9C">
            <w:pPr>
              <w:spacing w:line="240" w:lineRule="auto"/>
              <w:jc w:val="both"/>
              <w:rPr>
                <w:sz w:val="18"/>
                <w:szCs w:val="18"/>
              </w:rPr>
            </w:pPr>
            <w:r>
              <w:rPr>
                <w:color w:val="0000FF"/>
                <w:sz w:val="18"/>
                <w:szCs w:val="18"/>
              </w:rPr>
              <w:t>SELECT</w:t>
            </w:r>
            <w:r>
              <w:rPr>
                <w:sz w:val="18"/>
                <w:szCs w:val="18"/>
              </w:rPr>
              <w:t xml:space="preserve"> </w:t>
            </w:r>
            <w:r>
              <w:rPr>
                <w:sz w:val="18"/>
                <w:szCs w:val="18"/>
              </w:rPr>
              <w:tab/>
            </w:r>
            <w:r>
              <w:rPr>
                <w:color w:val="FF00FF"/>
                <w:sz w:val="18"/>
                <w:szCs w:val="18"/>
              </w:rPr>
              <w:t>CAST</w:t>
            </w:r>
            <w:r>
              <w:rPr>
                <w:color w:val="808080"/>
                <w:sz w:val="18"/>
                <w:szCs w:val="18"/>
              </w:rPr>
              <w:t>(</w:t>
            </w:r>
            <w:r>
              <w:rPr>
                <w:color w:val="FF00FF"/>
                <w:sz w:val="18"/>
                <w:szCs w:val="18"/>
              </w:rPr>
              <w:t>YEAR</w:t>
            </w:r>
            <w:r>
              <w:rPr>
                <w:color w:val="808080"/>
                <w:sz w:val="18"/>
                <w:szCs w:val="18"/>
              </w:rPr>
              <w:t>(</w:t>
            </w:r>
            <w:r>
              <w:rPr>
                <w:sz w:val="18"/>
                <w:szCs w:val="18"/>
              </w:rPr>
              <w:t>PK_Date</w:t>
            </w:r>
            <w:r>
              <w:rPr>
                <w:color w:val="808080"/>
                <w:sz w:val="18"/>
                <w:szCs w:val="18"/>
              </w:rPr>
              <w:t>)</w:t>
            </w:r>
            <w:r>
              <w:rPr>
                <w:sz w:val="18"/>
                <w:szCs w:val="18"/>
              </w:rPr>
              <w:t xml:space="preserve"> </w:t>
            </w:r>
            <w:r>
              <w:rPr>
                <w:color w:val="0000FF"/>
                <w:sz w:val="18"/>
                <w:szCs w:val="18"/>
              </w:rPr>
              <w:t>AS</w:t>
            </w:r>
            <w:r>
              <w:rPr>
                <w:sz w:val="18"/>
                <w:szCs w:val="18"/>
              </w:rPr>
              <w:t xml:space="preserve"> </w:t>
            </w:r>
            <w:r>
              <w:rPr>
                <w:color w:val="0000FF"/>
                <w:sz w:val="18"/>
                <w:szCs w:val="18"/>
              </w:rPr>
              <w:t>nvarchar</w:t>
            </w:r>
            <w:r>
              <w:rPr>
                <w:color w:val="808080"/>
                <w:sz w:val="18"/>
                <w:szCs w:val="18"/>
              </w:rPr>
              <w:t>)+</w:t>
            </w:r>
            <w:r>
              <w:rPr>
                <w:sz w:val="18"/>
                <w:szCs w:val="18"/>
              </w:rPr>
              <w:t xml:space="preserve"> </w:t>
            </w:r>
            <w:r>
              <w:rPr>
                <w:color w:val="808080"/>
                <w:sz w:val="18"/>
                <w:szCs w:val="18"/>
              </w:rPr>
              <w:t>RIGHT(</w:t>
            </w:r>
            <w:r>
              <w:rPr>
                <w:color w:val="FF0000"/>
                <w:sz w:val="18"/>
                <w:szCs w:val="18"/>
              </w:rPr>
              <w:t>'0'</w:t>
            </w:r>
            <w:r>
              <w:rPr>
                <w:sz w:val="18"/>
                <w:szCs w:val="18"/>
              </w:rPr>
              <w:t xml:space="preserve"> </w:t>
            </w:r>
            <w:r>
              <w:rPr>
                <w:color w:val="808080"/>
                <w:sz w:val="18"/>
                <w:szCs w:val="18"/>
              </w:rPr>
              <w:t>+</w:t>
            </w:r>
            <w:r>
              <w:rPr>
                <w:color w:val="FF00FF"/>
                <w:sz w:val="18"/>
                <w:szCs w:val="18"/>
              </w:rPr>
              <w:t>CAST</w:t>
            </w:r>
            <w:r>
              <w:rPr>
                <w:color w:val="808080"/>
                <w:sz w:val="18"/>
                <w:szCs w:val="18"/>
              </w:rPr>
              <w:t>(</w:t>
            </w:r>
            <w:r>
              <w:rPr>
                <w:color w:val="FF00FF"/>
                <w:sz w:val="18"/>
                <w:szCs w:val="18"/>
              </w:rPr>
              <w:t>MONTH</w:t>
            </w:r>
            <w:r>
              <w:rPr>
                <w:color w:val="808080"/>
                <w:sz w:val="18"/>
                <w:szCs w:val="18"/>
              </w:rPr>
              <w:t>(</w:t>
            </w:r>
            <w:r>
              <w:rPr>
                <w:sz w:val="18"/>
                <w:szCs w:val="18"/>
              </w:rPr>
              <w:t>PK_Date</w:t>
            </w:r>
            <w:r>
              <w:rPr>
                <w:color w:val="808080"/>
                <w:sz w:val="18"/>
                <w:szCs w:val="18"/>
              </w:rPr>
              <w:t>)</w:t>
            </w:r>
            <w:r>
              <w:rPr>
                <w:sz w:val="18"/>
                <w:szCs w:val="18"/>
              </w:rPr>
              <w:t xml:space="preserve"> </w:t>
            </w:r>
            <w:r>
              <w:rPr>
                <w:color w:val="0000FF"/>
                <w:sz w:val="18"/>
                <w:szCs w:val="18"/>
              </w:rPr>
              <w:t>AS</w:t>
            </w:r>
            <w:r>
              <w:rPr>
                <w:sz w:val="18"/>
                <w:szCs w:val="18"/>
              </w:rPr>
              <w:t xml:space="preserve"> </w:t>
            </w:r>
            <w:r>
              <w:rPr>
                <w:color w:val="0000FF"/>
                <w:sz w:val="18"/>
                <w:szCs w:val="18"/>
              </w:rPr>
              <w:t>nvarchar</w:t>
            </w:r>
            <w:r>
              <w:rPr>
                <w:color w:val="808080"/>
                <w:sz w:val="18"/>
                <w:szCs w:val="18"/>
              </w:rPr>
              <w:t>),</w:t>
            </w:r>
            <w:r>
              <w:rPr>
                <w:sz w:val="18"/>
                <w:szCs w:val="18"/>
              </w:rPr>
              <w:t>2</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808080"/>
                <w:sz w:val="18"/>
                <w:szCs w:val="18"/>
              </w:rPr>
              <w:t>+RIGHT(</w:t>
            </w:r>
            <w:r>
              <w:rPr>
                <w:color w:val="FF0000"/>
                <w:sz w:val="18"/>
                <w:szCs w:val="18"/>
              </w:rPr>
              <w:t>'0'</w:t>
            </w:r>
            <w:r>
              <w:rPr>
                <w:sz w:val="18"/>
                <w:szCs w:val="18"/>
              </w:rPr>
              <w:t xml:space="preserve"> </w:t>
            </w:r>
            <w:r>
              <w:rPr>
                <w:color w:val="808080"/>
                <w:sz w:val="18"/>
                <w:szCs w:val="18"/>
              </w:rPr>
              <w:t>+</w:t>
            </w:r>
            <w:r>
              <w:rPr>
                <w:color w:val="FF00FF"/>
                <w:sz w:val="18"/>
                <w:szCs w:val="18"/>
              </w:rPr>
              <w:t>CAST</w:t>
            </w:r>
            <w:r>
              <w:rPr>
                <w:color w:val="808080"/>
                <w:sz w:val="18"/>
                <w:szCs w:val="18"/>
              </w:rPr>
              <w:t>(</w:t>
            </w:r>
            <w:r>
              <w:rPr>
                <w:color w:val="FF00FF"/>
                <w:sz w:val="18"/>
                <w:szCs w:val="18"/>
              </w:rPr>
              <w:t>DAY</w:t>
            </w:r>
            <w:r>
              <w:rPr>
                <w:color w:val="808080"/>
                <w:sz w:val="18"/>
                <w:szCs w:val="18"/>
              </w:rPr>
              <w:t>(</w:t>
            </w:r>
            <w:r>
              <w:rPr>
                <w:sz w:val="18"/>
                <w:szCs w:val="18"/>
              </w:rPr>
              <w:t>PK_Date</w:t>
            </w:r>
            <w:r>
              <w:rPr>
                <w:color w:val="808080"/>
                <w:sz w:val="18"/>
                <w:szCs w:val="18"/>
              </w:rPr>
              <w:t>)</w:t>
            </w:r>
            <w:r>
              <w:rPr>
                <w:sz w:val="18"/>
                <w:szCs w:val="18"/>
              </w:rPr>
              <w:t xml:space="preserve"> </w:t>
            </w:r>
            <w:r>
              <w:rPr>
                <w:color w:val="0000FF"/>
                <w:sz w:val="18"/>
                <w:szCs w:val="18"/>
              </w:rPr>
              <w:t>AS</w:t>
            </w:r>
            <w:r>
              <w:rPr>
                <w:sz w:val="18"/>
                <w:szCs w:val="18"/>
              </w:rPr>
              <w:t xml:space="preserve"> </w:t>
            </w:r>
            <w:r>
              <w:rPr>
                <w:color w:val="0000FF"/>
                <w:sz w:val="18"/>
                <w:szCs w:val="18"/>
              </w:rPr>
              <w:t>nvarchar</w:t>
            </w:r>
            <w:r>
              <w:rPr>
                <w:color w:val="808080"/>
                <w:sz w:val="18"/>
                <w:szCs w:val="18"/>
              </w:rPr>
              <w:t>),</w:t>
            </w:r>
            <w:r>
              <w:rPr>
                <w:sz w:val="18"/>
                <w:szCs w:val="18"/>
              </w:rPr>
              <w:t>2</w:t>
            </w:r>
            <w:r>
              <w:rPr>
                <w:color w:val="808080"/>
                <w:sz w:val="18"/>
                <w:szCs w:val="18"/>
              </w:rPr>
              <w:t>)</w:t>
            </w:r>
            <w:r>
              <w:rPr>
                <w:sz w:val="18"/>
                <w:szCs w:val="18"/>
              </w:rPr>
              <w:t xml:space="preserve"> Timekey</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FF00FF"/>
                <w:sz w:val="18"/>
                <w:szCs w:val="18"/>
              </w:rPr>
              <w:t>YEAR</w:t>
            </w:r>
            <w:r>
              <w:rPr>
                <w:color w:val="808080"/>
                <w:sz w:val="18"/>
                <w:szCs w:val="18"/>
              </w:rPr>
              <w:t>(</w:t>
            </w:r>
            <w:r>
              <w:rPr>
                <w:sz w:val="18"/>
                <w:szCs w:val="18"/>
              </w:rPr>
              <w:t>PK_Date</w:t>
            </w:r>
            <w:r>
              <w:rPr>
                <w:color w:val="808080"/>
                <w:sz w:val="18"/>
                <w:szCs w:val="18"/>
              </w:rPr>
              <w:t>)</w:t>
            </w:r>
            <w:r>
              <w:rPr>
                <w:sz w:val="18"/>
                <w:szCs w:val="18"/>
              </w:rPr>
              <w:t xml:space="preserve"> </w:t>
            </w:r>
            <w:r>
              <w:rPr>
                <w:color w:val="FF00FF"/>
                <w:sz w:val="18"/>
                <w:szCs w:val="18"/>
              </w:rPr>
              <w:t>Year</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808080"/>
                <w:sz w:val="18"/>
                <w:szCs w:val="18"/>
              </w:rPr>
              <w:t>RIGHT(</w:t>
            </w:r>
            <w:r>
              <w:rPr>
                <w:color w:val="FF0000"/>
                <w:sz w:val="18"/>
                <w:szCs w:val="18"/>
              </w:rPr>
              <w:t>'0'</w:t>
            </w:r>
            <w:r>
              <w:rPr>
                <w:sz w:val="18"/>
                <w:szCs w:val="18"/>
              </w:rPr>
              <w:t xml:space="preserve"> </w:t>
            </w:r>
            <w:r>
              <w:rPr>
                <w:color w:val="808080"/>
                <w:sz w:val="18"/>
                <w:szCs w:val="18"/>
              </w:rPr>
              <w:t>+</w:t>
            </w:r>
            <w:r>
              <w:rPr>
                <w:color w:val="FF00FF"/>
                <w:sz w:val="18"/>
                <w:szCs w:val="18"/>
              </w:rPr>
              <w:t>CAST</w:t>
            </w:r>
            <w:r>
              <w:rPr>
                <w:color w:val="808080"/>
                <w:sz w:val="18"/>
                <w:szCs w:val="18"/>
              </w:rPr>
              <w:t>(</w:t>
            </w:r>
            <w:r>
              <w:rPr>
                <w:color w:val="FF00FF"/>
                <w:sz w:val="18"/>
                <w:szCs w:val="18"/>
              </w:rPr>
              <w:t>MONTH</w:t>
            </w:r>
            <w:r>
              <w:rPr>
                <w:color w:val="808080"/>
                <w:sz w:val="18"/>
                <w:szCs w:val="18"/>
              </w:rPr>
              <w:t>(</w:t>
            </w:r>
            <w:r>
              <w:rPr>
                <w:sz w:val="18"/>
                <w:szCs w:val="18"/>
              </w:rPr>
              <w:t>PK_Date</w:t>
            </w:r>
            <w:r>
              <w:rPr>
                <w:color w:val="808080"/>
                <w:sz w:val="18"/>
                <w:szCs w:val="18"/>
              </w:rPr>
              <w:t>)</w:t>
            </w:r>
            <w:r>
              <w:rPr>
                <w:sz w:val="18"/>
                <w:szCs w:val="18"/>
              </w:rPr>
              <w:t xml:space="preserve"> </w:t>
            </w:r>
            <w:r>
              <w:rPr>
                <w:color w:val="0000FF"/>
                <w:sz w:val="18"/>
                <w:szCs w:val="18"/>
              </w:rPr>
              <w:t>AS</w:t>
            </w:r>
            <w:r>
              <w:rPr>
                <w:sz w:val="18"/>
                <w:szCs w:val="18"/>
              </w:rPr>
              <w:t xml:space="preserve"> </w:t>
            </w:r>
            <w:r>
              <w:rPr>
                <w:color w:val="0000FF"/>
                <w:sz w:val="18"/>
                <w:szCs w:val="18"/>
              </w:rPr>
              <w:t>nvarchar</w:t>
            </w:r>
            <w:r>
              <w:rPr>
                <w:color w:val="808080"/>
                <w:sz w:val="18"/>
                <w:szCs w:val="18"/>
              </w:rPr>
              <w:t>),</w:t>
            </w:r>
            <w:r>
              <w:rPr>
                <w:sz w:val="18"/>
                <w:szCs w:val="18"/>
              </w:rPr>
              <w:t>2</w:t>
            </w:r>
            <w:r>
              <w:rPr>
                <w:color w:val="808080"/>
                <w:sz w:val="18"/>
                <w:szCs w:val="18"/>
              </w:rPr>
              <w:t>)</w:t>
            </w:r>
            <w:r>
              <w:rPr>
                <w:sz w:val="18"/>
                <w:szCs w:val="18"/>
              </w:rPr>
              <w:t xml:space="preserve"> </w:t>
            </w:r>
            <w:r>
              <w:rPr>
                <w:color w:val="FF00FF"/>
                <w:sz w:val="18"/>
                <w:szCs w:val="18"/>
              </w:rPr>
              <w:t>Month</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808080"/>
                <w:sz w:val="18"/>
                <w:szCs w:val="18"/>
              </w:rPr>
              <w:t>RIGHT(</w:t>
            </w:r>
            <w:r>
              <w:rPr>
                <w:color w:val="FF0000"/>
                <w:sz w:val="18"/>
                <w:szCs w:val="18"/>
              </w:rPr>
              <w:t>'0'</w:t>
            </w:r>
            <w:r>
              <w:rPr>
                <w:sz w:val="18"/>
                <w:szCs w:val="18"/>
              </w:rPr>
              <w:t xml:space="preserve"> </w:t>
            </w:r>
            <w:r>
              <w:rPr>
                <w:color w:val="808080"/>
                <w:sz w:val="18"/>
                <w:szCs w:val="18"/>
              </w:rPr>
              <w:t>+</w:t>
            </w:r>
            <w:r>
              <w:rPr>
                <w:color w:val="FF00FF"/>
                <w:sz w:val="18"/>
                <w:szCs w:val="18"/>
              </w:rPr>
              <w:t>CAST</w:t>
            </w:r>
            <w:r>
              <w:rPr>
                <w:color w:val="808080"/>
                <w:sz w:val="18"/>
                <w:szCs w:val="18"/>
              </w:rPr>
              <w:t>(</w:t>
            </w:r>
            <w:r>
              <w:rPr>
                <w:color w:val="FF00FF"/>
                <w:sz w:val="18"/>
                <w:szCs w:val="18"/>
              </w:rPr>
              <w:t>DAY</w:t>
            </w:r>
            <w:r>
              <w:rPr>
                <w:color w:val="808080"/>
                <w:sz w:val="18"/>
                <w:szCs w:val="18"/>
              </w:rPr>
              <w:t>(</w:t>
            </w:r>
            <w:r>
              <w:rPr>
                <w:sz w:val="18"/>
                <w:szCs w:val="18"/>
              </w:rPr>
              <w:t>PK_Date</w:t>
            </w:r>
            <w:r>
              <w:rPr>
                <w:color w:val="808080"/>
                <w:sz w:val="18"/>
                <w:szCs w:val="18"/>
              </w:rPr>
              <w:t>)</w:t>
            </w:r>
            <w:r>
              <w:rPr>
                <w:sz w:val="18"/>
                <w:szCs w:val="18"/>
              </w:rPr>
              <w:t xml:space="preserve"> </w:t>
            </w:r>
            <w:r>
              <w:rPr>
                <w:color w:val="0000FF"/>
                <w:sz w:val="18"/>
                <w:szCs w:val="18"/>
              </w:rPr>
              <w:t>AS</w:t>
            </w:r>
            <w:r>
              <w:rPr>
                <w:sz w:val="18"/>
                <w:szCs w:val="18"/>
              </w:rPr>
              <w:t xml:space="preserve"> </w:t>
            </w:r>
            <w:r>
              <w:rPr>
                <w:color w:val="0000FF"/>
                <w:sz w:val="18"/>
                <w:szCs w:val="18"/>
              </w:rPr>
              <w:t>nvarchar</w:t>
            </w:r>
            <w:r>
              <w:rPr>
                <w:color w:val="808080"/>
                <w:sz w:val="18"/>
                <w:szCs w:val="18"/>
              </w:rPr>
              <w:t>),</w:t>
            </w:r>
            <w:r>
              <w:rPr>
                <w:sz w:val="18"/>
                <w:szCs w:val="18"/>
              </w:rPr>
              <w:t>2</w:t>
            </w:r>
            <w:r>
              <w:rPr>
                <w:color w:val="808080"/>
                <w:sz w:val="18"/>
                <w:szCs w:val="18"/>
              </w:rPr>
              <w:t>)</w:t>
            </w:r>
            <w:r>
              <w:rPr>
                <w:sz w:val="18"/>
                <w:szCs w:val="18"/>
              </w:rPr>
              <w:t xml:space="preserve"> </w:t>
            </w:r>
            <w:r>
              <w:rPr>
                <w:color w:val="FF00FF"/>
                <w:sz w:val="18"/>
                <w:szCs w:val="18"/>
              </w:rPr>
              <w:t>Day</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FF00FF"/>
                <w:sz w:val="18"/>
                <w:szCs w:val="18"/>
              </w:rPr>
              <w:t>DATENAME</w:t>
            </w:r>
            <w:r>
              <w:rPr>
                <w:color w:val="808080"/>
                <w:sz w:val="18"/>
                <w:szCs w:val="18"/>
              </w:rPr>
              <w:t>(</w:t>
            </w:r>
            <w:r>
              <w:rPr>
                <w:color w:val="0000FF"/>
                <w:sz w:val="18"/>
                <w:szCs w:val="18"/>
              </w:rPr>
              <w:t>WEEKDAY</w:t>
            </w:r>
            <w:r>
              <w:rPr>
                <w:color w:val="808080"/>
                <w:sz w:val="18"/>
                <w:szCs w:val="18"/>
              </w:rPr>
              <w:t>,</w:t>
            </w:r>
            <w:r>
              <w:rPr>
                <w:sz w:val="18"/>
                <w:szCs w:val="18"/>
              </w:rPr>
              <w:t>PK_Date</w:t>
            </w:r>
            <w:r>
              <w:rPr>
                <w:color w:val="808080"/>
                <w:sz w:val="18"/>
                <w:szCs w:val="18"/>
              </w:rPr>
              <w:t>)</w:t>
            </w:r>
            <w:r>
              <w:rPr>
                <w:sz w:val="18"/>
                <w:szCs w:val="18"/>
              </w:rPr>
              <w:t xml:space="preserve"> </w:t>
            </w:r>
            <w:r>
              <w:rPr>
                <w:color w:val="FF00FF"/>
                <w:sz w:val="18"/>
                <w:szCs w:val="18"/>
              </w:rPr>
              <w:t>DateName</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FF00FF"/>
                <w:sz w:val="18"/>
                <w:szCs w:val="18"/>
              </w:rPr>
              <w:t>DATEPART</w:t>
            </w:r>
            <w:r>
              <w:rPr>
                <w:color w:val="808080"/>
                <w:sz w:val="18"/>
                <w:szCs w:val="18"/>
              </w:rPr>
              <w:t>(</w:t>
            </w:r>
            <w:r>
              <w:rPr>
                <w:color w:val="0000FF"/>
                <w:sz w:val="18"/>
                <w:szCs w:val="18"/>
              </w:rPr>
              <w:t>WEEKDAY</w:t>
            </w:r>
            <w:r>
              <w:rPr>
                <w:color w:val="808080"/>
                <w:sz w:val="18"/>
                <w:szCs w:val="18"/>
              </w:rPr>
              <w:t>,</w:t>
            </w:r>
            <w:r>
              <w:rPr>
                <w:sz w:val="18"/>
                <w:szCs w:val="18"/>
              </w:rPr>
              <w:t>PK_Date</w:t>
            </w:r>
            <w:r>
              <w:rPr>
                <w:color w:val="808080"/>
                <w:sz w:val="18"/>
                <w:szCs w:val="18"/>
              </w:rPr>
              <w:t>)</w:t>
            </w:r>
            <w:r>
              <w:rPr>
                <w:sz w:val="18"/>
                <w:szCs w:val="18"/>
              </w:rPr>
              <w:t xml:space="preserve"> DayNumberOfWeek</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FF00FF"/>
                <w:sz w:val="18"/>
                <w:szCs w:val="18"/>
              </w:rPr>
              <w:t>DATEPART</w:t>
            </w:r>
            <w:r>
              <w:rPr>
                <w:color w:val="808080"/>
                <w:sz w:val="18"/>
                <w:szCs w:val="18"/>
              </w:rPr>
              <w:t>(</w:t>
            </w:r>
            <w:r>
              <w:rPr>
                <w:color w:val="FF00FF"/>
                <w:sz w:val="18"/>
                <w:szCs w:val="18"/>
              </w:rPr>
              <w:t>DAY</w:t>
            </w:r>
            <w:r>
              <w:rPr>
                <w:color w:val="808080"/>
                <w:sz w:val="18"/>
                <w:szCs w:val="18"/>
              </w:rPr>
              <w:t>,</w:t>
            </w:r>
            <w:r>
              <w:rPr>
                <w:sz w:val="18"/>
                <w:szCs w:val="18"/>
              </w:rPr>
              <w:t>PK_Date</w:t>
            </w:r>
            <w:r>
              <w:rPr>
                <w:color w:val="808080"/>
                <w:sz w:val="18"/>
                <w:szCs w:val="18"/>
              </w:rPr>
              <w:t>)</w:t>
            </w:r>
            <w:r>
              <w:rPr>
                <w:sz w:val="18"/>
                <w:szCs w:val="18"/>
              </w:rPr>
              <w:t xml:space="preserve"> DayNumberOfMonth</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FF00FF"/>
                <w:sz w:val="18"/>
                <w:szCs w:val="18"/>
              </w:rPr>
              <w:t>DATEPART</w:t>
            </w:r>
            <w:r>
              <w:rPr>
                <w:color w:val="808080"/>
                <w:sz w:val="18"/>
                <w:szCs w:val="18"/>
              </w:rPr>
              <w:t>(</w:t>
            </w:r>
            <w:r>
              <w:rPr>
                <w:color w:val="FF00FF"/>
                <w:sz w:val="18"/>
                <w:szCs w:val="18"/>
              </w:rPr>
              <w:t>DAYOFYEAR</w:t>
            </w:r>
            <w:r>
              <w:rPr>
                <w:color w:val="808080"/>
                <w:sz w:val="18"/>
                <w:szCs w:val="18"/>
              </w:rPr>
              <w:t>,</w:t>
            </w:r>
            <w:r>
              <w:rPr>
                <w:sz w:val="18"/>
                <w:szCs w:val="18"/>
              </w:rPr>
              <w:t>PK_Date</w:t>
            </w:r>
            <w:r>
              <w:rPr>
                <w:color w:val="808080"/>
                <w:sz w:val="18"/>
                <w:szCs w:val="18"/>
              </w:rPr>
              <w:t>)</w:t>
            </w:r>
            <w:r>
              <w:rPr>
                <w:sz w:val="18"/>
                <w:szCs w:val="18"/>
              </w:rPr>
              <w:t xml:space="preserve"> DayNumberOfYear</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FF00FF"/>
                <w:sz w:val="18"/>
                <w:szCs w:val="18"/>
              </w:rPr>
              <w:t>DATEPART</w:t>
            </w:r>
            <w:r>
              <w:rPr>
                <w:color w:val="808080"/>
                <w:sz w:val="18"/>
                <w:szCs w:val="18"/>
              </w:rPr>
              <w:t>(</w:t>
            </w:r>
            <w:r>
              <w:rPr>
                <w:color w:val="FF00FF"/>
                <w:sz w:val="18"/>
                <w:szCs w:val="18"/>
              </w:rPr>
              <w:t>WEEK</w:t>
            </w:r>
            <w:r>
              <w:rPr>
                <w:color w:val="808080"/>
                <w:sz w:val="18"/>
                <w:szCs w:val="18"/>
              </w:rPr>
              <w:t>,</w:t>
            </w:r>
            <w:r>
              <w:rPr>
                <w:sz w:val="18"/>
                <w:szCs w:val="18"/>
              </w:rPr>
              <w:t>PK_Date</w:t>
            </w:r>
            <w:r>
              <w:rPr>
                <w:color w:val="808080"/>
                <w:sz w:val="18"/>
                <w:szCs w:val="18"/>
              </w:rPr>
              <w:t>)</w:t>
            </w:r>
            <w:r>
              <w:rPr>
                <w:sz w:val="18"/>
                <w:szCs w:val="18"/>
              </w:rPr>
              <w:t xml:space="preserve"> WeekNumberOfYear</w:t>
            </w:r>
            <w:r>
              <w:rPr>
                <w:color w:val="808080"/>
                <w:sz w:val="18"/>
                <w:szCs w:val="18"/>
              </w:rPr>
              <w:t>,</w:t>
            </w:r>
          </w:p>
          <w:p w:rsidR="00455B4A" w:rsidRDefault="00132E9C">
            <w:pPr>
              <w:spacing w:line="240" w:lineRule="auto"/>
              <w:jc w:val="both"/>
              <w:rPr>
                <w:sz w:val="18"/>
                <w:szCs w:val="18"/>
              </w:rPr>
            </w:pPr>
            <w:r>
              <w:rPr>
                <w:sz w:val="18"/>
                <w:szCs w:val="18"/>
              </w:rPr>
              <w:tab/>
            </w:r>
            <w:r>
              <w:rPr>
                <w:sz w:val="18"/>
                <w:szCs w:val="18"/>
              </w:rPr>
              <w:tab/>
            </w:r>
            <w:r>
              <w:rPr>
                <w:color w:val="FF00FF"/>
                <w:sz w:val="18"/>
                <w:szCs w:val="18"/>
              </w:rPr>
              <w:t>DATEPART</w:t>
            </w:r>
            <w:r>
              <w:rPr>
                <w:color w:val="808080"/>
                <w:sz w:val="18"/>
                <w:szCs w:val="18"/>
              </w:rPr>
              <w:t>(</w:t>
            </w:r>
            <w:r>
              <w:rPr>
                <w:color w:val="FF00FF"/>
                <w:sz w:val="18"/>
                <w:szCs w:val="18"/>
              </w:rPr>
              <w:t>QUARTER</w:t>
            </w:r>
            <w:r>
              <w:rPr>
                <w:color w:val="808080"/>
                <w:sz w:val="18"/>
                <w:szCs w:val="18"/>
              </w:rPr>
              <w:t>,</w:t>
            </w:r>
            <w:r>
              <w:rPr>
                <w:sz w:val="18"/>
                <w:szCs w:val="18"/>
              </w:rPr>
              <w:t>PK_Date</w:t>
            </w:r>
            <w:r>
              <w:rPr>
                <w:color w:val="808080"/>
                <w:sz w:val="18"/>
                <w:szCs w:val="18"/>
              </w:rPr>
              <w:t>)</w:t>
            </w:r>
            <w:r>
              <w:rPr>
                <w:sz w:val="18"/>
                <w:szCs w:val="18"/>
              </w:rPr>
              <w:t xml:space="preserve"> </w:t>
            </w:r>
            <w:r>
              <w:rPr>
                <w:color w:val="FF00FF"/>
                <w:sz w:val="18"/>
                <w:szCs w:val="18"/>
              </w:rPr>
              <w:t>Quarter</w:t>
            </w:r>
          </w:p>
          <w:p w:rsidR="00455B4A" w:rsidRDefault="00132E9C">
            <w:pPr>
              <w:spacing w:line="240" w:lineRule="auto"/>
              <w:jc w:val="both"/>
              <w:rPr>
                <w:sz w:val="18"/>
                <w:szCs w:val="18"/>
              </w:rPr>
            </w:pPr>
            <w:r>
              <w:rPr>
                <w:sz w:val="18"/>
                <w:szCs w:val="18"/>
              </w:rPr>
              <w:tab/>
            </w:r>
            <w:r>
              <w:rPr>
                <w:sz w:val="18"/>
                <w:szCs w:val="18"/>
              </w:rPr>
              <w:tab/>
            </w:r>
            <w:r>
              <w:rPr>
                <w:color w:val="0000FF"/>
                <w:sz w:val="18"/>
                <w:szCs w:val="18"/>
              </w:rPr>
              <w:t>INTO</w:t>
            </w:r>
            <w:r>
              <w:rPr>
                <w:sz w:val="18"/>
                <w:szCs w:val="18"/>
              </w:rPr>
              <w:t xml:space="preserve"> DimTime</w:t>
            </w:r>
          </w:p>
          <w:p w:rsidR="00455B4A" w:rsidRDefault="00132E9C">
            <w:pPr>
              <w:spacing w:line="240" w:lineRule="auto"/>
              <w:jc w:val="both"/>
              <w:rPr>
                <w:sz w:val="18"/>
                <w:szCs w:val="18"/>
              </w:rPr>
            </w:pPr>
            <w:r>
              <w:rPr>
                <w:color w:val="0000FF"/>
                <w:sz w:val="18"/>
                <w:szCs w:val="18"/>
              </w:rPr>
              <w:t>FROM</w:t>
            </w:r>
            <w:r>
              <w:rPr>
                <w:sz w:val="18"/>
                <w:szCs w:val="18"/>
              </w:rPr>
              <w:t xml:space="preserve"> </w:t>
            </w:r>
            <w:r>
              <w:rPr>
                <w:color w:val="0000FF"/>
                <w:sz w:val="18"/>
                <w:szCs w:val="18"/>
              </w:rPr>
              <w:t>Time</w:t>
            </w:r>
          </w:p>
        </w:tc>
      </w:tr>
    </w:tbl>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Table DimTime</w:t>
      </w:r>
    </w:p>
    <w:p w:rsidR="00455B4A" w:rsidRDefault="00132E9C">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51B2098" wp14:editId="4CBE160C">
            <wp:extent cx="3307080" cy="2156460"/>
            <wp:effectExtent l="0" t="0" r="0" b="0"/>
            <wp:docPr id="181" name="image57.png"/>
            <wp:cNvGraphicFramePr/>
            <a:graphic xmlns:a="http://schemas.openxmlformats.org/drawingml/2006/main">
              <a:graphicData uri="http://schemas.openxmlformats.org/drawingml/2006/picture">
                <pic:pic xmlns:pic="http://schemas.openxmlformats.org/drawingml/2006/picture">
                  <pic:nvPicPr>
                    <pic:cNvPr id="181" name="image57.png"/>
                    <pic:cNvPicPr preferRelativeResize="0"/>
                  </pic:nvPicPr>
                  <pic:blipFill>
                    <a:blip r:embed="rId25"/>
                    <a:srcRect/>
                    <a:stretch>
                      <a:fillRect/>
                    </a:stretch>
                  </pic:blipFill>
                  <pic:spPr>
                    <a:xfrm>
                      <a:off x="0" y="0"/>
                      <a:ext cx="3307378" cy="2156615"/>
                    </a:xfrm>
                    <a:prstGeom prst="rect">
                      <a:avLst/>
                    </a:prstGeom>
                  </pic:spPr>
                </pic:pic>
              </a:graphicData>
            </a:graphic>
          </wp:inline>
        </w:drawing>
      </w:r>
    </w:p>
    <w:p w:rsidR="00455B4A" w:rsidRDefault="00132E9C">
      <w:pPr>
        <w:pStyle w:val="Heading5"/>
        <w:spacing w:line="360" w:lineRule="auto"/>
      </w:pPr>
      <w:bookmarkStart w:id="212" w:name="_Toc72091766"/>
      <w:bookmarkStart w:id="213" w:name="_Toc72092621"/>
      <w:r>
        <w:t xml:space="preserve">Figure 4.1.1.4: </w:t>
      </w:r>
      <w:r>
        <w:rPr>
          <w:sz w:val="26"/>
          <w:szCs w:val="26"/>
        </w:rPr>
        <w:t>Table DimTime</w:t>
      </w:r>
      <w:bookmarkEnd w:id="212"/>
      <w:bookmarkEnd w:id="213"/>
    </w:p>
    <w:p w:rsidR="00455B4A" w:rsidRDefault="00132E9C">
      <w:pPr>
        <w:pStyle w:val="Heading3"/>
        <w:spacing w:line="360" w:lineRule="auto"/>
      </w:pPr>
      <w:bookmarkStart w:id="214" w:name="_Toc72091767"/>
      <w:bookmarkStart w:id="215" w:name="_Toc72915532"/>
      <w:r>
        <w:t>4.1.5 Fact table</w:t>
      </w:r>
      <w:bookmarkEnd w:id="214"/>
      <w:bookmarkEnd w:id="215"/>
    </w:p>
    <w:p w:rsidR="00455B4A" w:rsidRDefault="00132E9C">
      <w:pPr>
        <w:pStyle w:val="Heading4"/>
        <w:spacing w:line="360" w:lineRule="auto"/>
        <w:jc w:val="both"/>
      </w:pPr>
      <w:bookmarkStart w:id="216" w:name="_Toc72091768"/>
      <w:bookmarkStart w:id="217" w:name="_Toc72915533"/>
      <w:r>
        <w:t>4.1.5.1 FactPayHistory</w:t>
      </w:r>
      <w:bookmarkEnd w:id="216"/>
      <w:bookmarkEnd w:id="217"/>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Meaning: Salary calculation table of employees according to the criteria: rate, sick leave hours, vaction hours,…..</w:t>
      </w:r>
    </w:p>
    <w:tbl>
      <w:tblPr>
        <w:tblStyle w:val="Style62"/>
        <w:tblW w:w="9350" w:type="dxa"/>
        <w:tblLayout w:type="fixed"/>
        <w:tblLook w:val="04A0" w:firstRow="1" w:lastRow="0" w:firstColumn="1" w:lastColumn="0" w:noHBand="0" w:noVBand="1"/>
      </w:tblPr>
      <w:tblGrid>
        <w:gridCol w:w="9350"/>
      </w:tblGrid>
      <w:tr w:rsidR="00455B4A">
        <w:tc>
          <w:tcPr>
            <w:tcW w:w="9350" w:type="dxa"/>
          </w:tcPr>
          <w:p w:rsidR="00455B4A" w:rsidRDefault="00132E9C">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A</w:t>
            </w:r>
            <w:r>
              <w:rPr>
                <w:rFonts w:ascii="Consolas" w:eastAsia="Consolas" w:hAnsi="Consolas" w:cs="Consolas"/>
                <w:color w:val="808080"/>
                <w:sz w:val="18"/>
                <w:szCs w:val="18"/>
              </w:rPr>
              <w:t>.</w:t>
            </w:r>
            <w:r>
              <w:rPr>
                <w:rFonts w:ascii="Consolas" w:eastAsia="Consolas" w:hAnsi="Consolas" w:cs="Consolas"/>
                <w:sz w:val="18"/>
                <w:szCs w:val="18"/>
              </w:rPr>
              <w:t>BusinessEntityID</w:t>
            </w:r>
            <w:r>
              <w:rPr>
                <w:rFonts w:ascii="Consolas" w:eastAsia="Consolas" w:hAnsi="Consolas" w:cs="Consolas"/>
                <w:color w:val="808080"/>
                <w:sz w:val="18"/>
                <w:szCs w:val="18"/>
              </w:rPr>
              <w:t>,</w:t>
            </w:r>
            <w:r>
              <w:rPr>
                <w:rFonts w:ascii="Consolas" w:eastAsia="Consolas" w:hAnsi="Consolas" w:cs="Consolas"/>
                <w:sz w:val="18"/>
                <w:szCs w:val="18"/>
              </w:rPr>
              <w:t xml:space="preserve"> c</w:t>
            </w:r>
            <w:r>
              <w:rPr>
                <w:rFonts w:ascii="Consolas" w:eastAsia="Consolas" w:hAnsi="Consolas" w:cs="Consolas"/>
                <w:color w:val="808080"/>
                <w:sz w:val="18"/>
                <w:szCs w:val="18"/>
              </w:rPr>
              <w:t>.</w:t>
            </w:r>
            <w:r>
              <w:rPr>
                <w:rFonts w:ascii="Consolas" w:eastAsia="Consolas" w:hAnsi="Consolas" w:cs="Consolas"/>
                <w:sz w:val="18"/>
                <w:szCs w:val="18"/>
              </w:rPr>
              <w:t>DepartmentID</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ShiftID</w:t>
            </w:r>
            <w:r>
              <w:rPr>
                <w:rFonts w:ascii="Consolas" w:eastAsia="Consolas" w:hAnsi="Consolas" w:cs="Consolas"/>
                <w:color w:val="808080"/>
                <w:sz w:val="18"/>
                <w:szCs w:val="18"/>
              </w:rPr>
              <w:t>,</w:t>
            </w:r>
          </w:p>
          <w:p w:rsidR="00455B4A" w:rsidRDefault="00132E9C">
            <w:pPr>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YEAR</w:t>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RateChangeDate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RIGHT(</w:t>
            </w:r>
            <w:r>
              <w:rPr>
                <w:rFonts w:ascii="Consolas" w:eastAsia="Consolas" w:hAnsi="Consolas" w:cs="Consolas"/>
                <w:color w:val="FF0000"/>
                <w:sz w:val="18"/>
                <w:szCs w:val="18"/>
              </w:rPr>
              <w:t>'0'</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MONTH</w:t>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RateChangeDate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2</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RIGHT(</w:t>
            </w:r>
            <w:r>
              <w:rPr>
                <w:rFonts w:ascii="Consolas" w:eastAsia="Consolas" w:hAnsi="Consolas" w:cs="Consolas"/>
                <w:color w:val="FF0000"/>
                <w:sz w:val="18"/>
                <w:szCs w:val="18"/>
              </w:rPr>
              <w:t>'0'</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DAY</w:t>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RateChangeDate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2</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RateChangeDate</w:t>
            </w:r>
            <w:r>
              <w:rPr>
                <w:rFonts w:ascii="Consolas" w:eastAsia="Consolas" w:hAnsi="Consolas" w:cs="Consolas"/>
                <w:color w:val="808080"/>
                <w:sz w:val="18"/>
                <w:szCs w:val="18"/>
              </w:rPr>
              <w:t>,</w:t>
            </w:r>
          </w:p>
          <w:p w:rsidR="00455B4A" w:rsidRDefault="00132E9C">
            <w:pPr>
              <w:spacing w:line="240" w:lineRule="auto"/>
              <w:rPr>
                <w:rFonts w:ascii="Consolas" w:eastAsia="Consolas" w:hAnsi="Consolas" w:cs="Consolas"/>
                <w:sz w:val="18"/>
                <w:szCs w:val="18"/>
              </w:rPr>
            </w:pPr>
            <w:r>
              <w:rPr>
                <w:rFonts w:ascii="Consolas" w:eastAsia="Consolas" w:hAnsi="Consolas" w:cs="Consolas"/>
                <w:sz w:val="18"/>
                <w:szCs w:val="18"/>
              </w:rPr>
              <w:t xml:space="preserve">       a</w:t>
            </w:r>
            <w:r>
              <w:rPr>
                <w:rFonts w:ascii="Consolas" w:eastAsia="Consolas" w:hAnsi="Consolas" w:cs="Consolas"/>
                <w:color w:val="808080"/>
                <w:sz w:val="18"/>
                <w:szCs w:val="18"/>
              </w:rPr>
              <w:t>.</w:t>
            </w:r>
            <w:r>
              <w:rPr>
                <w:rFonts w:ascii="Consolas" w:eastAsia="Consolas" w:hAnsi="Consolas" w:cs="Consolas"/>
                <w:sz w:val="18"/>
                <w:szCs w:val="18"/>
              </w:rPr>
              <w:t>Rate,a</w:t>
            </w:r>
            <w:r>
              <w:rPr>
                <w:rFonts w:ascii="Consolas" w:eastAsia="Consolas" w:hAnsi="Consolas" w:cs="Consolas"/>
                <w:color w:val="808080"/>
                <w:sz w:val="18"/>
                <w:szCs w:val="18"/>
              </w:rPr>
              <w:t>.</w:t>
            </w:r>
            <w:r>
              <w:rPr>
                <w:rFonts w:ascii="Consolas" w:eastAsia="Consolas" w:hAnsi="Consolas" w:cs="Consolas"/>
                <w:sz w:val="18"/>
                <w:szCs w:val="18"/>
              </w:rPr>
              <w:t>PayFrequency</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HumanResources</w:t>
            </w:r>
            <w:r>
              <w:rPr>
                <w:rFonts w:ascii="Consolas" w:eastAsia="Consolas" w:hAnsi="Consolas" w:cs="Consolas"/>
                <w:color w:val="808080"/>
                <w:sz w:val="18"/>
                <w:szCs w:val="18"/>
              </w:rPr>
              <w:t>.</w:t>
            </w:r>
            <w:r>
              <w:rPr>
                <w:rFonts w:ascii="Consolas" w:eastAsia="Consolas" w:hAnsi="Consolas" w:cs="Consolas"/>
                <w:sz w:val="18"/>
                <w:szCs w:val="18"/>
              </w:rPr>
              <w:t xml:space="preserve">EmployeePayHistory a </w:t>
            </w:r>
            <w:r>
              <w:rPr>
                <w:rFonts w:ascii="Consolas" w:eastAsia="Consolas" w:hAnsi="Consolas" w:cs="Consolas"/>
                <w:color w:val="808080"/>
                <w:sz w:val="18"/>
                <w:szCs w:val="18"/>
              </w:rPr>
              <w:t>left</w:t>
            </w:r>
            <w:r>
              <w:rPr>
                <w:rFonts w:ascii="Consolas" w:eastAsia="Consolas" w:hAnsi="Consolas" w:cs="Consolas"/>
                <w:sz w:val="18"/>
                <w:szCs w:val="18"/>
              </w:rPr>
              <w:t xml:space="preserve"> </w:t>
            </w:r>
            <w:r>
              <w:rPr>
                <w:rFonts w:ascii="Consolas" w:eastAsia="Consolas" w:hAnsi="Consolas" w:cs="Consolas"/>
                <w:color w:val="808080"/>
                <w:sz w:val="18"/>
                <w:szCs w:val="18"/>
              </w:rPr>
              <w:t>join</w:t>
            </w:r>
            <w:r>
              <w:rPr>
                <w:rFonts w:ascii="Consolas" w:eastAsia="Consolas" w:hAnsi="Consolas" w:cs="Consolas"/>
                <w:sz w:val="18"/>
                <w:szCs w:val="18"/>
              </w:rPr>
              <w:t xml:space="preserve"> HumanResources</w:t>
            </w:r>
            <w:r>
              <w:rPr>
                <w:rFonts w:ascii="Consolas" w:eastAsia="Consolas" w:hAnsi="Consolas" w:cs="Consolas"/>
                <w:color w:val="808080"/>
                <w:sz w:val="18"/>
                <w:szCs w:val="18"/>
              </w:rPr>
              <w:t>.</w:t>
            </w:r>
            <w:r>
              <w:rPr>
                <w:rFonts w:ascii="Consolas" w:eastAsia="Consolas" w:hAnsi="Consolas" w:cs="Consolas"/>
                <w:sz w:val="18"/>
                <w:szCs w:val="18"/>
              </w:rPr>
              <w:t xml:space="preserve">EmployeeDepartmentHistory b </w:t>
            </w:r>
            <w:r>
              <w:rPr>
                <w:rFonts w:ascii="Consolas" w:eastAsia="Consolas" w:hAnsi="Consolas" w:cs="Consolas"/>
                <w:color w:val="0000FF"/>
                <w:sz w:val="18"/>
                <w:szCs w:val="18"/>
              </w:rPr>
              <w:t>on</w:t>
            </w:r>
            <w:r>
              <w:rPr>
                <w:rFonts w:ascii="Consolas" w:eastAsia="Consolas" w:hAnsi="Consolas" w:cs="Consolas"/>
                <w:sz w:val="18"/>
                <w:szCs w:val="18"/>
              </w:rPr>
              <w:t xml:space="preserve"> a</w:t>
            </w:r>
            <w:r>
              <w:rPr>
                <w:rFonts w:ascii="Consolas" w:eastAsia="Consolas" w:hAnsi="Consolas" w:cs="Consolas"/>
                <w:color w:val="808080"/>
                <w:sz w:val="18"/>
                <w:szCs w:val="18"/>
              </w:rPr>
              <w:t>.</w:t>
            </w:r>
            <w:r>
              <w:rPr>
                <w:rFonts w:ascii="Consolas" w:eastAsia="Consolas" w:hAnsi="Consolas" w:cs="Consolas"/>
                <w:sz w:val="18"/>
                <w:szCs w:val="18"/>
              </w:rPr>
              <w:t xml:space="preserve">BusinessEntityID </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BusinessEntityID</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808080"/>
                <w:sz w:val="18"/>
                <w:szCs w:val="18"/>
              </w:rPr>
              <w:t>left</w:t>
            </w:r>
            <w:r>
              <w:rPr>
                <w:rFonts w:ascii="Consolas" w:eastAsia="Consolas" w:hAnsi="Consolas" w:cs="Consolas"/>
                <w:sz w:val="18"/>
                <w:szCs w:val="18"/>
              </w:rPr>
              <w:t xml:space="preserve"> </w:t>
            </w:r>
            <w:r>
              <w:rPr>
                <w:rFonts w:ascii="Consolas" w:eastAsia="Consolas" w:hAnsi="Consolas" w:cs="Consolas"/>
                <w:color w:val="808080"/>
                <w:sz w:val="18"/>
                <w:szCs w:val="18"/>
              </w:rPr>
              <w:t>join</w:t>
            </w:r>
            <w:r>
              <w:rPr>
                <w:rFonts w:ascii="Consolas" w:eastAsia="Consolas" w:hAnsi="Consolas" w:cs="Consolas"/>
                <w:sz w:val="18"/>
                <w:szCs w:val="18"/>
              </w:rPr>
              <w:t xml:space="preserve"> HumanResources</w:t>
            </w:r>
            <w:r>
              <w:rPr>
                <w:rFonts w:ascii="Consolas" w:eastAsia="Consolas" w:hAnsi="Consolas" w:cs="Consolas"/>
                <w:color w:val="808080"/>
                <w:sz w:val="18"/>
                <w:szCs w:val="18"/>
              </w:rPr>
              <w:t>.</w:t>
            </w:r>
            <w:r>
              <w:rPr>
                <w:rFonts w:ascii="Consolas" w:eastAsia="Consolas" w:hAnsi="Consolas" w:cs="Consolas"/>
                <w:sz w:val="18"/>
                <w:szCs w:val="18"/>
              </w:rPr>
              <w:t xml:space="preserve">Department c </w:t>
            </w:r>
            <w:r>
              <w:rPr>
                <w:rFonts w:ascii="Consolas" w:eastAsia="Consolas" w:hAnsi="Consolas" w:cs="Consolas"/>
                <w:color w:val="0000FF"/>
                <w:sz w:val="18"/>
                <w:szCs w:val="18"/>
              </w:rPr>
              <w:t>on</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 xml:space="preserve">DepartmentID </w:t>
            </w:r>
            <w:r>
              <w:rPr>
                <w:rFonts w:ascii="Consolas" w:eastAsia="Consolas" w:hAnsi="Consolas" w:cs="Consolas"/>
                <w:color w:val="808080"/>
                <w:sz w:val="18"/>
                <w:szCs w:val="18"/>
              </w:rPr>
              <w:t>=</w:t>
            </w:r>
            <w:r>
              <w:rPr>
                <w:rFonts w:ascii="Consolas" w:eastAsia="Consolas" w:hAnsi="Consolas" w:cs="Consolas"/>
                <w:sz w:val="18"/>
                <w:szCs w:val="18"/>
              </w:rPr>
              <w:t xml:space="preserve"> c</w:t>
            </w:r>
            <w:r>
              <w:rPr>
                <w:rFonts w:ascii="Consolas" w:eastAsia="Consolas" w:hAnsi="Consolas" w:cs="Consolas"/>
                <w:color w:val="808080"/>
                <w:sz w:val="18"/>
                <w:szCs w:val="18"/>
              </w:rPr>
              <w:t>.</w:t>
            </w:r>
            <w:r>
              <w:rPr>
                <w:rFonts w:ascii="Consolas" w:eastAsia="Consolas" w:hAnsi="Consolas" w:cs="Consolas"/>
                <w:sz w:val="18"/>
                <w:szCs w:val="18"/>
              </w:rPr>
              <w:t>DepartmentID</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808080"/>
                <w:sz w:val="18"/>
                <w:szCs w:val="18"/>
              </w:rPr>
              <w:t>INNER</w:t>
            </w:r>
            <w:r>
              <w:rPr>
                <w:rFonts w:ascii="Consolas" w:eastAsia="Consolas" w:hAnsi="Consolas" w:cs="Consolas"/>
                <w:sz w:val="18"/>
                <w:szCs w:val="18"/>
              </w:rPr>
              <w:t xml:space="preserve"> </w:t>
            </w:r>
            <w:r>
              <w:rPr>
                <w:rFonts w:ascii="Consolas" w:eastAsia="Consolas" w:hAnsi="Consolas" w:cs="Consolas"/>
                <w:color w:val="808080"/>
                <w:sz w:val="18"/>
                <w:szCs w:val="18"/>
              </w:rPr>
              <w:t>JOIN</w:t>
            </w:r>
            <w:r>
              <w:rPr>
                <w:rFonts w:ascii="Consolas" w:eastAsia="Consolas" w:hAnsi="Consolas" w:cs="Consolas"/>
                <w:sz w:val="18"/>
                <w:szCs w:val="18"/>
              </w:rPr>
              <w:t xml:space="preserve"> HumanResources</w:t>
            </w:r>
            <w:r>
              <w:rPr>
                <w:rFonts w:ascii="Consolas" w:eastAsia="Consolas" w:hAnsi="Consolas" w:cs="Consolas"/>
                <w:color w:val="808080"/>
                <w:sz w:val="18"/>
                <w:szCs w:val="18"/>
              </w:rPr>
              <w:t>.</w:t>
            </w:r>
            <w:r>
              <w:rPr>
                <w:rFonts w:ascii="Consolas" w:eastAsia="Consolas" w:hAnsi="Consolas" w:cs="Consolas"/>
                <w:color w:val="FF00FF"/>
                <w:sz w:val="18"/>
                <w:szCs w:val="18"/>
              </w:rPr>
              <w:t>Shift</w:t>
            </w:r>
            <w:r>
              <w:rPr>
                <w:rFonts w:ascii="Consolas" w:eastAsia="Consolas" w:hAnsi="Consolas" w:cs="Consolas"/>
                <w:sz w:val="18"/>
                <w:szCs w:val="18"/>
              </w:rPr>
              <w:t xml:space="preserve"> D </w:t>
            </w:r>
            <w:r>
              <w:rPr>
                <w:rFonts w:ascii="Consolas" w:eastAsia="Consolas" w:hAnsi="Consolas" w:cs="Consolas"/>
                <w:color w:val="0000FF"/>
                <w:sz w:val="18"/>
                <w:szCs w:val="18"/>
              </w:rPr>
              <w:t>on</w:t>
            </w:r>
            <w:r>
              <w:rPr>
                <w:rFonts w:ascii="Consolas" w:eastAsia="Consolas" w:hAnsi="Consolas" w:cs="Consolas"/>
                <w:sz w:val="18"/>
                <w:szCs w:val="18"/>
              </w:rPr>
              <w:t xml:space="preserve"> D</w:t>
            </w:r>
            <w:r>
              <w:rPr>
                <w:rFonts w:ascii="Consolas" w:eastAsia="Consolas" w:hAnsi="Consolas" w:cs="Consolas"/>
                <w:color w:val="808080"/>
                <w:sz w:val="18"/>
                <w:szCs w:val="18"/>
              </w:rPr>
              <w:t>.</w:t>
            </w:r>
            <w:r>
              <w:rPr>
                <w:rFonts w:ascii="Consolas" w:eastAsia="Consolas" w:hAnsi="Consolas" w:cs="Consolas"/>
                <w:sz w:val="18"/>
                <w:szCs w:val="18"/>
              </w:rPr>
              <w:t xml:space="preserve">ShiftID </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ShiftID</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0000FF"/>
                <w:sz w:val="18"/>
                <w:szCs w:val="18"/>
              </w:rPr>
              <w:t xml:space="preserve">WHERE </w:t>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 xml:space="preserve">RateChangeDate </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 xml:space="preserve">StartDate </w:t>
            </w:r>
            <w:r>
              <w:rPr>
                <w:rFonts w:ascii="Consolas" w:eastAsia="Consolas" w:hAnsi="Consolas" w:cs="Consolas"/>
                <w:color w:val="808080"/>
                <w:sz w:val="18"/>
                <w:szCs w:val="18"/>
              </w:rPr>
              <w:t>and</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 xml:space="preserve">EndDate </w:t>
            </w:r>
            <w:r>
              <w:rPr>
                <w:rFonts w:ascii="Consolas" w:eastAsia="Consolas" w:hAnsi="Consolas" w:cs="Consolas"/>
                <w:color w:val="808080"/>
                <w:sz w:val="18"/>
                <w:szCs w:val="18"/>
              </w:rPr>
              <w:t>is</w:t>
            </w:r>
            <w:r>
              <w:rPr>
                <w:rFonts w:ascii="Consolas" w:eastAsia="Consolas" w:hAnsi="Consolas" w:cs="Consolas"/>
                <w:sz w:val="18"/>
                <w:szCs w:val="18"/>
              </w:rPr>
              <w:t xml:space="preserve"> </w:t>
            </w:r>
            <w:r>
              <w:rPr>
                <w:rFonts w:ascii="Consolas" w:eastAsia="Consolas" w:hAnsi="Consolas" w:cs="Consolas"/>
                <w:color w:val="808080"/>
                <w:sz w:val="18"/>
                <w:szCs w:val="18"/>
              </w:rPr>
              <w:t>null)</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808080"/>
                <w:sz w:val="18"/>
                <w:szCs w:val="18"/>
              </w:rPr>
              <w:t>or</w:t>
            </w:r>
            <w:r>
              <w:rPr>
                <w:rFonts w:ascii="Consolas" w:eastAsia="Consolas" w:hAnsi="Consolas" w:cs="Consolas"/>
                <w:color w:val="0000FF"/>
                <w:sz w:val="18"/>
                <w:szCs w:val="18"/>
              </w:rPr>
              <w:t xml:space="preserve">  </w:t>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 xml:space="preserve">RateChangeDate </w:t>
            </w:r>
            <w:r>
              <w:rPr>
                <w:rFonts w:ascii="Consolas" w:eastAsia="Consolas" w:hAnsi="Consolas" w:cs="Consolas"/>
                <w:color w:val="808080"/>
                <w:sz w:val="18"/>
                <w:szCs w:val="18"/>
              </w:rPr>
              <w:t>&lt;=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 xml:space="preserve">StartDate </w:t>
            </w:r>
            <w:r>
              <w:rPr>
                <w:rFonts w:ascii="Consolas" w:eastAsia="Consolas" w:hAnsi="Consolas" w:cs="Consolas"/>
                <w:color w:val="808080"/>
                <w:sz w:val="18"/>
                <w:szCs w:val="18"/>
              </w:rPr>
              <w:t>and</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 xml:space="preserve">EndDate </w:t>
            </w:r>
            <w:r>
              <w:rPr>
                <w:rFonts w:ascii="Consolas" w:eastAsia="Consolas" w:hAnsi="Consolas" w:cs="Consolas"/>
                <w:color w:val="808080"/>
                <w:sz w:val="18"/>
                <w:szCs w:val="18"/>
              </w:rPr>
              <w:t>is</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808080"/>
                <w:sz w:val="18"/>
                <w:szCs w:val="18"/>
              </w:rPr>
              <w:t>or</w:t>
            </w:r>
            <w:r>
              <w:rPr>
                <w:rFonts w:ascii="Consolas" w:eastAsia="Consolas" w:hAnsi="Consolas" w:cs="Consolas"/>
                <w:color w:val="0000FF"/>
                <w:sz w:val="18"/>
                <w:szCs w:val="18"/>
              </w:rPr>
              <w:t xml:space="preserve">  </w:t>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 xml:space="preserve">RateChangeDate </w:t>
            </w:r>
            <w:r>
              <w:rPr>
                <w:rFonts w:ascii="Consolas" w:eastAsia="Consolas" w:hAnsi="Consolas" w:cs="Consolas"/>
                <w:color w:val="808080"/>
                <w:sz w:val="18"/>
                <w:szCs w:val="18"/>
              </w:rPr>
              <w:t>&gt;=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 xml:space="preserve">StartDate </w:t>
            </w:r>
            <w:r>
              <w:rPr>
                <w:rFonts w:ascii="Consolas" w:eastAsia="Consolas" w:hAnsi="Consolas" w:cs="Consolas"/>
                <w:color w:val="808080"/>
                <w:sz w:val="18"/>
                <w:szCs w:val="18"/>
              </w:rPr>
              <w:t>and</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 xml:space="preserve">EndDate </w:t>
            </w:r>
            <w:r>
              <w:rPr>
                <w:rFonts w:ascii="Consolas" w:eastAsia="Consolas" w:hAnsi="Consolas" w:cs="Consolas"/>
                <w:color w:val="808080"/>
                <w:sz w:val="18"/>
                <w:szCs w:val="18"/>
              </w:rPr>
              <w:t>is</w:t>
            </w:r>
            <w:r>
              <w:rPr>
                <w:rFonts w:ascii="Consolas" w:eastAsia="Consolas" w:hAnsi="Consolas" w:cs="Consolas"/>
                <w:sz w:val="18"/>
                <w:szCs w:val="18"/>
              </w:rPr>
              <w:t xml:space="preserve">  </w:t>
            </w:r>
            <w:r>
              <w:rPr>
                <w:rFonts w:ascii="Consolas" w:eastAsia="Consolas" w:hAnsi="Consolas" w:cs="Consolas"/>
                <w:color w:val="808080"/>
                <w:sz w:val="18"/>
                <w:szCs w:val="18"/>
              </w:rPr>
              <w:t>null)</w:t>
            </w:r>
          </w:p>
          <w:p w:rsidR="00455B4A" w:rsidRDefault="00132E9C">
            <w:pPr>
              <w:spacing w:line="240" w:lineRule="auto"/>
              <w:rPr>
                <w:sz w:val="18"/>
                <w:szCs w:val="18"/>
              </w:rPr>
            </w:pPr>
            <w:r>
              <w:rPr>
                <w:rFonts w:ascii="Consolas" w:eastAsia="Consolas" w:hAnsi="Consolas" w:cs="Consolas"/>
                <w:color w:val="808080"/>
                <w:sz w:val="18"/>
                <w:szCs w:val="18"/>
              </w:rPr>
              <w:t>or</w:t>
            </w:r>
            <w:r>
              <w:rPr>
                <w:rFonts w:ascii="Consolas" w:eastAsia="Consolas" w:hAnsi="Consolas" w:cs="Consolas"/>
                <w:color w:val="0000FF"/>
                <w:sz w:val="18"/>
                <w:szCs w:val="18"/>
              </w:rPr>
              <w:t xml:space="preserve"> </w:t>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 xml:space="preserve">RateChangeDate </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EndDate</w:t>
            </w:r>
            <w:r>
              <w:rPr>
                <w:rFonts w:ascii="Consolas" w:eastAsia="Consolas" w:hAnsi="Consolas" w:cs="Consolas"/>
                <w:color w:val="808080"/>
                <w:sz w:val="18"/>
                <w:szCs w:val="18"/>
              </w:rPr>
              <w:t>)</w:t>
            </w:r>
          </w:p>
        </w:tc>
      </w:tr>
    </w:tbl>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Table FactPayHistory</w:t>
      </w:r>
    </w:p>
    <w:p w:rsidR="00455B4A" w:rsidRDefault="00132E9C">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60B85B" wp14:editId="208D476A">
            <wp:extent cx="2965450" cy="1648460"/>
            <wp:effectExtent l="0" t="0" r="0" b="0"/>
            <wp:docPr id="179" name="image56.png"/>
            <wp:cNvGraphicFramePr/>
            <a:graphic xmlns:a="http://schemas.openxmlformats.org/drawingml/2006/main">
              <a:graphicData uri="http://schemas.openxmlformats.org/drawingml/2006/picture">
                <pic:pic xmlns:pic="http://schemas.openxmlformats.org/drawingml/2006/picture">
                  <pic:nvPicPr>
                    <pic:cNvPr id="179" name="image56.png"/>
                    <pic:cNvPicPr preferRelativeResize="0"/>
                  </pic:nvPicPr>
                  <pic:blipFill>
                    <a:blip r:embed="rId26"/>
                    <a:srcRect/>
                    <a:stretch>
                      <a:fillRect/>
                    </a:stretch>
                  </pic:blipFill>
                  <pic:spPr>
                    <a:xfrm>
                      <a:off x="0" y="0"/>
                      <a:ext cx="2965885" cy="1648551"/>
                    </a:xfrm>
                    <a:prstGeom prst="rect">
                      <a:avLst/>
                    </a:prstGeom>
                  </pic:spPr>
                </pic:pic>
              </a:graphicData>
            </a:graphic>
          </wp:inline>
        </w:drawing>
      </w:r>
    </w:p>
    <w:p w:rsidR="00455B4A" w:rsidRDefault="00132E9C">
      <w:pPr>
        <w:pStyle w:val="Heading5"/>
        <w:spacing w:line="360" w:lineRule="auto"/>
      </w:pPr>
      <w:bookmarkStart w:id="218" w:name="_Toc72091769"/>
      <w:bookmarkStart w:id="219" w:name="_Toc72092622"/>
      <w:r>
        <w:t>Figure 4.1.2.1: Table FactPayHistory</w:t>
      </w:r>
      <w:bookmarkEnd w:id="218"/>
      <w:bookmarkEnd w:id="219"/>
    </w:p>
    <w:p w:rsidR="00455B4A" w:rsidRDefault="00132E9C">
      <w:pPr>
        <w:pStyle w:val="Heading4"/>
        <w:spacing w:line="360" w:lineRule="auto"/>
        <w:jc w:val="both"/>
      </w:pPr>
      <w:bookmarkStart w:id="220" w:name="_Toc72091770"/>
      <w:bookmarkStart w:id="221" w:name="_Toc72915534"/>
      <w:r>
        <w:t>4.1.5.2 FactDepartmentHistory</w:t>
      </w:r>
      <w:bookmarkEnd w:id="220"/>
      <w:bookmarkEnd w:id="221"/>
    </w:p>
    <w:p w:rsidR="00CF52ED" w:rsidRPr="00CF52ED" w:rsidRDefault="00CF52ED" w:rsidP="00CF52ED">
      <w:pPr>
        <w:rPr>
          <w:rFonts w:ascii="Times New Roman" w:hAnsi="Times New Roman" w:cs="Times New Roman"/>
          <w:sz w:val="26"/>
          <w:szCs w:val="26"/>
        </w:rPr>
      </w:pPr>
      <w:r w:rsidRPr="00CF52ED">
        <w:rPr>
          <w:rFonts w:ascii="Times New Roman" w:hAnsi="Times New Roman" w:cs="Times New Roman"/>
          <w:sz w:val="26"/>
          <w:szCs w:val="26"/>
        </w:rPr>
        <w:t>Meaning: Store employee's department transfer process.</w:t>
      </w:r>
    </w:p>
    <w:tbl>
      <w:tblPr>
        <w:tblStyle w:val="Style63"/>
        <w:tblW w:w="9350" w:type="dxa"/>
        <w:tblLayout w:type="fixed"/>
        <w:tblLook w:val="04A0" w:firstRow="1" w:lastRow="0" w:firstColumn="1" w:lastColumn="0" w:noHBand="0" w:noVBand="1"/>
      </w:tblPr>
      <w:tblGrid>
        <w:gridCol w:w="9350"/>
      </w:tblGrid>
      <w:tr w:rsidR="00455B4A">
        <w:tc>
          <w:tcPr>
            <w:tcW w:w="9350" w:type="dxa"/>
          </w:tcPr>
          <w:p w:rsidR="00455B4A" w:rsidRDefault="00132E9C">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A</w:t>
            </w:r>
            <w:r>
              <w:rPr>
                <w:rFonts w:ascii="Consolas" w:eastAsia="Consolas" w:hAnsi="Consolas" w:cs="Consolas"/>
                <w:color w:val="808080"/>
                <w:sz w:val="18"/>
                <w:szCs w:val="18"/>
              </w:rPr>
              <w:t>.</w:t>
            </w:r>
            <w:r>
              <w:rPr>
                <w:rFonts w:ascii="Consolas" w:eastAsia="Consolas" w:hAnsi="Consolas" w:cs="Consolas"/>
                <w:sz w:val="18"/>
                <w:szCs w:val="18"/>
              </w:rPr>
              <w:t>BusinessEntityID</w:t>
            </w:r>
            <w:r>
              <w:rPr>
                <w:rFonts w:ascii="Consolas" w:eastAsia="Consolas" w:hAnsi="Consolas" w:cs="Consolas"/>
                <w:color w:val="808080"/>
                <w:sz w:val="18"/>
                <w:szCs w:val="18"/>
              </w:rPr>
              <w:t>,</w:t>
            </w:r>
            <w:r>
              <w:rPr>
                <w:rFonts w:ascii="Consolas" w:eastAsia="Consolas" w:hAnsi="Consolas" w:cs="Consolas"/>
                <w:sz w:val="18"/>
                <w:szCs w:val="18"/>
              </w:rPr>
              <w:t xml:space="preserve"> E</w:t>
            </w:r>
            <w:r>
              <w:rPr>
                <w:rFonts w:ascii="Consolas" w:eastAsia="Consolas" w:hAnsi="Consolas" w:cs="Consolas"/>
                <w:color w:val="808080"/>
                <w:sz w:val="18"/>
                <w:szCs w:val="18"/>
              </w:rPr>
              <w:t>.</w:t>
            </w:r>
            <w:r>
              <w:rPr>
                <w:rFonts w:ascii="Consolas" w:eastAsia="Consolas" w:hAnsi="Consolas" w:cs="Consolas"/>
                <w:sz w:val="18"/>
                <w:szCs w:val="18"/>
              </w:rPr>
              <w:t>DepartmentID</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ShiftID</w:t>
            </w:r>
            <w:r>
              <w:rPr>
                <w:rFonts w:ascii="Consolas" w:eastAsia="Consolas" w:hAnsi="Consolas" w:cs="Consolas"/>
                <w:color w:val="808080"/>
                <w:sz w:val="18"/>
                <w:szCs w:val="18"/>
              </w:rPr>
              <w:t>,</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0000FF"/>
                <w:sz w:val="18"/>
                <w:szCs w:val="18"/>
              </w:rPr>
              <w:tab/>
            </w:r>
            <w:r>
              <w:rPr>
                <w:rFonts w:ascii="Consolas" w:eastAsia="Consolas" w:hAnsi="Consolas" w:cs="Consolas"/>
                <w:color w:val="0000FF"/>
                <w:sz w:val="18"/>
                <w:szCs w:val="18"/>
              </w:rPr>
              <w:tab/>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 xml:space="preserve">SickLeaveHours </w:t>
            </w:r>
            <w:r>
              <w:rPr>
                <w:rFonts w:ascii="Consolas" w:eastAsia="Consolas" w:hAnsi="Consolas" w:cs="Consolas"/>
                <w:color w:val="808080"/>
                <w:sz w:val="18"/>
                <w:szCs w:val="18"/>
              </w:rPr>
              <w:t>+</w:t>
            </w:r>
            <w:r>
              <w:rPr>
                <w:rFonts w:ascii="Consolas" w:eastAsia="Consolas" w:hAnsi="Consolas" w:cs="Consolas"/>
                <w:sz w:val="18"/>
                <w:szCs w:val="18"/>
              </w:rPr>
              <w:t>A</w:t>
            </w:r>
            <w:r>
              <w:rPr>
                <w:rFonts w:ascii="Consolas" w:eastAsia="Consolas" w:hAnsi="Consolas" w:cs="Consolas"/>
                <w:color w:val="808080"/>
                <w:sz w:val="18"/>
                <w:szCs w:val="18"/>
              </w:rPr>
              <w:t>.</w:t>
            </w:r>
            <w:r>
              <w:rPr>
                <w:rFonts w:ascii="Consolas" w:eastAsia="Consolas" w:hAnsi="Consolas" w:cs="Consolas"/>
                <w:sz w:val="18"/>
                <w:szCs w:val="18"/>
              </w:rPr>
              <w:t>VacationHours</w:t>
            </w:r>
            <w:r>
              <w:rPr>
                <w:rFonts w:ascii="Consolas" w:eastAsia="Consolas" w:hAnsi="Consolas" w:cs="Consolas"/>
                <w:color w:val="808080"/>
                <w:sz w:val="18"/>
                <w:szCs w:val="18"/>
              </w:rPr>
              <w:t>)</w:t>
            </w:r>
            <w:r>
              <w:rPr>
                <w:rFonts w:ascii="Consolas" w:eastAsia="Consolas" w:hAnsi="Consolas" w:cs="Consolas"/>
                <w:sz w:val="18"/>
                <w:szCs w:val="18"/>
              </w:rPr>
              <w:t xml:space="preserve"> TimeOffHours</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YEAR</w:t>
            </w:r>
            <w:r>
              <w:rPr>
                <w:rFonts w:ascii="Consolas" w:eastAsia="Consolas" w:hAnsi="Consolas" w:cs="Consolas"/>
                <w:color w:val="808080"/>
                <w:sz w:val="18"/>
                <w:szCs w:val="18"/>
              </w:rPr>
              <w:t>(</w:t>
            </w:r>
            <w:r>
              <w:rPr>
                <w:rFonts w:ascii="Consolas" w:eastAsia="Consolas" w:hAnsi="Consolas" w:cs="Consolas"/>
                <w:sz w:val="18"/>
                <w:szCs w:val="18"/>
              </w:rPr>
              <w:t>B</w:t>
            </w:r>
            <w:r>
              <w:rPr>
                <w:rFonts w:ascii="Consolas" w:eastAsia="Consolas" w:hAnsi="Consolas" w:cs="Consolas"/>
                <w:color w:val="808080"/>
                <w:sz w:val="18"/>
                <w:szCs w:val="18"/>
              </w:rPr>
              <w:t>.</w:t>
            </w:r>
            <w:r>
              <w:rPr>
                <w:rFonts w:ascii="Consolas" w:eastAsia="Consolas" w:hAnsi="Consolas" w:cs="Consolas"/>
                <w:sz w:val="18"/>
                <w:szCs w:val="18"/>
              </w:rPr>
              <w:t>StartDate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RIGHT(</w:t>
            </w:r>
            <w:r>
              <w:rPr>
                <w:rFonts w:ascii="Consolas" w:eastAsia="Consolas" w:hAnsi="Consolas" w:cs="Consolas"/>
                <w:color w:val="FF0000"/>
                <w:sz w:val="18"/>
                <w:szCs w:val="18"/>
              </w:rPr>
              <w:t>'0'</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MONTH</w:t>
            </w:r>
            <w:r>
              <w:rPr>
                <w:rFonts w:ascii="Consolas" w:eastAsia="Consolas" w:hAnsi="Consolas" w:cs="Consolas"/>
                <w:color w:val="808080"/>
                <w:sz w:val="18"/>
                <w:szCs w:val="18"/>
              </w:rPr>
              <w:t>(</w:t>
            </w:r>
            <w:r>
              <w:rPr>
                <w:rFonts w:ascii="Consolas" w:eastAsia="Consolas" w:hAnsi="Consolas" w:cs="Consolas"/>
                <w:sz w:val="18"/>
                <w:szCs w:val="18"/>
              </w:rPr>
              <w:t>B</w:t>
            </w:r>
            <w:r>
              <w:rPr>
                <w:rFonts w:ascii="Consolas" w:eastAsia="Consolas" w:hAnsi="Consolas" w:cs="Consolas"/>
                <w:color w:val="808080"/>
                <w:sz w:val="18"/>
                <w:szCs w:val="18"/>
              </w:rPr>
              <w:t>.</w:t>
            </w:r>
            <w:r>
              <w:rPr>
                <w:rFonts w:ascii="Consolas" w:eastAsia="Consolas" w:hAnsi="Consolas" w:cs="Consolas"/>
                <w:sz w:val="18"/>
                <w:szCs w:val="18"/>
              </w:rPr>
              <w:t>StartDate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2</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RIGHT(</w:t>
            </w:r>
            <w:r>
              <w:rPr>
                <w:rFonts w:ascii="Consolas" w:eastAsia="Consolas" w:hAnsi="Consolas" w:cs="Consolas"/>
                <w:color w:val="FF0000"/>
                <w:sz w:val="18"/>
                <w:szCs w:val="18"/>
              </w:rPr>
              <w:t>'0'</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DAY</w:t>
            </w:r>
            <w:r>
              <w:rPr>
                <w:rFonts w:ascii="Consolas" w:eastAsia="Consolas" w:hAnsi="Consolas" w:cs="Consolas"/>
                <w:color w:val="808080"/>
                <w:sz w:val="18"/>
                <w:szCs w:val="18"/>
              </w:rPr>
              <w:t>(</w:t>
            </w:r>
            <w:r>
              <w:rPr>
                <w:rFonts w:ascii="Consolas" w:eastAsia="Consolas" w:hAnsi="Consolas" w:cs="Consolas"/>
                <w:sz w:val="18"/>
                <w:szCs w:val="18"/>
              </w:rPr>
              <w:t>B</w:t>
            </w:r>
            <w:r>
              <w:rPr>
                <w:rFonts w:ascii="Consolas" w:eastAsia="Consolas" w:hAnsi="Consolas" w:cs="Consolas"/>
                <w:color w:val="808080"/>
                <w:sz w:val="18"/>
                <w:szCs w:val="18"/>
              </w:rPr>
              <w:t>.</w:t>
            </w:r>
            <w:r>
              <w:rPr>
                <w:rFonts w:ascii="Consolas" w:eastAsia="Consolas" w:hAnsi="Consolas" w:cs="Consolas"/>
                <w:sz w:val="18"/>
                <w:szCs w:val="18"/>
              </w:rPr>
              <w:t>StartDate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2</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StartDate</w:t>
            </w:r>
            <w:r>
              <w:rPr>
                <w:rFonts w:ascii="Consolas" w:eastAsia="Consolas" w:hAnsi="Consolas" w:cs="Consolas"/>
                <w:color w:val="808080"/>
                <w:sz w:val="18"/>
                <w:szCs w:val="18"/>
              </w:rPr>
              <w:t>,</w:t>
            </w:r>
          </w:p>
          <w:p w:rsidR="00455B4A" w:rsidRDefault="00132E9C">
            <w:pPr>
              <w:spacing w:line="240" w:lineRule="auto"/>
              <w:rPr>
                <w:rFonts w:ascii="Consolas" w:eastAsia="Consolas" w:hAnsi="Consolas" w:cs="Consolas"/>
                <w:sz w:val="18"/>
                <w:szCs w:val="18"/>
              </w:rPr>
            </w:pPr>
            <w:r>
              <w:rPr>
                <w:rFonts w:ascii="Consolas" w:eastAsia="Consolas" w:hAnsi="Consolas" w:cs="Consolas"/>
                <w:sz w:val="18"/>
                <w:szCs w:val="18"/>
              </w:rPr>
              <w:tab/>
              <w:t xml:space="preserve">   </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YEAR</w:t>
            </w:r>
            <w:r>
              <w:rPr>
                <w:rFonts w:ascii="Consolas" w:eastAsia="Consolas" w:hAnsi="Consolas" w:cs="Consolas"/>
                <w:color w:val="808080"/>
                <w:sz w:val="18"/>
                <w:szCs w:val="18"/>
              </w:rPr>
              <w:t>(</w:t>
            </w:r>
            <w:r>
              <w:rPr>
                <w:rFonts w:ascii="Consolas" w:eastAsia="Consolas" w:hAnsi="Consolas" w:cs="Consolas"/>
                <w:sz w:val="18"/>
                <w:szCs w:val="18"/>
              </w:rPr>
              <w:t>B</w:t>
            </w:r>
            <w:r>
              <w:rPr>
                <w:rFonts w:ascii="Consolas" w:eastAsia="Consolas" w:hAnsi="Consolas" w:cs="Consolas"/>
                <w:color w:val="808080"/>
                <w:sz w:val="18"/>
                <w:szCs w:val="18"/>
              </w:rPr>
              <w:t>.</w:t>
            </w:r>
            <w:r>
              <w:rPr>
                <w:rFonts w:ascii="Consolas" w:eastAsia="Consolas" w:hAnsi="Consolas" w:cs="Consolas"/>
                <w:sz w:val="18"/>
                <w:szCs w:val="18"/>
              </w:rPr>
              <w:t>EndDate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RIGHT(</w:t>
            </w:r>
            <w:r>
              <w:rPr>
                <w:rFonts w:ascii="Consolas" w:eastAsia="Consolas" w:hAnsi="Consolas" w:cs="Consolas"/>
                <w:color w:val="FF0000"/>
                <w:sz w:val="18"/>
                <w:szCs w:val="18"/>
              </w:rPr>
              <w:t>'0'</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MONTH</w:t>
            </w:r>
            <w:r>
              <w:rPr>
                <w:rFonts w:ascii="Consolas" w:eastAsia="Consolas" w:hAnsi="Consolas" w:cs="Consolas"/>
                <w:color w:val="808080"/>
                <w:sz w:val="18"/>
                <w:szCs w:val="18"/>
              </w:rPr>
              <w:t>(</w:t>
            </w:r>
            <w:r>
              <w:rPr>
                <w:rFonts w:ascii="Consolas" w:eastAsia="Consolas" w:hAnsi="Consolas" w:cs="Consolas"/>
                <w:sz w:val="18"/>
                <w:szCs w:val="18"/>
              </w:rPr>
              <w:t>B</w:t>
            </w:r>
            <w:r>
              <w:rPr>
                <w:rFonts w:ascii="Consolas" w:eastAsia="Consolas" w:hAnsi="Consolas" w:cs="Consolas"/>
                <w:color w:val="808080"/>
                <w:sz w:val="18"/>
                <w:szCs w:val="18"/>
              </w:rPr>
              <w:t>.</w:t>
            </w:r>
            <w:r>
              <w:rPr>
                <w:rFonts w:ascii="Consolas" w:eastAsia="Consolas" w:hAnsi="Consolas" w:cs="Consolas"/>
                <w:sz w:val="18"/>
                <w:szCs w:val="18"/>
              </w:rPr>
              <w:t>EndDate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2</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808080"/>
                <w:sz w:val="18"/>
                <w:szCs w:val="18"/>
              </w:rPr>
              <w:t>RIGHT(</w:t>
            </w:r>
            <w:r>
              <w:rPr>
                <w:rFonts w:ascii="Consolas" w:eastAsia="Consolas" w:hAnsi="Consolas" w:cs="Consolas"/>
                <w:color w:val="FF0000"/>
                <w:sz w:val="18"/>
                <w:szCs w:val="18"/>
              </w:rPr>
              <w:t>'0'</w:t>
            </w:r>
            <w:r>
              <w:rPr>
                <w:rFonts w:ascii="Consolas" w:eastAsia="Consolas" w:hAnsi="Consolas" w:cs="Consolas"/>
                <w:sz w:val="18"/>
                <w:szCs w:val="18"/>
              </w:rPr>
              <w:t xml:space="preserve"> </w:t>
            </w:r>
            <w:r>
              <w:rPr>
                <w:rFonts w:ascii="Consolas" w:eastAsia="Consolas" w:hAnsi="Consolas" w:cs="Consolas"/>
                <w:color w:val="808080"/>
                <w:sz w:val="18"/>
                <w:szCs w:val="18"/>
              </w:rPr>
              <w:t>+</w:t>
            </w:r>
            <w:r>
              <w:rPr>
                <w:rFonts w:ascii="Consolas" w:eastAsia="Consolas" w:hAnsi="Consolas" w:cs="Consolas"/>
                <w:color w:val="FF00FF"/>
                <w:sz w:val="18"/>
                <w:szCs w:val="18"/>
              </w:rPr>
              <w:t>CAST</w:t>
            </w:r>
            <w:r>
              <w:rPr>
                <w:rFonts w:ascii="Consolas" w:eastAsia="Consolas" w:hAnsi="Consolas" w:cs="Consolas"/>
                <w:color w:val="808080"/>
                <w:sz w:val="18"/>
                <w:szCs w:val="18"/>
              </w:rPr>
              <w:t>(</w:t>
            </w:r>
            <w:r>
              <w:rPr>
                <w:rFonts w:ascii="Consolas" w:eastAsia="Consolas" w:hAnsi="Consolas" w:cs="Consolas"/>
                <w:color w:val="FF00FF"/>
                <w:sz w:val="18"/>
                <w:szCs w:val="18"/>
              </w:rPr>
              <w:t>DAY</w:t>
            </w:r>
            <w:r>
              <w:rPr>
                <w:rFonts w:ascii="Consolas" w:eastAsia="Consolas" w:hAnsi="Consolas" w:cs="Consolas"/>
                <w:color w:val="808080"/>
                <w:sz w:val="18"/>
                <w:szCs w:val="18"/>
              </w:rPr>
              <w:t>(</w:t>
            </w:r>
            <w:r>
              <w:rPr>
                <w:rFonts w:ascii="Consolas" w:eastAsia="Consolas" w:hAnsi="Consolas" w:cs="Consolas"/>
                <w:sz w:val="18"/>
                <w:szCs w:val="18"/>
              </w:rPr>
              <w:t>B</w:t>
            </w:r>
            <w:r>
              <w:rPr>
                <w:rFonts w:ascii="Consolas" w:eastAsia="Consolas" w:hAnsi="Consolas" w:cs="Consolas"/>
                <w:color w:val="808080"/>
                <w:sz w:val="18"/>
                <w:szCs w:val="18"/>
              </w:rPr>
              <w:t>.</w:t>
            </w:r>
            <w:r>
              <w:rPr>
                <w:rFonts w:ascii="Consolas" w:eastAsia="Consolas" w:hAnsi="Consolas" w:cs="Consolas"/>
                <w:sz w:val="18"/>
                <w:szCs w:val="18"/>
              </w:rPr>
              <w:t>EndDate</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0000FF"/>
                <w:sz w:val="18"/>
                <w:szCs w:val="18"/>
              </w:rPr>
              <w:t>nvarchar</w:t>
            </w:r>
            <w:r>
              <w:rPr>
                <w:rFonts w:ascii="Consolas" w:eastAsia="Consolas" w:hAnsi="Consolas" w:cs="Consolas"/>
                <w:color w:val="808080"/>
                <w:sz w:val="18"/>
                <w:szCs w:val="18"/>
              </w:rPr>
              <w:t>),</w:t>
            </w:r>
            <w:r>
              <w:rPr>
                <w:rFonts w:ascii="Consolas" w:eastAsia="Consolas" w:hAnsi="Consolas" w:cs="Consolas"/>
                <w:sz w:val="18"/>
                <w:szCs w:val="18"/>
              </w:rPr>
              <w:t>2</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AS</w:t>
            </w:r>
            <w:r>
              <w:rPr>
                <w:rFonts w:ascii="Consolas" w:eastAsia="Consolas" w:hAnsi="Consolas" w:cs="Consolas"/>
                <w:sz w:val="18"/>
                <w:szCs w:val="18"/>
              </w:rPr>
              <w:t xml:space="preserve"> EndDate</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HumanResources</w:t>
            </w:r>
            <w:r>
              <w:rPr>
                <w:rFonts w:ascii="Consolas" w:eastAsia="Consolas" w:hAnsi="Consolas" w:cs="Consolas"/>
                <w:color w:val="808080"/>
                <w:sz w:val="18"/>
                <w:szCs w:val="18"/>
              </w:rPr>
              <w:t>.</w:t>
            </w:r>
            <w:r>
              <w:rPr>
                <w:rFonts w:ascii="Consolas" w:eastAsia="Consolas" w:hAnsi="Consolas" w:cs="Consolas"/>
                <w:sz w:val="18"/>
                <w:szCs w:val="18"/>
              </w:rPr>
              <w:t xml:space="preserve">Employee A </w:t>
            </w:r>
            <w:r>
              <w:rPr>
                <w:rFonts w:ascii="Consolas" w:eastAsia="Consolas" w:hAnsi="Consolas" w:cs="Consolas"/>
                <w:color w:val="808080"/>
                <w:sz w:val="18"/>
                <w:szCs w:val="18"/>
              </w:rPr>
              <w:t>inner</w:t>
            </w:r>
            <w:r>
              <w:rPr>
                <w:rFonts w:ascii="Consolas" w:eastAsia="Consolas" w:hAnsi="Consolas" w:cs="Consolas"/>
                <w:sz w:val="18"/>
                <w:szCs w:val="18"/>
              </w:rPr>
              <w:t xml:space="preserve"> </w:t>
            </w:r>
            <w:r>
              <w:rPr>
                <w:rFonts w:ascii="Consolas" w:eastAsia="Consolas" w:hAnsi="Consolas" w:cs="Consolas"/>
                <w:color w:val="808080"/>
                <w:sz w:val="18"/>
                <w:szCs w:val="18"/>
              </w:rPr>
              <w:t>join</w:t>
            </w:r>
            <w:r>
              <w:rPr>
                <w:rFonts w:ascii="Consolas" w:eastAsia="Consolas" w:hAnsi="Consolas" w:cs="Consolas"/>
                <w:sz w:val="18"/>
                <w:szCs w:val="18"/>
              </w:rPr>
              <w:t xml:space="preserve"> HumanResources</w:t>
            </w:r>
            <w:r>
              <w:rPr>
                <w:rFonts w:ascii="Consolas" w:eastAsia="Consolas" w:hAnsi="Consolas" w:cs="Consolas"/>
                <w:color w:val="808080"/>
                <w:sz w:val="18"/>
                <w:szCs w:val="18"/>
              </w:rPr>
              <w:t>.</w:t>
            </w:r>
            <w:r>
              <w:rPr>
                <w:rFonts w:ascii="Consolas" w:eastAsia="Consolas" w:hAnsi="Consolas" w:cs="Consolas"/>
                <w:sz w:val="18"/>
                <w:szCs w:val="18"/>
              </w:rPr>
              <w:t xml:space="preserve">EmployeeDepartmentHistory B </w:t>
            </w:r>
            <w:r>
              <w:rPr>
                <w:rFonts w:ascii="Consolas" w:eastAsia="Consolas" w:hAnsi="Consolas" w:cs="Consolas"/>
                <w:color w:val="0000FF"/>
                <w:sz w:val="18"/>
                <w:szCs w:val="18"/>
              </w:rPr>
              <w:t>on</w:t>
            </w:r>
            <w:r>
              <w:rPr>
                <w:rFonts w:ascii="Consolas" w:eastAsia="Consolas" w:hAnsi="Consolas" w:cs="Consolas"/>
                <w:sz w:val="18"/>
                <w:szCs w:val="18"/>
              </w:rPr>
              <w:t xml:space="preserve"> A</w:t>
            </w:r>
            <w:r>
              <w:rPr>
                <w:rFonts w:ascii="Consolas" w:eastAsia="Consolas" w:hAnsi="Consolas" w:cs="Consolas"/>
                <w:color w:val="808080"/>
                <w:sz w:val="18"/>
                <w:szCs w:val="18"/>
              </w:rPr>
              <w:t>.</w:t>
            </w:r>
            <w:r>
              <w:rPr>
                <w:rFonts w:ascii="Consolas" w:eastAsia="Consolas" w:hAnsi="Consolas" w:cs="Consolas"/>
                <w:sz w:val="18"/>
                <w:szCs w:val="18"/>
              </w:rPr>
              <w:t xml:space="preserve">BusinessEntityID </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BusinessEntityID</w:t>
            </w:r>
          </w:p>
          <w:p w:rsidR="00455B4A" w:rsidRDefault="00132E9C">
            <w:pPr>
              <w:spacing w:line="240" w:lineRule="auto"/>
              <w:rPr>
                <w:rFonts w:ascii="Consolas" w:eastAsia="Consolas" w:hAnsi="Consolas" w:cs="Consolas"/>
                <w:sz w:val="18"/>
                <w:szCs w:val="18"/>
              </w:rPr>
            </w:pPr>
            <w:r>
              <w:rPr>
                <w:rFonts w:ascii="Consolas" w:eastAsia="Consolas" w:hAnsi="Consolas" w:cs="Consolas"/>
                <w:color w:val="808080"/>
                <w:sz w:val="18"/>
                <w:szCs w:val="18"/>
              </w:rPr>
              <w:t>INNER</w:t>
            </w:r>
            <w:r>
              <w:rPr>
                <w:rFonts w:ascii="Consolas" w:eastAsia="Consolas" w:hAnsi="Consolas" w:cs="Consolas"/>
                <w:sz w:val="18"/>
                <w:szCs w:val="18"/>
              </w:rPr>
              <w:t xml:space="preserve"> </w:t>
            </w:r>
            <w:r>
              <w:rPr>
                <w:rFonts w:ascii="Consolas" w:eastAsia="Consolas" w:hAnsi="Consolas" w:cs="Consolas"/>
                <w:color w:val="808080"/>
                <w:sz w:val="18"/>
                <w:szCs w:val="18"/>
              </w:rPr>
              <w:t>JOIN</w:t>
            </w:r>
            <w:r>
              <w:rPr>
                <w:rFonts w:ascii="Consolas" w:eastAsia="Consolas" w:hAnsi="Consolas" w:cs="Consolas"/>
                <w:sz w:val="18"/>
                <w:szCs w:val="18"/>
              </w:rPr>
              <w:t xml:space="preserve"> HumanResources</w:t>
            </w:r>
            <w:r>
              <w:rPr>
                <w:rFonts w:ascii="Consolas" w:eastAsia="Consolas" w:hAnsi="Consolas" w:cs="Consolas"/>
                <w:color w:val="808080"/>
                <w:sz w:val="18"/>
                <w:szCs w:val="18"/>
              </w:rPr>
              <w:t>.</w:t>
            </w:r>
            <w:r>
              <w:rPr>
                <w:rFonts w:ascii="Consolas" w:eastAsia="Consolas" w:hAnsi="Consolas" w:cs="Consolas"/>
                <w:color w:val="FF00FF"/>
                <w:sz w:val="18"/>
                <w:szCs w:val="18"/>
              </w:rPr>
              <w:t>Shift</w:t>
            </w:r>
            <w:r>
              <w:rPr>
                <w:rFonts w:ascii="Consolas" w:eastAsia="Consolas" w:hAnsi="Consolas" w:cs="Consolas"/>
                <w:sz w:val="18"/>
                <w:szCs w:val="18"/>
              </w:rPr>
              <w:t xml:space="preserve"> D </w:t>
            </w:r>
            <w:r>
              <w:rPr>
                <w:rFonts w:ascii="Consolas" w:eastAsia="Consolas" w:hAnsi="Consolas" w:cs="Consolas"/>
                <w:color w:val="0000FF"/>
                <w:sz w:val="18"/>
                <w:szCs w:val="18"/>
              </w:rPr>
              <w:t>on</w:t>
            </w:r>
            <w:r>
              <w:rPr>
                <w:rFonts w:ascii="Consolas" w:eastAsia="Consolas" w:hAnsi="Consolas" w:cs="Consolas"/>
                <w:sz w:val="18"/>
                <w:szCs w:val="18"/>
              </w:rPr>
              <w:t xml:space="preserve"> D</w:t>
            </w:r>
            <w:r>
              <w:rPr>
                <w:rFonts w:ascii="Consolas" w:eastAsia="Consolas" w:hAnsi="Consolas" w:cs="Consolas"/>
                <w:color w:val="808080"/>
                <w:sz w:val="18"/>
                <w:szCs w:val="18"/>
              </w:rPr>
              <w:t>.</w:t>
            </w:r>
            <w:r>
              <w:rPr>
                <w:rFonts w:ascii="Consolas" w:eastAsia="Consolas" w:hAnsi="Consolas" w:cs="Consolas"/>
                <w:sz w:val="18"/>
                <w:szCs w:val="18"/>
              </w:rPr>
              <w:t xml:space="preserve">ShiftID </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ShiftID</w:t>
            </w:r>
          </w:p>
          <w:p w:rsidR="00455B4A" w:rsidRDefault="00132E9C">
            <w:pPr>
              <w:spacing w:line="240" w:lineRule="auto"/>
              <w:rPr>
                <w:sz w:val="18"/>
                <w:szCs w:val="18"/>
              </w:rPr>
            </w:pPr>
            <w:r>
              <w:rPr>
                <w:rFonts w:ascii="Consolas" w:eastAsia="Consolas" w:hAnsi="Consolas" w:cs="Consolas"/>
                <w:color w:val="808080"/>
                <w:sz w:val="18"/>
                <w:szCs w:val="18"/>
              </w:rPr>
              <w:t>INNER</w:t>
            </w:r>
            <w:r>
              <w:rPr>
                <w:rFonts w:ascii="Consolas" w:eastAsia="Consolas" w:hAnsi="Consolas" w:cs="Consolas"/>
                <w:sz w:val="18"/>
                <w:szCs w:val="18"/>
              </w:rPr>
              <w:t xml:space="preserve"> </w:t>
            </w:r>
            <w:r>
              <w:rPr>
                <w:rFonts w:ascii="Consolas" w:eastAsia="Consolas" w:hAnsi="Consolas" w:cs="Consolas"/>
                <w:color w:val="808080"/>
                <w:sz w:val="18"/>
                <w:szCs w:val="18"/>
              </w:rPr>
              <w:t>JOIN</w:t>
            </w:r>
            <w:r>
              <w:rPr>
                <w:rFonts w:ascii="Consolas" w:eastAsia="Consolas" w:hAnsi="Consolas" w:cs="Consolas"/>
                <w:sz w:val="18"/>
                <w:szCs w:val="18"/>
              </w:rPr>
              <w:t xml:space="preserve"> HumanResources</w:t>
            </w:r>
            <w:r>
              <w:rPr>
                <w:rFonts w:ascii="Consolas" w:eastAsia="Consolas" w:hAnsi="Consolas" w:cs="Consolas"/>
                <w:color w:val="808080"/>
                <w:sz w:val="18"/>
                <w:szCs w:val="18"/>
              </w:rPr>
              <w:t>.</w:t>
            </w:r>
            <w:r>
              <w:rPr>
                <w:rFonts w:ascii="Consolas" w:eastAsia="Consolas" w:hAnsi="Consolas" w:cs="Consolas"/>
                <w:sz w:val="18"/>
                <w:szCs w:val="18"/>
              </w:rPr>
              <w:t xml:space="preserve">Department E </w:t>
            </w:r>
            <w:r>
              <w:rPr>
                <w:rFonts w:ascii="Consolas" w:eastAsia="Consolas" w:hAnsi="Consolas" w:cs="Consolas"/>
                <w:color w:val="0000FF"/>
                <w:sz w:val="18"/>
                <w:szCs w:val="18"/>
              </w:rPr>
              <w:t>on</w:t>
            </w:r>
            <w:r>
              <w:rPr>
                <w:rFonts w:ascii="Consolas" w:eastAsia="Consolas" w:hAnsi="Consolas" w:cs="Consolas"/>
                <w:sz w:val="18"/>
                <w:szCs w:val="18"/>
              </w:rPr>
              <w:t xml:space="preserve"> E</w:t>
            </w:r>
            <w:r>
              <w:rPr>
                <w:rFonts w:ascii="Consolas" w:eastAsia="Consolas" w:hAnsi="Consolas" w:cs="Consolas"/>
                <w:color w:val="808080"/>
                <w:sz w:val="18"/>
                <w:szCs w:val="18"/>
              </w:rPr>
              <w:t>.</w:t>
            </w:r>
            <w:r>
              <w:rPr>
                <w:rFonts w:ascii="Consolas" w:eastAsia="Consolas" w:hAnsi="Consolas" w:cs="Consolas"/>
                <w:sz w:val="18"/>
                <w:szCs w:val="18"/>
              </w:rPr>
              <w:t xml:space="preserve">DepartmentID </w:t>
            </w:r>
            <w:r>
              <w:rPr>
                <w:rFonts w:ascii="Consolas" w:eastAsia="Consolas" w:hAnsi="Consolas" w:cs="Consolas"/>
                <w:color w:val="808080"/>
                <w:sz w:val="18"/>
                <w:szCs w:val="18"/>
              </w:rPr>
              <w:t>=</w:t>
            </w:r>
            <w:r>
              <w:rPr>
                <w:rFonts w:ascii="Consolas" w:eastAsia="Consolas" w:hAnsi="Consolas" w:cs="Consolas"/>
                <w:sz w:val="18"/>
                <w:szCs w:val="18"/>
              </w:rPr>
              <w:t xml:space="preserve"> b</w:t>
            </w:r>
            <w:r>
              <w:rPr>
                <w:rFonts w:ascii="Consolas" w:eastAsia="Consolas" w:hAnsi="Consolas" w:cs="Consolas"/>
                <w:color w:val="808080"/>
                <w:sz w:val="18"/>
                <w:szCs w:val="18"/>
              </w:rPr>
              <w:t>.</w:t>
            </w:r>
            <w:r>
              <w:rPr>
                <w:rFonts w:ascii="Consolas" w:eastAsia="Consolas" w:hAnsi="Consolas" w:cs="Consolas"/>
                <w:sz w:val="18"/>
                <w:szCs w:val="18"/>
              </w:rPr>
              <w:t>DepartmentID</w:t>
            </w:r>
          </w:p>
        </w:tc>
      </w:tr>
    </w:tbl>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Table FactPayHistory</w:t>
      </w:r>
    </w:p>
    <w:p w:rsidR="00455B4A" w:rsidRDefault="00132E9C">
      <w:pPr>
        <w:spacing w:line="360" w:lineRule="auto"/>
        <w:jc w:val="center"/>
      </w:pPr>
      <w:r>
        <w:rPr>
          <w:rFonts w:ascii="Times New Roman" w:eastAsia="Times New Roman" w:hAnsi="Times New Roman" w:cs="Times New Roman"/>
          <w:noProof/>
        </w:rPr>
        <w:drawing>
          <wp:inline distT="0" distB="0" distL="0" distR="0" wp14:anchorId="66F96481" wp14:editId="08918F25">
            <wp:extent cx="3208655" cy="1774825"/>
            <wp:effectExtent l="0" t="0" r="0" b="0"/>
            <wp:docPr id="180" name="image55.png"/>
            <wp:cNvGraphicFramePr/>
            <a:graphic xmlns:a="http://schemas.openxmlformats.org/drawingml/2006/main">
              <a:graphicData uri="http://schemas.openxmlformats.org/drawingml/2006/picture">
                <pic:pic xmlns:pic="http://schemas.openxmlformats.org/drawingml/2006/picture">
                  <pic:nvPicPr>
                    <pic:cNvPr id="180" name="image55.png"/>
                    <pic:cNvPicPr preferRelativeResize="0"/>
                  </pic:nvPicPr>
                  <pic:blipFill>
                    <a:blip r:embed="rId27"/>
                    <a:srcRect/>
                    <a:stretch>
                      <a:fillRect/>
                    </a:stretch>
                  </pic:blipFill>
                  <pic:spPr>
                    <a:xfrm>
                      <a:off x="0" y="0"/>
                      <a:ext cx="3208808" cy="1775432"/>
                    </a:xfrm>
                    <a:prstGeom prst="rect">
                      <a:avLst/>
                    </a:prstGeom>
                  </pic:spPr>
                </pic:pic>
              </a:graphicData>
            </a:graphic>
          </wp:inline>
        </w:drawing>
      </w:r>
    </w:p>
    <w:p w:rsidR="00455B4A" w:rsidRDefault="00132E9C">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4.1.2.2: Table DepartmentHistory</w:t>
      </w:r>
    </w:p>
    <w:p w:rsidR="00455B4A" w:rsidRDefault="00132E9C">
      <w:pPr>
        <w:pStyle w:val="Heading3"/>
        <w:spacing w:line="360" w:lineRule="auto"/>
        <w:rPr>
          <w:i/>
          <w:sz w:val="24"/>
        </w:rPr>
      </w:pPr>
      <w:bookmarkStart w:id="222" w:name="_Toc72091771"/>
      <w:bookmarkStart w:id="223" w:name="_Toc72915535"/>
      <w:r>
        <w:lastRenderedPageBreak/>
        <w:t>4.1.6. Data Warehouse model</w:t>
      </w:r>
      <w:r>
        <w:rPr>
          <w:noProof/>
        </w:rPr>
        <w:drawing>
          <wp:anchor distT="0" distB="0" distL="114300" distR="114300" simplePos="0" relativeHeight="251662336" behindDoc="0" locked="0" layoutInCell="1" allowOverlap="1" wp14:anchorId="532D2F98" wp14:editId="0787BA0E">
            <wp:simplePos x="0" y="0"/>
            <wp:positionH relativeFrom="column">
              <wp:posOffset>-106045</wp:posOffset>
            </wp:positionH>
            <wp:positionV relativeFrom="paragraph">
              <wp:posOffset>283210</wp:posOffset>
            </wp:positionV>
            <wp:extent cx="5943600" cy="2914650"/>
            <wp:effectExtent l="0" t="0" r="0" b="0"/>
            <wp:wrapTopAndBottom/>
            <wp:docPr id="149" name="image24.png"/>
            <wp:cNvGraphicFramePr/>
            <a:graphic xmlns:a="http://schemas.openxmlformats.org/drawingml/2006/main">
              <a:graphicData uri="http://schemas.openxmlformats.org/drawingml/2006/picture">
                <pic:pic xmlns:pic="http://schemas.openxmlformats.org/drawingml/2006/picture">
                  <pic:nvPicPr>
                    <pic:cNvPr id="149" name="image24.png"/>
                    <pic:cNvPicPr preferRelativeResize="0"/>
                  </pic:nvPicPr>
                  <pic:blipFill>
                    <a:blip r:embed="rId28"/>
                    <a:srcRect/>
                    <a:stretch>
                      <a:fillRect/>
                    </a:stretch>
                  </pic:blipFill>
                  <pic:spPr>
                    <a:xfrm>
                      <a:off x="0" y="0"/>
                      <a:ext cx="5943600" cy="2914650"/>
                    </a:xfrm>
                    <a:prstGeom prst="rect">
                      <a:avLst/>
                    </a:prstGeom>
                  </pic:spPr>
                </pic:pic>
              </a:graphicData>
            </a:graphic>
          </wp:anchor>
        </w:drawing>
      </w:r>
      <w:bookmarkEnd w:id="222"/>
      <w:bookmarkEnd w:id="223"/>
    </w:p>
    <w:p w:rsidR="00455B4A" w:rsidRDefault="00132E9C">
      <w:pPr>
        <w:pStyle w:val="Heading5"/>
        <w:spacing w:line="360" w:lineRule="auto"/>
        <w:rPr>
          <w:sz w:val="26"/>
          <w:szCs w:val="26"/>
        </w:rPr>
      </w:pPr>
      <w:bookmarkStart w:id="224" w:name="_Toc72091772"/>
      <w:bookmarkStart w:id="225" w:name="_Toc72092623"/>
      <w:r>
        <w:t>Figure 4.1.5: Data Warehouse model of HR</w:t>
      </w:r>
      <w:bookmarkEnd w:id="224"/>
      <w:bookmarkEnd w:id="225"/>
    </w:p>
    <w:p w:rsidR="00455B4A" w:rsidRDefault="00132E9C">
      <w:pPr>
        <w:pStyle w:val="Heading2"/>
        <w:spacing w:line="360" w:lineRule="auto"/>
      </w:pPr>
      <w:bookmarkStart w:id="226" w:name="_Toc72091773"/>
      <w:bookmarkStart w:id="227" w:name="_Toc72915536"/>
      <w:r>
        <w:t>4.2. ETL processes</w:t>
      </w:r>
      <w:bookmarkEnd w:id="226"/>
      <w:bookmarkEnd w:id="227"/>
    </w:p>
    <w:p w:rsidR="00455B4A" w:rsidRDefault="00132E9C">
      <w:pPr>
        <w:pStyle w:val="Heading3"/>
        <w:spacing w:line="360" w:lineRule="auto"/>
      </w:pPr>
      <w:bookmarkStart w:id="228" w:name="_Toc72091774"/>
      <w:bookmarkStart w:id="229" w:name="_Toc72915537"/>
      <w:r>
        <w:t>4.2.1. Dimension Table’s ETL Process</w:t>
      </w:r>
      <w:bookmarkEnd w:id="228"/>
      <w:bookmarkEnd w:id="229"/>
    </w:p>
    <w:p w:rsidR="00455B4A" w:rsidRDefault="00132E9C">
      <w:pPr>
        <w:pStyle w:val="Heading4"/>
        <w:spacing w:line="360" w:lineRule="auto"/>
        <w:jc w:val="both"/>
      </w:pPr>
      <w:bookmarkStart w:id="230" w:name="_Toc72091775"/>
      <w:bookmarkStart w:id="231" w:name="_Toc72915538"/>
      <w:r>
        <w:t>4.2.1.1 DimEmployee</w:t>
      </w:r>
      <w:bookmarkEnd w:id="230"/>
      <w:bookmarkEnd w:id="231"/>
    </w:p>
    <w:p w:rsidR="00455B4A" w:rsidRDefault="00132E9C">
      <w:r>
        <w:rPr>
          <w:noProof/>
        </w:rPr>
        <w:drawing>
          <wp:inline distT="0" distB="0" distL="0" distR="0" wp14:anchorId="7CF96AC6" wp14:editId="078216E8">
            <wp:extent cx="5504815" cy="3215005"/>
            <wp:effectExtent l="0" t="0" r="0" b="0"/>
            <wp:docPr id="182" name="image60.png"/>
            <wp:cNvGraphicFramePr/>
            <a:graphic xmlns:a="http://schemas.openxmlformats.org/drawingml/2006/main">
              <a:graphicData uri="http://schemas.openxmlformats.org/drawingml/2006/picture">
                <pic:pic xmlns:pic="http://schemas.openxmlformats.org/drawingml/2006/picture">
                  <pic:nvPicPr>
                    <pic:cNvPr id="182" name="image60.png"/>
                    <pic:cNvPicPr preferRelativeResize="0"/>
                  </pic:nvPicPr>
                  <pic:blipFill>
                    <a:blip r:embed="rId29"/>
                    <a:srcRect/>
                    <a:stretch>
                      <a:fillRect/>
                    </a:stretch>
                  </pic:blipFill>
                  <pic:spPr>
                    <a:xfrm>
                      <a:off x="0" y="0"/>
                      <a:ext cx="5505436" cy="3215033"/>
                    </a:xfrm>
                    <a:prstGeom prst="rect">
                      <a:avLst/>
                    </a:prstGeom>
                  </pic:spPr>
                </pic:pic>
              </a:graphicData>
            </a:graphic>
          </wp:inline>
        </w:drawing>
      </w:r>
    </w:p>
    <w:p w:rsidR="00455B4A" w:rsidRDefault="00132E9C">
      <w:pPr>
        <w:pStyle w:val="Heading5"/>
      </w:pPr>
      <w:bookmarkStart w:id="232" w:name="_Toc72091776"/>
      <w:bookmarkStart w:id="233" w:name="_Toc72092624"/>
      <w:r>
        <w:t>Figure 4.2.1.1: SSIS for DimEmployee</w:t>
      </w:r>
      <w:bookmarkEnd w:id="232"/>
      <w:bookmarkEnd w:id="233"/>
    </w:p>
    <w:p w:rsidR="00455B4A" w:rsidRDefault="00455B4A"/>
    <w:p w:rsidR="00455B4A" w:rsidRDefault="00132E9C">
      <w:r>
        <w:rPr>
          <w:noProof/>
        </w:rPr>
        <w:lastRenderedPageBreak/>
        <w:drawing>
          <wp:inline distT="0" distB="0" distL="0" distR="0" wp14:anchorId="24B58831" wp14:editId="63368555">
            <wp:extent cx="5471160" cy="3532505"/>
            <wp:effectExtent l="0" t="0" r="0" b="0"/>
            <wp:docPr id="183" name="image61.png"/>
            <wp:cNvGraphicFramePr/>
            <a:graphic xmlns:a="http://schemas.openxmlformats.org/drawingml/2006/main">
              <a:graphicData uri="http://schemas.openxmlformats.org/drawingml/2006/picture">
                <pic:pic xmlns:pic="http://schemas.openxmlformats.org/drawingml/2006/picture">
                  <pic:nvPicPr>
                    <pic:cNvPr id="183" name="image61.png"/>
                    <pic:cNvPicPr preferRelativeResize="0"/>
                  </pic:nvPicPr>
                  <pic:blipFill>
                    <a:blip r:embed="rId30"/>
                    <a:srcRect/>
                    <a:stretch>
                      <a:fillRect/>
                    </a:stretch>
                  </pic:blipFill>
                  <pic:spPr>
                    <a:xfrm>
                      <a:off x="0" y="0"/>
                      <a:ext cx="5471530" cy="3533112"/>
                    </a:xfrm>
                    <a:prstGeom prst="rect">
                      <a:avLst/>
                    </a:prstGeom>
                  </pic:spPr>
                </pic:pic>
              </a:graphicData>
            </a:graphic>
          </wp:inline>
        </w:drawing>
      </w:r>
    </w:p>
    <w:p w:rsidR="00455B4A" w:rsidRDefault="00132E9C">
      <w:pPr>
        <w:pStyle w:val="Heading4"/>
      </w:pPr>
      <w:bookmarkStart w:id="234" w:name="_Toc72091777"/>
      <w:bookmarkStart w:id="235" w:name="_Toc72915539"/>
      <w:r>
        <w:t>4.2.1.2  DimDepartment</w:t>
      </w:r>
      <w:bookmarkEnd w:id="234"/>
      <w:bookmarkEnd w:id="235"/>
    </w:p>
    <w:p w:rsidR="00455B4A" w:rsidRDefault="00132E9C">
      <w:r>
        <w:rPr>
          <w:noProof/>
        </w:rPr>
        <w:drawing>
          <wp:inline distT="0" distB="0" distL="0" distR="0" wp14:anchorId="3DA5FD4C" wp14:editId="23F32A46">
            <wp:extent cx="5881370" cy="3455035"/>
            <wp:effectExtent l="0" t="0" r="0" b="0"/>
            <wp:docPr id="184" name="image59.png"/>
            <wp:cNvGraphicFramePr/>
            <a:graphic xmlns:a="http://schemas.openxmlformats.org/drawingml/2006/main">
              <a:graphicData uri="http://schemas.openxmlformats.org/drawingml/2006/picture">
                <pic:pic xmlns:pic="http://schemas.openxmlformats.org/drawingml/2006/picture">
                  <pic:nvPicPr>
                    <pic:cNvPr id="184" name="image59.png"/>
                    <pic:cNvPicPr preferRelativeResize="0"/>
                  </pic:nvPicPr>
                  <pic:blipFill>
                    <a:blip r:embed="rId31"/>
                    <a:srcRect/>
                    <a:stretch>
                      <a:fillRect/>
                    </a:stretch>
                  </pic:blipFill>
                  <pic:spPr>
                    <a:xfrm>
                      <a:off x="0" y="0"/>
                      <a:ext cx="5881916" cy="3455625"/>
                    </a:xfrm>
                    <a:prstGeom prst="rect">
                      <a:avLst/>
                    </a:prstGeom>
                  </pic:spPr>
                </pic:pic>
              </a:graphicData>
            </a:graphic>
          </wp:inline>
        </w:drawing>
      </w:r>
    </w:p>
    <w:p w:rsidR="00455B4A" w:rsidRDefault="00132E9C">
      <w:pPr>
        <w:pStyle w:val="Heading5"/>
      </w:pPr>
      <w:bookmarkStart w:id="236" w:name="_Toc72091778"/>
      <w:bookmarkStart w:id="237" w:name="_Toc72092625"/>
      <w:r>
        <w:t>Figure4.2.1.2: SSIS for DimDepartment</w:t>
      </w:r>
      <w:bookmarkEnd w:id="236"/>
      <w:bookmarkEnd w:id="237"/>
    </w:p>
    <w:p w:rsidR="00455B4A" w:rsidRDefault="00455B4A">
      <w:pPr>
        <w:spacing w:line="360" w:lineRule="auto"/>
      </w:pPr>
    </w:p>
    <w:p w:rsidR="00455B4A" w:rsidRDefault="00132E9C">
      <w:r>
        <w:rPr>
          <w:noProof/>
        </w:rPr>
        <w:lastRenderedPageBreak/>
        <w:drawing>
          <wp:inline distT="0" distB="0" distL="0" distR="0" wp14:anchorId="42A974DB" wp14:editId="79F4BC96">
            <wp:extent cx="5567680" cy="3590290"/>
            <wp:effectExtent l="0" t="0" r="0" b="0"/>
            <wp:docPr id="185" name="image58.png"/>
            <wp:cNvGraphicFramePr/>
            <a:graphic xmlns:a="http://schemas.openxmlformats.org/drawingml/2006/main">
              <a:graphicData uri="http://schemas.openxmlformats.org/drawingml/2006/picture">
                <pic:pic xmlns:pic="http://schemas.openxmlformats.org/drawingml/2006/picture">
                  <pic:nvPicPr>
                    <pic:cNvPr id="185" name="image58.png"/>
                    <pic:cNvPicPr preferRelativeResize="0"/>
                  </pic:nvPicPr>
                  <pic:blipFill>
                    <a:blip r:embed="rId32"/>
                    <a:srcRect/>
                    <a:stretch>
                      <a:fillRect/>
                    </a:stretch>
                  </pic:blipFill>
                  <pic:spPr>
                    <a:xfrm>
                      <a:off x="0" y="0"/>
                      <a:ext cx="5567734" cy="3590475"/>
                    </a:xfrm>
                    <a:prstGeom prst="rect">
                      <a:avLst/>
                    </a:prstGeom>
                  </pic:spPr>
                </pic:pic>
              </a:graphicData>
            </a:graphic>
          </wp:inline>
        </w:drawing>
      </w:r>
    </w:p>
    <w:p w:rsidR="00455B4A" w:rsidRDefault="00132E9C">
      <w:pPr>
        <w:pStyle w:val="Heading4"/>
      </w:pPr>
      <w:bookmarkStart w:id="238" w:name="_Toc72091779"/>
      <w:bookmarkStart w:id="239" w:name="_Toc72915540"/>
      <w:r>
        <w:t>4.2.1.3 DimShift</w:t>
      </w:r>
      <w:bookmarkEnd w:id="238"/>
      <w:bookmarkEnd w:id="239"/>
    </w:p>
    <w:p w:rsidR="00455B4A" w:rsidRDefault="00132E9C">
      <w:pPr>
        <w:jc w:val="center"/>
        <w:rPr>
          <w:rFonts w:ascii="Times New Roman" w:eastAsia="Times New Roman" w:hAnsi="Times New Roman" w:cs="Times New Roman"/>
          <w:i/>
        </w:rPr>
      </w:pPr>
      <w:r>
        <w:rPr>
          <w:noProof/>
        </w:rPr>
        <w:drawing>
          <wp:inline distT="0" distB="0" distL="0" distR="0" wp14:anchorId="3CF3CE30" wp14:editId="7039DF7A">
            <wp:extent cx="5943600" cy="3489960"/>
            <wp:effectExtent l="0" t="0" r="0" b="0"/>
            <wp:docPr id="186" name="image64.png"/>
            <wp:cNvGraphicFramePr/>
            <a:graphic xmlns:a="http://schemas.openxmlformats.org/drawingml/2006/main">
              <a:graphicData uri="http://schemas.openxmlformats.org/drawingml/2006/picture">
                <pic:pic xmlns:pic="http://schemas.openxmlformats.org/drawingml/2006/picture">
                  <pic:nvPicPr>
                    <pic:cNvPr id="186" name="image64.png"/>
                    <pic:cNvPicPr preferRelativeResize="0"/>
                  </pic:nvPicPr>
                  <pic:blipFill>
                    <a:blip r:embed="rId33"/>
                    <a:srcRect/>
                    <a:stretch>
                      <a:fillRect/>
                    </a:stretch>
                  </pic:blipFill>
                  <pic:spPr>
                    <a:xfrm>
                      <a:off x="0" y="0"/>
                      <a:ext cx="5943600" cy="3489960"/>
                    </a:xfrm>
                    <a:prstGeom prst="rect">
                      <a:avLst/>
                    </a:prstGeom>
                  </pic:spPr>
                </pic:pic>
              </a:graphicData>
            </a:graphic>
          </wp:inline>
        </w:drawing>
      </w:r>
      <w:r>
        <w:rPr>
          <w:rFonts w:ascii="Times New Roman" w:eastAsia="Times New Roman" w:hAnsi="Times New Roman" w:cs="Times New Roman"/>
          <w:i/>
        </w:rPr>
        <w:t>Figure 4.2.1.3: SSIS for DimShift</w:t>
      </w:r>
    </w:p>
    <w:p w:rsidR="00455B4A" w:rsidRDefault="00455B4A">
      <w:pPr>
        <w:spacing w:line="360" w:lineRule="auto"/>
      </w:pPr>
    </w:p>
    <w:p w:rsidR="00455B4A" w:rsidRDefault="00132E9C">
      <w:r>
        <w:rPr>
          <w:noProof/>
        </w:rPr>
        <w:lastRenderedPageBreak/>
        <w:drawing>
          <wp:inline distT="0" distB="0" distL="0" distR="0" wp14:anchorId="773F3591" wp14:editId="4EF6EB65">
            <wp:extent cx="5506085" cy="3562350"/>
            <wp:effectExtent l="0" t="0" r="0" b="0"/>
            <wp:docPr id="187" name="image65.png"/>
            <wp:cNvGraphicFramePr/>
            <a:graphic xmlns:a="http://schemas.openxmlformats.org/drawingml/2006/main">
              <a:graphicData uri="http://schemas.openxmlformats.org/drawingml/2006/picture">
                <pic:pic xmlns:pic="http://schemas.openxmlformats.org/drawingml/2006/picture">
                  <pic:nvPicPr>
                    <pic:cNvPr id="187" name="image65.png"/>
                    <pic:cNvPicPr preferRelativeResize="0"/>
                  </pic:nvPicPr>
                  <pic:blipFill>
                    <a:blip r:embed="rId34"/>
                    <a:srcRect/>
                    <a:stretch>
                      <a:fillRect/>
                    </a:stretch>
                  </pic:blipFill>
                  <pic:spPr>
                    <a:xfrm>
                      <a:off x="0" y="0"/>
                      <a:ext cx="5506533" cy="3562774"/>
                    </a:xfrm>
                    <a:prstGeom prst="rect">
                      <a:avLst/>
                    </a:prstGeom>
                  </pic:spPr>
                </pic:pic>
              </a:graphicData>
            </a:graphic>
          </wp:inline>
        </w:drawing>
      </w:r>
    </w:p>
    <w:p w:rsidR="00455B4A" w:rsidRDefault="00132E9C">
      <w:pPr>
        <w:pStyle w:val="Heading4"/>
      </w:pPr>
      <w:bookmarkStart w:id="240" w:name="_Toc72091780"/>
      <w:bookmarkStart w:id="241" w:name="_Toc72915541"/>
      <w:r>
        <w:t>4.2.1.4 DimTime</w:t>
      </w:r>
      <w:bookmarkEnd w:id="240"/>
      <w:bookmarkEnd w:id="241"/>
    </w:p>
    <w:p w:rsidR="00455B4A" w:rsidRDefault="00455B4A"/>
    <w:p w:rsidR="00455B4A" w:rsidRDefault="00132E9C">
      <w:r>
        <w:rPr>
          <w:noProof/>
        </w:rPr>
        <w:drawing>
          <wp:inline distT="0" distB="0" distL="0" distR="0" wp14:anchorId="71B154EF" wp14:editId="3B144D76">
            <wp:extent cx="5557520" cy="3589655"/>
            <wp:effectExtent l="0" t="0" r="0" b="0"/>
            <wp:docPr id="188" name="image67.png"/>
            <wp:cNvGraphicFramePr/>
            <a:graphic xmlns:a="http://schemas.openxmlformats.org/drawingml/2006/main">
              <a:graphicData uri="http://schemas.openxmlformats.org/drawingml/2006/picture">
                <pic:pic xmlns:pic="http://schemas.openxmlformats.org/drawingml/2006/picture">
                  <pic:nvPicPr>
                    <pic:cNvPr id="188" name="image67.png"/>
                    <pic:cNvPicPr preferRelativeResize="0"/>
                  </pic:nvPicPr>
                  <pic:blipFill>
                    <a:blip r:embed="rId35"/>
                    <a:srcRect/>
                    <a:stretch>
                      <a:fillRect/>
                    </a:stretch>
                  </pic:blipFill>
                  <pic:spPr>
                    <a:xfrm>
                      <a:off x="0" y="0"/>
                      <a:ext cx="5557949" cy="3590102"/>
                    </a:xfrm>
                    <a:prstGeom prst="rect">
                      <a:avLst/>
                    </a:prstGeom>
                  </pic:spPr>
                </pic:pic>
              </a:graphicData>
            </a:graphic>
          </wp:inline>
        </w:drawing>
      </w:r>
    </w:p>
    <w:p w:rsidR="00455B4A" w:rsidRDefault="00132E9C">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4.2.1.4: SSIS for DimTime</w:t>
      </w:r>
    </w:p>
    <w:p w:rsidR="00455B4A" w:rsidRDefault="00132E9C">
      <w:pPr>
        <w:pStyle w:val="Heading3"/>
        <w:spacing w:line="360" w:lineRule="auto"/>
      </w:pPr>
      <w:bookmarkStart w:id="242" w:name="_Toc72091781"/>
      <w:bookmarkStart w:id="243" w:name="_Toc72915542"/>
      <w:r>
        <w:lastRenderedPageBreak/>
        <w:t>4.2.2. Fact Table’s ETL Process</w:t>
      </w:r>
      <w:bookmarkEnd w:id="242"/>
      <w:bookmarkEnd w:id="243"/>
    </w:p>
    <w:p w:rsidR="00455B4A" w:rsidRDefault="00132E9C">
      <w:pPr>
        <w:pStyle w:val="Heading4"/>
        <w:spacing w:line="360" w:lineRule="auto"/>
      </w:pPr>
      <w:bookmarkStart w:id="244" w:name="_Toc72091782"/>
      <w:bookmarkStart w:id="245" w:name="_Toc72915543"/>
      <w:r>
        <w:t>4.2.2.1 FactpPayHistory</w:t>
      </w:r>
      <w:bookmarkEnd w:id="244"/>
      <w:bookmarkEnd w:id="245"/>
    </w:p>
    <w:p w:rsidR="00455B4A" w:rsidRDefault="00132E9C">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C6C6E" wp14:editId="4D087327">
            <wp:extent cx="5075555" cy="3632200"/>
            <wp:effectExtent l="0" t="0" r="0" b="0"/>
            <wp:docPr id="158" name="image38.png"/>
            <wp:cNvGraphicFramePr/>
            <a:graphic xmlns:a="http://schemas.openxmlformats.org/drawingml/2006/main">
              <a:graphicData uri="http://schemas.openxmlformats.org/drawingml/2006/picture">
                <pic:pic xmlns:pic="http://schemas.openxmlformats.org/drawingml/2006/picture">
                  <pic:nvPicPr>
                    <pic:cNvPr id="158" name="image38.png"/>
                    <pic:cNvPicPr preferRelativeResize="0"/>
                  </pic:nvPicPr>
                  <pic:blipFill>
                    <a:blip r:embed="rId36"/>
                    <a:srcRect/>
                    <a:stretch>
                      <a:fillRect/>
                    </a:stretch>
                  </pic:blipFill>
                  <pic:spPr>
                    <a:xfrm>
                      <a:off x="0" y="0"/>
                      <a:ext cx="5075761" cy="3632206"/>
                    </a:xfrm>
                    <a:prstGeom prst="rect">
                      <a:avLst/>
                    </a:prstGeom>
                  </pic:spPr>
                </pic:pic>
              </a:graphicData>
            </a:graphic>
          </wp:inline>
        </w:drawing>
      </w:r>
    </w:p>
    <w:p w:rsidR="00455B4A" w:rsidRDefault="00132E9C">
      <w:pPr>
        <w:pStyle w:val="Heading5"/>
        <w:spacing w:line="360" w:lineRule="auto"/>
      </w:pPr>
      <w:bookmarkStart w:id="246" w:name="_Toc72091783"/>
      <w:bookmarkStart w:id="247" w:name="_Toc72092626"/>
      <w:r>
        <w:t>Figure 4.2.2.1: SSIS for FactpPayHistory</w:t>
      </w:r>
      <w:bookmarkEnd w:id="246"/>
      <w:bookmarkEnd w:id="247"/>
    </w:p>
    <w:p w:rsidR="00455B4A" w:rsidRDefault="00132E9C">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368C0A" wp14:editId="3FA7328D">
            <wp:extent cx="5012690" cy="3238500"/>
            <wp:effectExtent l="0" t="0" r="0" b="0"/>
            <wp:docPr id="129" name="image32.png"/>
            <wp:cNvGraphicFramePr/>
            <a:graphic xmlns:a="http://schemas.openxmlformats.org/drawingml/2006/main">
              <a:graphicData uri="http://schemas.openxmlformats.org/drawingml/2006/picture">
                <pic:pic xmlns:pic="http://schemas.openxmlformats.org/drawingml/2006/picture">
                  <pic:nvPicPr>
                    <pic:cNvPr id="129" name="image32.png"/>
                    <pic:cNvPicPr preferRelativeResize="0"/>
                  </pic:nvPicPr>
                  <pic:blipFill>
                    <a:blip r:embed="rId37"/>
                    <a:srcRect/>
                    <a:stretch>
                      <a:fillRect/>
                    </a:stretch>
                  </pic:blipFill>
                  <pic:spPr>
                    <a:xfrm>
                      <a:off x="0" y="0"/>
                      <a:ext cx="5013259" cy="3238801"/>
                    </a:xfrm>
                    <a:prstGeom prst="rect">
                      <a:avLst/>
                    </a:prstGeom>
                  </pic:spPr>
                </pic:pic>
              </a:graphicData>
            </a:graphic>
          </wp:inline>
        </w:drawing>
      </w:r>
    </w:p>
    <w:p w:rsidR="00455B4A" w:rsidRDefault="00132E9C">
      <w:pPr>
        <w:pStyle w:val="Heading4"/>
        <w:spacing w:line="360" w:lineRule="auto"/>
        <w:jc w:val="both"/>
      </w:pPr>
      <w:bookmarkStart w:id="248" w:name="_Toc72091784"/>
      <w:bookmarkStart w:id="249" w:name="_Toc72915544"/>
      <w:r>
        <w:lastRenderedPageBreak/>
        <w:t>4.2.2.2 FactDepartmentHistory</w:t>
      </w:r>
      <w:bookmarkEnd w:id="248"/>
      <w:bookmarkEnd w:id="249"/>
    </w:p>
    <w:p w:rsidR="00455B4A" w:rsidRDefault="00132E9C">
      <w:r>
        <w:rPr>
          <w:noProof/>
        </w:rPr>
        <w:drawing>
          <wp:inline distT="0" distB="0" distL="0" distR="0" wp14:anchorId="0C4B19AD" wp14:editId="3824BC25">
            <wp:extent cx="5174615" cy="3606800"/>
            <wp:effectExtent l="0" t="0" r="0" b="0"/>
            <wp:docPr id="142" name="image42.png"/>
            <wp:cNvGraphicFramePr/>
            <a:graphic xmlns:a="http://schemas.openxmlformats.org/drawingml/2006/main">
              <a:graphicData uri="http://schemas.openxmlformats.org/drawingml/2006/picture">
                <pic:pic xmlns:pic="http://schemas.openxmlformats.org/drawingml/2006/picture">
                  <pic:nvPicPr>
                    <pic:cNvPr id="142" name="image42.png"/>
                    <pic:cNvPicPr preferRelativeResize="0"/>
                  </pic:nvPicPr>
                  <pic:blipFill>
                    <a:blip r:embed="rId38"/>
                    <a:srcRect/>
                    <a:stretch>
                      <a:fillRect/>
                    </a:stretch>
                  </pic:blipFill>
                  <pic:spPr>
                    <a:xfrm>
                      <a:off x="0" y="0"/>
                      <a:ext cx="5174836" cy="3606903"/>
                    </a:xfrm>
                    <a:prstGeom prst="rect">
                      <a:avLst/>
                    </a:prstGeom>
                  </pic:spPr>
                </pic:pic>
              </a:graphicData>
            </a:graphic>
          </wp:inline>
        </w:drawing>
      </w:r>
    </w:p>
    <w:p w:rsidR="00455B4A" w:rsidRDefault="00132E9C">
      <w:pPr>
        <w:pStyle w:val="Heading5"/>
        <w:spacing w:line="360" w:lineRule="auto"/>
      </w:pPr>
      <w:bookmarkStart w:id="250" w:name="_Toc72091785"/>
      <w:bookmarkStart w:id="251" w:name="_Toc72092627"/>
      <w:r>
        <w:t>Figure 4.2.2.2: SSIS for FactDepartmentHistory</w:t>
      </w:r>
      <w:bookmarkEnd w:id="250"/>
      <w:bookmarkEnd w:id="251"/>
    </w:p>
    <w:p w:rsidR="00455B4A" w:rsidRDefault="00455B4A">
      <w:pPr>
        <w:spacing w:line="360" w:lineRule="auto"/>
      </w:pPr>
    </w:p>
    <w:p w:rsidR="00455B4A" w:rsidRDefault="00132E9C">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452970D" wp14:editId="1F79D618">
            <wp:extent cx="5466080" cy="3513455"/>
            <wp:effectExtent l="0" t="0" r="0" b="0"/>
            <wp:docPr id="146" name="image41.png"/>
            <wp:cNvGraphicFramePr/>
            <a:graphic xmlns:a="http://schemas.openxmlformats.org/drawingml/2006/main">
              <a:graphicData uri="http://schemas.openxmlformats.org/drawingml/2006/picture">
                <pic:pic xmlns:pic="http://schemas.openxmlformats.org/drawingml/2006/picture">
                  <pic:nvPicPr>
                    <pic:cNvPr id="146" name="image41.png"/>
                    <pic:cNvPicPr preferRelativeResize="0"/>
                  </pic:nvPicPr>
                  <pic:blipFill>
                    <a:blip r:embed="rId39"/>
                    <a:srcRect/>
                    <a:stretch>
                      <a:fillRect/>
                    </a:stretch>
                  </pic:blipFill>
                  <pic:spPr>
                    <a:xfrm>
                      <a:off x="0" y="0"/>
                      <a:ext cx="5466421" cy="3514044"/>
                    </a:xfrm>
                    <a:prstGeom prst="rect">
                      <a:avLst/>
                    </a:prstGeom>
                  </pic:spPr>
                </pic:pic>
              </a:graphicData>
            </a:graphic>
          </wp:inline>
        </w:drawing>
      </w:r>
    </w:p>
    <w:p w:rsidR="00455B4A" w:rsidRDefault="00132E9C">
      <w:pPr>
        <w:pStyle w:val="Heading1"/>
        <w:spacing w:line="360" w:lineRule="auto"/>
      </w:pPr>
      <w:bookmarkStart w:id="252" w:name="_Toc72091786"/>
      <w:bookmarkStart w:id="253" w:name="_Toc72915545"/>
      <w:r>
        <w:lastRenderedPageBreak/>
        <w:t>CHAPTER 5: DATA ANALYTICS</w:t>
      </w:r>
      <w:bookmarkEnd w:id="252"/>
      <w:bookmarkEnd w:id="253"/>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chapter, the topic will present the techniques and methods of data analysis, the method of setting KPIs on the data analysis system to support business performance evaluation and finally construction. </w:t>
      </w:r>
    </w:p>
    <w:p w:rsidR="00455B4A" w:rsidRDefault="00132E9C">
      <w:pPr>
        <w:pStyle w:val="Heading2"/>
        <w:spacing w:line="360" w:lineRule="auto"/>
      </w:pPr>
      <w:bookmarkStart w:id="254" w:name="_Toc72091787"/>
      <w:bookmarkStart w:id="255" w:name="_Toc72915546"/>
      <w:r>
        <w:t>5.1. Data analytics with SSAS technology</w:t>
      </w:r>
      <w:bookmarkEnd w:id="254"/>
      <w:bookmarkEnd w:id="255"/>
    </w:p>
    <w:p w:rsidR="00455B4A" w:rsidRDefault="00132E9C">
      <w:pPr>
        <w:pStyle w:val="Heading3"/>
        <w:spacing w:line="360" w:lineRule="auto"/>
      </w:pPr>
      <w:bookmarkStart w:id="256" w:name="_Toc72091788"/>
      <w:bookmarkStart w:id="257" w:name="_Toc72915547"/>
      <w:r>
        <w:t>5.1.1. Building the cube</w:t>
      </w:r>
      <w:bookmarkEnd w:id="256"/>
      <w:bookmarkEnd w:id="257"/>
    </w:p>
    <w:p w:rsidR="00455B4A" w:rsidRDefault="00132E9C">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analyze data from DW data warehouse and build intelligent reports to support decision making, the thesis uses SSAS tool. SSAS is integrated in the BIDS (Business Intelligence Development Studio) tool that is included with SQL Server. </w:t>
      </w:r>
    </w:p>
    <w:p w:rsidR="00455B4A" w:rsidRDefault="00132E9C">
      <w:pPr>
        <w:numPr>
          <w:ilvl w:val="0"/>
          <w:numId w:val="3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Step 1: Create Project in SSAS</w:t>
      </w:r>
    </w:p>
    <w:p w:rsidR="00455B4A" w:rsidRDefault="00132E9C">
      <w:pPr>
        <w:numPr>
          <w:ilvl w:val="0"/>
          <w:numId w:val="3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Step 2: Create </w:t>
      </w:r>
      <w:r w:rsidR="002B7949">
        <w:rPr>
          <w:rFonts w:ascii="Times New Roman" w:eastAsia="Times New Roman" w:hAnsi="Times New Roman" w:cs="Times New Roman"/>
          <w:color w:val="000000"/>
          <w:sz w:val="26"/>
          <w:szCs w:val="26"/>
        </w:rPr>
        <w:t>Data sources</w:t>
      </w:r>
    </w:p>
    <w:p w:rsidR="00455B4A" w:rsidRDefault="00132E9C">
      <w:pPr>
        <w:numPr>
          <w:ilvl w:val="0"/>
          <w:numId w:val="38"/>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Step 3: Create </w:t>
      </w:r>
      <w:r w:rsidR="002B7949">
        <w:rPr>
          <w:rFonts w:ascii="Times New Roman" w:eastAsia="Times New Roman" w:hAnsi="Times New Roman" w:cs="Times New Roman"/>
          <w:color w:val="000000"/>
          <w:sz w:val="26"/>
          <w:szCs w:val="26"/>
        </w:rPr>
        <w:t>Data source</w:t>
      </w:r>
      <w:r>
        <w:rPr>
          <w:rFonts w:ascii="Times New Roman" w:eastAsia="Times New Roman" w:hAnsi="Times New Roman" w:cs="Times New Roman"/>
          <w:color w:val="000000"/>
          <w:sz w:val="26"/>
          <w:szCs w:val="26"/>
        </w:rPr>
        <w:t xml:space="preserve"> Views combined with creating Measures</w:t>
      </w:r>
    </w:p>
    <w:p w:rsidR="00455B4A" w:rsidRDefault="00132E9C">
      <w:pPr>
        <w:numPr>
          <w:ilvl w:val="0"/>
          <w:numId w:val="38"/>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Step 4: Create Cube combined with creating Dimension</w:t>
      </w:r>
    </w:p>
    <w:p w:rsidR="00455B4A" w:rsidRDefault="00132E9C">
      <w:pPr>
        <w:spacing w:line="360" w:lineRule="auto"/>
        <w:jc w:val="center"/>
      </w:pPr>
      <w:r>
        <w:rPr>
          <w:rFonts w:ascii="Times New Roman" w:eastAsia="Times New Roman" w:hAnsi="Times New Roman" w:cs="Times New Roman"/>
          <w:noProof/>
        </w:rPr>
        <w:drawing>
          <wp:inline distT="0" distB="0" distL="0" distR="0" wp14:anchorId="201720AD" wp14:editId="324D4B0A">
            <wp:extent cx="3613785" cy="3407410"/>
            <wp:effectExtent l="0" t="0" r="0" b="0"/>
            <wp:docPr id="153" name="image36.png"/>
            <wp:cNvGraphicFramePr/>
            <a:graphic xmlns:a="http://schemas.openxmlformats.org/drawingml/2006/main">
              <a:graphicData uri="http://schemas.openxmlformats.org/drawingml/2006/picture">
                <pic:pic xmlns:pic="http://schemas.openxmlformats.org/drawingml/2006/picture">
                  <pic:nvPicPr>
                    <pic:cNvPr id="153" name="image36.png"/>
                    <pic:cNvPicPr preferRelativeResize="0"/>
                  </pic:nvPicPr>
                  <pic:blipFill>
                    <a:blip r:embed="rId40"/>
                    <a:srcRect/>
                    <a:stretch>
                      <a:fillRect/>
                    </a:stretch>
                  </pic:blipFill>
                  <pic:spPr>
                    <a:xfrm>
                      <a:off x="0" y="0"/>
                      <a:ext cx="3614098" cy="3407816"/>
                    </a:xfrm>
                    <a:prstGeom prst="rect">
                      <a:avLst/>
                    </a:prstGeom>
                  </pic:spPr>
                </pic:pic>
              </a:graphicData>
            </a:graphic>
          </wp:inline>
        </w:drawing>
      </w:r>
    </w:p>
    <w:p w:rsidR="00455B4A" w:rsidRDefault="00132E9C">
      <w:pPr>
        <w:pStyle w:val="Heading5"/>
        <w:spacing w:line="360" w:lineRule="auto"/>
        <w:rPr>
          <w:sz w:val="26"/>
          <w:szCs w:val="26"/>
        </w:rPr>
      </w:pPr>
      <w:bookmarkStart w:id="258" w:name="_Toc72091789"/>
      <w:bookmarkStart w:id="259" w:name="_Toc72092628"/>
      <w:r>
        <w:t>Figure 5.1.1: Cube Model</w:t>
      </w:r>
      <w:bookmarkEnd w:id="258"/>
      <w:bookmarkEnd w:id="259"/>
    </w:p>
    <w:p w:rsidR="00455B4A" w:rsidRDefault="00132E9C">
      <w:pPr>
        <w:spacing w:line="360" w:lineRule="auto"/>
        <w:rPr>
          <w:rFonts w:ascii="Times New Roman" w:eastAsia="Times New Roman" w:hAnsi="Times New Roman" w:cs="Times New Roman"/>
          <w:color w:val="000000"/>
          <w:sz w:val="26"/>
          <w:szCs w:val="26"/>
        </w:rPr>
      </w:pPr>
      <w:r>
        <w:br w:type="page"/>
      </w:r>
    </w:p>
    <w:p w:rsidR="00455B4A" w:rsidRDefault="00455B4A">
      <w:pPr>
        <w:spacing w:before="240" w:after="240" w:line="276" w:lineRule="auto"/>
        <w:rPr>
          <w:rFonts w:ascii="Times New Roman" w:eastAsia="Times New Roman" w:hAnsi="Times New Roman" w:cs="Times New Roman"/>
          <w:sz w:val="26"/>
          <w:szCs w:val="26"/>
        </w:rPr>
      </w:pPr>
    </w:p>
    <w:p w:rsidR="00455B4A" w:rsidRDefault="00132E9C" w:rsidP="00132E9C">
      <w:pPr>
        <w:pStyle w:val="Heading3"/>
      </w:pPr>
      <w:bookmarkStart w:id="260" w:name="_Toc72091790"/>
      <w:bookmarkStart w:id="261" w:name="_Toc72915548"/>
      <w:r>
        <w:t>5.1.2. Analysis with SSAS</w:t>
      </w:r>
      <w:bookmarkEnd w:id="260"/>
      <w:bookmarkEnd w:id="261"/>
    </w:p>
    <w:p w:rsidR="00455B4A" w:rsidRDefault="00132E9C" w:rsidP="00132E9C">
      <w:pPr>
        <w:pStyle w:val="Heading4"/>
      </w:pPr>
      <w:bookmarkStart w:id="262" w:name="_Toc72091791"/>
      <w:bookmarkStart w:id="263" w:name="_Toc72915549"/>
      <w:r>
        <w:t>5.1.2.1. Report on the situation of personnel in the department in 2009</w:t>
      </w:r>
      <w:bookmarkEnd w:id="262"/>
      <w:bookmarkEnd w:id="263"/>
    </w:p>
    <w:p w:rsidR="00455B4A" w:rsidRDefault="00132E9C">
      <w:pPr>
        <w:spacing w:before="240" w:after="240" w:line="276"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A448F54" wp14:editId="133B7B69">
            <wp:extent cx="5730875" cy="3454400"/>
            <wp:effectExtent l="0" t="0" r="0" b="0"/>
            <wp:docPr id="155" name="image28.png"/>
            <wp:cNvGraphicFramePr/>
            <a:graphic xmlns:a="http://schemas.openxmlformats.org/drawingml/2006/main">
              <a:graphicData uri="http://schemas.openxmlformats.org/drawingml/2006/picture">
                <pic:pic xmlns:pic="http://schemas.openxmlformats.org/drawingml/2006/picture">
                  <pic:nvPicPr>
                    <pic:cNvPr id="155" name="image28.png"/>
                    <pic:cNvPicPr preferRelativeResize="0"/>
                  </pic:nvPicPr>
                  <pic:blipFill>
                    <a:blip r:embed="rId41"/>
                    <a:srcRect/>
                    <a:stretch>
                      <a:fillRect/>
                    </a:stretch>
                  </pic:blipFill>
                  <pic:spPr>
                    <a:xfrm>
                      <a:off x="0" y="0"/>
                      <a:ext cx="5731200" cy="3454400"/>
                    </a:xfrm>
                    <a:prstGeom prst="rect">
                      <a:avLst/>
                    </a:prstGeom>
                  </pic:spPr>
                </pic:pic>
              </a:graphicData>
            </a:graphic>
          </wp:inline>
        </w:drawing>
      </w:r>
    </w:p>
    <w:p w:rsidR="00132E9C" w:rsidRDefault="00132E9C" w:rsidP="00132E9C">
      <w:pPr>
        <w:pStyle w:val="Heading5"/>
        <w:rPr>
          <w:rFonts w:eastAsia="Times New Roman" w:cs="Times New Roman"/>
          <w:sz w:val="26"/>
          <w:szCs w:val="26"/>
        </w:rPr>
      </w:pPr>
      <w:bookmarkStart w:id="264" w:name="_Toc72091792"/>
      <w:bookmarkStart w:id="265" w:name="_Toc72092629"/>
      <w:r>
        <w:rPr>
          <w:rFonts w:eastAsia="Times New Roman" w:cs="Times New Roman"/>
          <w:sz w:val="26"/>
          <w:szCs w:val="26"/>
        </w:rPr>
        <w:t xml:space="preserve">Figure 5.1.2.1: </w:t>
      </w:r>
      <w:r>
        <w:t>Situation of personnel in the department in 2009</w:t>
      </w:r>
      <w:bookmarkEnd w:id="264"/>
      <w:bookmarkEnd w:id="265"/>
    </w:p>
    <w:p w:rsidR="00455B4A" w:rsidRDefault="00132E9C">
      <w:pPr>
        <w:spacing w:before="240" w:after="240" w:line="276"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From the historical data, it is found that the personnel change is much larger than the previous year, so we will take a close look at the personnel change in the departments in 2009. The number of new employees in the production department. This year's production is 104, showing that in 2009 the company expanded production on a large scale, the remaining departments also recruited more employees, especially the number of highly qualified employees to serve the expansion. tissue during the year.</w:t>
      </w:r>
    </w:p>
    <w:p w:rsidR="00455B4A" w:rsidRDefault="00132E9C" w:rsidP="00132E9C">
      <w:pPr>
        <w:pStyle w:val="Heading4"/>
      </w:pPr>
      <w:bookmarkStart w:id="266" w:name="_Toc72091793"/>
      <w:bookmarkStart w:id="267" w:name="_Toc72915550"/>
      <w:r>
        <w:lastRenderedPageBreak/>
        <w:t>5.1.2.2. List of positions that move departments</w:t>
      </w:r>
      <w:bookmarkEnd w:id="266"/>
      <w:bookmarkEnd w:id="267"/>
    </w:p>
    <w:p w:rsidR="00455B4A" w:rsidRDefault="00132E9C">
      <w:pPr>
        <w:spacing w:before="240" w:after="240" w:line="276"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BFA2237" wp14:editId="75FF8539">
            <wp:extent cx="5730875" cy="2286000"/>
            <wp:effectExtent l="0" t="0" r="0" b="0"/>
            <wp:docPr id="151" name="image25.png"/>
            <wp:cNvGraphicFramePr/>
            <a:graphic xmlns:a="http://schemas.openxmlformats.org/drawingml/2006/main">
              <a:graphicData uri="http://schemas.openxmlformats.org/drawingml/2006/picture">
                <pic:pic xmlns:pic="http://schemas.openxmlformats.org/drawingml/2006/picture">
                  <pic:nvPicPr>
                    <pic:cNvPr id="151" name="image25.png"/>
                    <pic:cNvPicPr preferRelativeResize="0"/>
                  </pic:nvPicPr>
                  <pic:blipFill>
                    <a:blip r:embed="rId42"/>
                    <a:srcRect/>
                    <a:stretch>
                      <a:fillRect/>
                    </a:stretch>
                  </pic:blipFill>
                  <pic:spPr>
                    <a:xfrm>
                      <a:off x="0" y="0"/>
                      <a:ext cx="5731200" cy="2286000"/>
                    </a:xfrm>
                    <a:prstGeom prst="rect">
                      <a:avLst/>
                    </a:prstGeom>
                  </pic:spPr>
                </pic:pic>
              </a:graphicData>
            </a:graphic>
          </wp:inline>
        </w:drawing>
      </w:r>
    </w:p>
    <w:p w:rsidR="00132E9C" w:rsidRDefault="00132E9C" w:rsidP="00132E9C">
      <w:pPr>
        <w:pStyle w:val="Heading5"/>
      </w:pPr>
      <w:bookmarkStart w:id="268" w:name="_Toc72091794"/>
      <w:bookmarkStart w:id="269" w:name="_Toc72092630"/>
      <w:r>
        <w:t>Figure 5.1.2.2: List of positions</w:t>
      </w:r>
      <w:bookmarkEnd w:id="268"/>
      <w:bookmarkEnd w:id="269"/>
    </w:p>
    <w:p w:rsidR="00455B4A" w:rsidRDefault="00132E9C">
      <w:pPr>
        <w:spacing w:before="240" w:after="240" w:line="276"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Human resource managers need to understand this list, find out the reasons for the positive or negative change in departments to have a reasonable adjustment policy. At Adventure Work Cycle, the number of employees moving between departments is quite small and does not change suddenly at any one time, so perhaps this is just a natural department rotation.</w:t>
      </w:r>
    </w:p>
    <w:p w:rsidR="00455B4A" w:rsidRDefault="00132E9C" w:rsidP="00132E9C">
      <w:pPr>
        <w:pStyle w:val="Heading3"/>
      </w:pPr>
      <w:bookmarkStart w:id="270" w:name="_Toc72091795"/>
      <w:bookmarkStart w:id="271" w:name="_Toc72915551"/>
      <w:r>
        <w:t>5.1.3. Building KPIs system</w:t>
      </w:r>
      <w:bookmarkEnd w:id="270"/>
      <w:bookmarkEnd w:id="271"/>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6A6D59D" wp14:editId="295DD642">
            <wp:extent cx="5730875" cy="2400300"/>
            <wp:effectExtent l="0" t="0" r="0" b="0"/>
            <wp:docPr id="128" name="image10.png"/>
            <wp:cNvGraphicFramePr/>
            <a:graphic xmlns:a="http://schemas.openxmlformats.org/drawingml/2006/main">
              <a:graphicData uri="http://schemas.openxmlformats.org/drawingml/2006/picture">
                <pic:pic xmlns:pic="http://schemas.openxmlformats.org/drawingml/2006/picture">
                  <pic:nvPicPr>
                    <pic:cNvPr id="128" name="image10.png"/>
                    <pic:cNvPicPr preferRelativeResize="0"/>
                  </pic:nvPicPr>
                  <pic:blipFill>
                    <a:blip r:embed="rId43"/>
                    <a:srcRect/>
                    <a:stretch>
                      <a:fillRect/>
                    </a:stretch>
                  </pic:blipFill>
                  <pic:spPr>
                    <a:xfrm>
                      <a:off x="0" y="0"/>
                      <a:ext cx="5731200" cy="2400300"/>
                    </a:xfrm>
                    <a:prstGeom prst="rect">
                      <a:avLst/>
                    </a:prstGeom>
                  </pic:spPr>
                </pic:pic>
              </a:graphicData>
            </a:graphic>
          </wp:inline>
        </w:drawing>
      </w:r>
    </w:p>
    <w:p w:rsidR="00132E9C" w:rsidRDefault="00132E9C" w:rsidP="00132E9C">
      <w:pPr>
        <w:pStyle w:val="Heading5"/>
      </w:pPr>
      <w:bookmarkStart w:id="272" w:name="_Toc72091796"/>
      <w:bookmarkStart w:id="273" w:name="_Toc72092631"/>
      <w:r>
        <w:t>Figure 5.1.3.1: Display KPI of group</w:t>
      </w:r>
      <w:bookmarkEnd w:id="272"/>
      <w:bookmarkEnd w:id="273"/>
    </w:p>
    <w:p w:rsidR="00455B4A" w:rsidRDefault="00132E9C">
      <w:pPr>
        <w:spacing w:before="240" w:after="24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Status light:</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Yellow color shows that the actual value has not reached the target but is still at acceptable level receive.</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Green: meet or exceed the target.</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Red: not acceptable, the actual result is too low compared to the target</w:t>
      </w:r>
    </w:p>
    <w:p w:rsidR="00455B4A" w:rsidRDefault="00132E9C">
      <w:pPr>
        <w:spacing w:before="240" w:after="24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Trends:</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Smileys/ Arrow pointing up: uptrend from last year</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Sad side/ Down arrow: downtrend</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Normal face/ Horizontal arrow: equal to or approximately the previous year</w:t>
      </w:r>
    </w:p>
    <w:p w:rsidR="00455B4A" w:rsidRDefault="00132E9C" w:rsidP="00132E9C">
      <w:pPr>
        <w:pStyle w:val="Heading4"/>
      </w:pPr>
      <w:bookmarkStart w:id="274" w:name="_Toc72091797"/>
      <w:bookmarkStart w:id="275" w:name="_Toc72915552"/>
      <w:r>
        <w:t>5.1.3.1. KPI Number of new hires each year by each department</w:t>
      </w:r>
      <w:bookmarkEnd w:id="274"/>
      <w:bookmarkEnd w:id="275"/>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KPI Value</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F15CE0" wp14:editId="3984A803">
            <wp:extent cx="5730875" cy="1981200"/>
            <wp:effectExtent l="0" t="0" r="0" b="0"/>
            <wp:docPr id="147" name="image20.png"/>
            <wp:cNvGraphicFramePr/>
            <a:graphic xmlns:a="http://schemas.openxmlformats.org/drawingml/2006/main">
              <a:graphicData uri="http://schemas.openxmlformats.org/drawingml/2006/picture">
                <pic:pic xmlns:pic="http://schemas.openxmlformats.org/drawingml/2006/picture">
                  <pic:nvPicPr>
                    <pic:cNvPr id="147" name="image20.png"/>
                    <pic:cNvPicPr preferRelativeResize="0"/>
                  </pic:nvPicPr>
                  <pic:blipFill>
                    <a:blip r:embed="rId44"/>
                    <a:srcRect/>
                    <a:stretch>
                      <a:fillRect/>
                    </a:stretch>
                  </pic:blipFill>
                  <pic:spPr>
                    <a:xfrm>
                      <a:off x="0" y="0"/>
                      <a:ext cx="5731200" cy="1981200"/>
                    </a:xfrm>
                    <a:prstGeom prst="rect">
                      <a:avLst/>
                    </a:prstGeom>
                  </pic:spPr>
                </pic:pic>
              </a:graphicData>
            </a:graphic>
          </wp:inline>
        </w:drawing>
      </w:r>
    </w:p>
    <w:p w:rsidR="00132E9C" w:rsidRDefault="00132E9C" w:rsidP="00132E9C">
      <w:pPr>
        <w:pStyle w:val="Heading5"/>
        <w:rPr>
          <w:rFonts w:eastAsia="Times New Roman" w:cs="Times New Roman"/>
          <w:sz w:val="26"/>
          <w:szCs w:val="26"/>
        </w:rPr>
      </w:pPr>
      <w:bookmarkStart w:id="276" w:name="_Toc72091798"/>
      <w:bookmarkStart w:id="277" w:name="_Toc72092632"/>
      <w:r>
        <w:rPr>
          <w:rFonts w:eastAsia="Times New Roman" w:cs="Times New Roman"/>
          <w:sz w:val="26"/>
          <w:szCs w:val="26"/>
        </w:rPr>
        <w:t>Figure 5.1.3.1: KPI value of</w:t>
      </w:r>
      <w:r w:rsidRPr="00132E9C">
        <w:t xml:space="preserve"> </w:t>
      </w:r>
      <w:r>
        <w:t>new hires each year by each department</w:t>
      </w:r>
      <w:bookmarkEnd w:id="276"/>
      <w:bookmarkEnd w:id="277"/>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KPI Goal</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Since this is a manufacturing company, it is certain that the number of employees in the production department will account for the majority, and the number of employees in the remaining departments will also vary: some are new hires, others is departmental rotation.</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12E3C21" wp14:editId="55C58AF0">
            <wp:extent cx="5730875" cy="2692400"/>
            <wp:effectExtent l="0" t="0" r="0" b="0"/>
            <wp:docPr id="150" name="image21.png"/>
            <wp:cNvGraphicFramePr/>
            <a:graphic xmlns:a="http://schemas.openxmlformats.org/drawingml/2006/main">
              <a:graphicData uri="http://schemas.openxmlformats.org/drawingml/2006/picture">
                <pic:pic xmlns:pic="http://schemas.openxmlformats.org/drawingml/2006/picture">
                  <pic:nvPicPr>
                    <pic:cNvPr id="150" name="image21.png"/>
                    <pic:cNvPicPr preferRelativeResize="0"/>
                  </pic:nvPicPr>
                  <pic:blipFill>
                    <a:blip r:embed="rId45"/>
                    <a:srcRect/>
                    <a:stretch>
                      <a:fillRect/>
                    </a:stretch>
                  </pic:blipFill>
                  <pic:spPr>
                    <a:xfrm>
                      <a:off x="0" y="0"/>
                      <a:ext cx="5731200" cy="2692400"/>
                    </a:xfrm>
                    <a:prstGeom prst="rect">
                      <a:avLst/>
                    </a:prstGeom>
                  </pic:spPr>
                </pic:pic>
              </a:graphicData>
            </a:graphic>
          </wp:inline>
        </w:drawing>
      </w:r>
    </w:p>
    <w:p w:rsidR="00132E9C" w:rsidRDefault="00132E9C" w:rsidP="00132E9C">
      <w:pPr>
        <w:pStyle w:val="Heading5"/>
        <w:rPr>
          <w:rFonts w:eastAsia="Times New Roman" w:cs="Times New Roman"/>
          <w:sz w:val="26"/>
          <w:szCs w:val="26"/>
        </w:rPr>
      </w:pPr>
      <w:bookmarkStart w:id="278" w:name="_Toc72091799"/>
      <w:bookmarkStart w:id="279" w:name="_Toc72092633"/>
      <w:r>
        <w:rPr>
          <w:rFonts w:eastAsia="Times New Roman" w:cs="Times New Roman"/>
          <w:sz w:val="26"/>
          <w:szCs w:val="26"/>
        </w:rPr>
        <w:t xml:space="preserve">Figure 5.1.3.1: Goal of </w:t>
      </w:r>
      <w:r>
        <w:t>new hires each year by each department</w:t>
      </w:r>
      <w:bookmarkEnd w:id="278"/>
      <w:bookmarkEnd w:id="279"/>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KPI Status</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shows the level of achievement or failure in the company's recruitment activities.</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67007EF" wp14:editId="62ED2122">
            <wp:extent cx="5730875" cy="1803400"/>
            <wp:effectExtent l="0" t="0" r="0" b="0"/>
            <wp:docPr id="148" name="image29.png"/>
            <wp:cNvGraphicFramePr/>
            <a:graphic xmlns:a="http://schemas.openxmlformats.org/drawingml/2006/main">
              <a:graphicData uri="http://schemas.openxmlformats.org/drawingml/2006/picture">
                <pic:pic xmlns:pic="http://schemas.openxmlformats.org/drawingml/2006/picture">
                  <pic:nvPicPr>
                    <pic:cNvPr id="148" name="image29.png"/>
                    <pic:cNvPicPr preferRelativeResize="0"/>
                  </pic:nvPicPr>
                  <pic:blipFill>
                    <a:blip r:embed="rId46"/>
                    <a:srcRect/>
                    <a:stretch>
                      <a:fillRect/>
                    </a:stretch>
                  </pic:blipFill>
                  <pic:spPr>
                    <a:xfrm>
                      <a:off x="0" y="0"/>
                      <a:ext cx="5731200" cy="1803400"/>
                    </a:xfrm>
                    <a:prstGeom prst="rect">
                      <a:avLst/>
                    </a:prstGeom>
                  </pic:spPr>
                </pic:pic>
              </a:graphicData>
            </a:graphic>
          </wp:inline>
        </w:drawing>
      </w:r>
    </w:p>
    <w:p w:rsidR="00132E9C" w:rsidRDefault="00132E9C" w:rsidP="00132E9C">
      <w:pPr>
        <w:pStyle w:val="Heading5"/>
        <w:rPr>
          <w:rFonts w:eastAsia="Times New Roman" w:cs="Times New Roman"/>
          <w:sz w:val="26"/>
          <w:szCs w:val="26"/>
        </w:rPr>
      </w:pPr>
      <w:bookmarkStart w:id="280" w:name="_Toc72091800"/>
      <w:bookmarkStart w:id="281" w:name="_Toc72092634"/>
      <w:r>
        <w:rPr>
          <w:rFonts w:eastAsia="Times New Roman" w:cs="Times New Roman"/>
          <w:sz w:val="26"/>
          <w:szCs w:val="26"/>
        </w:rPr>
        <w:t xml:space="preserve">Figure 5.1.3.1: Status of </w:t>
      </w:r>
      <w:r>
        <w:t>new hires each year by each department</w:t>
      </w:r>
      <w:bookmarkEnd w:id="280"/>
      <w:bookmarkEnd w:id="281"/>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KPI Trend</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shows how the number of new employees this year compared to last year.</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E1CEFDE" wp14:editId="772ADB4E">
            <wp:extent cx="5730875" cy="1689100"/>
            <wp:effectExtent l="0" t="0" r="0" b="0"/>
            <wp:docPr id="143" name="image22.png"/>
            <wp:cNvGraphicFramePr/>
            <a:graphic xmlns:a="http://schemas.openxmlformats.org/drawingml/2006/main">
              <a:graphicData uri="http://schemas.openxmlformats.org/drawingml/2006/picture">
                <pic:pic xmlns:pic="http://schemas.openxmlformats.org/drawingml/2006/picture">
                  <pic:nvPicPr>
                    <pic:cNvPr id="143" name="image22.png"/>
                    <pic:cNvPicPr preferRelativeResize="0"/>
                  </pic:nvPicPr>
                  <pic:blipFill>
                    <a:blip r:embed="rId47"/>
                    <a:srcRect/>
                    <a:stretch>
                      <a:fillRect/>
                    </a:stretch>
                  </pic:blipFill>
                  <pic:spPr>
                    <a:xfrm>
                      <a:off x="0" y="0"/>
                      <a:ext cx="5731200" cy="1689100"/>
                    </a:xfrm>
                    <a:prstGeom prst="rect">
                      <a:avLst/>
                    </a:prstGeom>
                  </pic:spPr>
                </pic:pic>
              </a:graphicData>
            </a:graphic>
          </wp:inline>
        </w:drawing>
      </w:r>
    </w:p>
    <w:p w:rsidR="00132E9C" w:rsidRDefault="00132E9C" w:rsidP="00132E9C">
      <w:pPr>
        <w:pStyle w:val="Heading5"/>
        <w:rPr>
          <w:rFonts w:eastAsia="Times New Roman" w:cs="Times New Roman"/>
          <w:sz w:val="26"/>
          <w:szCs w:val="26"/>
        </w:rPr>
      </w:pPr>
      <w:bookmarkStart w:id="282" w:name="_Toc72091801"/>
      <w:bookmarkStart w:id="283" w:name="_Toc72092635"/>
      <w:r>
        <w:rPr>
          <w:rFonts w:eastAsia="Times New Roman" w:cs="Times New Roman"/>
          <w:sz w:val="26"/>
          <w:szCs w:val="26"/>
        </w:rPr>
        <w:t xml:space="preserve">Figure 5.1.3.1: Trend of </w:t>
      </w:r>
      <w:r>
        <w:t>new hires each year by each department</w:t>
      </w:r>
      <w:bookmarkEnd w:id="282"/>
      <w:bookmarkEnd w:id="283"/>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Result</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2C405D" wp14:editId="36AE0188">
            <wp:extent cx="5730875" cy="3340100"/>
            <wp:effectExtent l="0" t="0" r="0" b="0"/>
            <wp:docPr id="169" name="image43.png"/>
            <wp:cNvGraphicFramePr/>
            <a:graphic xmlns:a="http://schemas.openxmlformats.org/drawingml/2006/main">
              <a:graphicData uri="http://schemas.openxmlformats.org/drawingml/2006/picture">
                <pic:pic xmlns:pic="http://schemas.openxmlformats.org/drawingml/2006/picture">
                  <pic:nvPicPr>
                    <pic:cNvPr id="169" name="image43.png"/>
                    <pic:cNvPicPr preferRelativeResize="0"/>
                  </pic:nvPicPr>
                  <pic:blipFill>
                    <a:blip r:embed="rId48"/>
                    <a:srcRect/>
                    <a:stretch>
                      <a:fillRect/>
                    </a:stretch>
                  </pic:blipFill>
                  <pic:spPr>
                    <a:xfrm>
                      <a:off x="0" y="0"/>
                      <a:ext cx="5731200" cy="3340100"/>
                    </a:xfrm>
                    <a:prstGeom prst="rect">
                      <a:avLst/>
                    </a:prstGeom>
                  </pic:spPr>
                </pic:pic>
              </a:graphicData>
            </a:graphic>
          </wp:inline>
        </w:drawing>
      </w:r>
    </w:p>
    <w:p w:rsidR="00132E9C" w:rsidRDefault="00132E9C" w:rsidP="00132E9C">
      <w:pPr>
        <w:pStyle w:val="Heading5"/>
        <w:rPr>
          <w:rFonts w:eastAsia="Times New Roman" w:cs="Times New Roman"/>
          <w:sz w:val="26"/>
          <w:szCs w:val="26"/>
        </w:rPr>
      </w:pPr>
      <w:bookmarkStart w:id="284" w:name="_Toc72091802"/>
      <w:bookmarkStart w:id="285" w:name="_Toc72092636"/>
      <w:r>
        <w:rPr>
          <w:rFonts w:eastAsia="Times New Roman" w:cs="Times New Roman"/>
          <w:sz w:val="26"/>
          <w:szCs w:val="26"/>
        </w:rPr>
        <w:t xml:space="preserve">Figure 5.1.3.1: Result of </w:t>
      </w:r>
      <w:r>
        <w:t>new hires each year by each department</w:t>
      </w:r>
      <w:bookmarkEnd w:id="284"/>
      <w:bookmarkEnd w:id="285"/>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Managers can apply this type of KPI in evaluating the effectiveness of recruiting personnel in the enterprise. At the same time, it is combined with employee performance evaluation to come up with an effective recruitment plan for the following years. This KPI can also be used in many different aspects such as job title, gender, .... to discover more insights to support recruitment planning</w:t>
      </w:r>
    </w:p>
    <w:p w:rsidR="00455B4A" w:rsidRDefault="00132E9C" w:rsidP="00132E9C">
      <w:pPr>
        <w:pStyle w:val="Heading4"/>
      </w:pPr>
      <w:bookmarkStart w:id="286" w:name="_Toc72091803"/>
      <w:bookmarkStart w:id="287" w:name="_Toc72915553"/>
      <w:r>
        <w:lastRenderedPageBreak/>
        <w:t>5.1.3.2. KPI Annual departmental average salary</w:t>
      </w:r>
      <w:bookmarkEnd w:id="286"/>
      <w:bookmarkEnd w:id="287"/>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Calculate</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average hourly wage</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7D9EC3" wp14:editId="0A408F50">
            <wp:extent cx="5730875" cy="2171700"/>
            <wp:effectExtent l="0" t="0" r="0" b="0"/>
            <wp:docPr id="152" name="image26.png"/>
            <wp:cNvGraphicFramePr/>
            <a:graphic xmlns:a="http://schemas.openxmlformats.org/drawingml/2006/main">
              <a:graphicData uri="http://schemas.openxmlformats.org/drawingml/2006/picture">
                <pic:pic xmlns:pic="http://schemas.openxmlformats.org/drawingml/2006/picture">
                  <pic:nvPicPr>
                    <pic:cNvPr id="152" name="image26.png"/>
                    <pic:cNvPicPr preferRelativeResize="0"/>
                  </pic:nvPicPr>
                  <pic:blipFill>
                    <a:blip r:embed="rId49"/>
                    <a:srcRect/>
                    <a:stretch>
                      <a:fillRect/>
                    </a:stretch>
                  </pic:blipFill>
                  <pic:spPr>
                    <a:xfrm>
                      <a:off x="0" y="0"/>
                      <a:ext cx="5731200" cy="2171700"/>
                    </a:xfrm>
                    <a:prstGeom prst="rect">
                      <a:avLst/>
                    </a:prstGeom>
                  </pic:spPr>
                </pic:pic>
              </a:graphicData>
            </a:graphic>
          </wp:inline>
        </w:drawing>
      </w:r>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KPI Value</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Assume that employees of Adventure Work Cycle work under the following regime: each working day has an 8-hour shift from Monday to Friday. Therefore, the number of working hours in a year is calculated by the following formula:</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Work Time = (365 - 2*4*12)*8  (hours)</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114300" distB="114300" distL="114300" distR="114300" wp14:anchorId="69C695D3" wp14:editId="026EAE7A">
            <wp:extent cx="5581403" cy="2006930"/>
            <wp:effectExtent l="0" t="0" r="635" b="0"/>
            <wp:docPr id="137" name="image3.png"/>
            <wp:cNvGraphicFramePr/>
            <a:graphic xmlns:a="http://schemas.openxmlformats.org/drawingml/2006/main">
              <a:graphicData uri="http://schemas.openxmlformats.org/drawingml/2006/picture">
                <pic:pic xmlns:pic="http://schemas.openxmlformats.org/drawingml/2006/picture">
                  <pic:nvPicPr>
                    <pic:cNvPr id="137" name="image3.png"/>
                    <pic:cNvPicPr preferRelativeResize="0"/>
                  </pic:nvPicPr>
                  <pic:blipFill>
                    <a:blip r:embed="rId50"/>
                    <a:srcRect/>
                    <a:stretch>
                      <a:fillRect/>
                    </a:stretch>
                  </pic:blipFill>
                  <pic:spPr>
                    <a:xfrm>
                      <a:off x="0" y="0"/>
                      <a:ext cx="5586649" cy="2008816"/>
                    </a:xfrm>
                    <a:prstGeom prst="rect">
                      <a:avLst/>
                    </a:prstGeom>
                  </pic:spPr>
                </pic:pic>
              </a:graphicData>
            </a:graphic>
          </wp:inline>
        </w:drawing>
      </w:r>
    </w:p>
    <w:p w:rsidR="00132E9C" w:rsidRDefault="00132E9C" w:rsidP="00132E9C">
      <w:pPr>
        <w:pStyle w:val="Heading4"/>
      </w:pPr>
      <w:bookmarkStart w:id="288" w:name="_Toc72091804"/>
      <w:bookmarkStart w:id="289" w:name="_Toc72915554"/>
      <w:r>
        <w:rPr>
          <w:rFonts w:eastAsia="Times New Roman" w:cs="Times New Roman"/>
          <w:szCs w:val="26"/>
        </w:rPr>
        <w:t xml:space="preserve">Figure 5.1.3.2: Value of </w:t>
      </w:r>
      <w:r>
        <w:t>Annual departmental average salary</w:t>
      </w:r>
      <w:bookmarkEnd w:id="288"/>
      <w:bookmarkEnd w:id="289"/>
    </w:p>
    <w:p w:rsidR="00132E9C" w:rsidRDefault="00132E9C" w:rsidP="002A4925"/>
    <w:p w:rsidR="00132E9C" w:rsidRDefault="00132E9C">
      <w:pPr>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KPI Goal</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$50,000 represents the average annual income of people operating in the same industry so that managers can easily compare and evaluate.</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B28243B" wp14:editId="7E02E830">
            <wp:extent cx="5730875" cy="812800"/>
            <wp:effectExtent l="0" t="0" r="0" b="0"/>
            <wp:docPr id="157" name="image31.png"/>
            <wp:cNvGraphicFramePr/>
            <a:graphic xmlns:a="http://schemas.openxmlformats.org/drawingml/2006/main">
              <a:graphicData uri="http://schemas.openxmlformats.org/drawingml/2006/picture">
                <pic:pic xmlns:pic="http://schemas.openxmlformats.org/drawingml/2006/picture">
                  <pic:nvPicPr>
                    <pic:cNvPr id="157" name="image31.png"/>
                    <pic:cNvPicPr preferRelativeResize="0"/>
                  </pic:nvPicPr>
                  <pic:blipFill>
                    <a:blip r:embed="rId51"/>
                    <a:srcRect/>
                    <a:stretch>
                      <a:fillRect/>
                    </a:stretch>
                  </pic:blipFill>
                  <pic:spPr>
                    <a:xfrm>
                      <a:off x="0" y="0"/>
                      <a:ext cx="5731200" cy="812800"/>
                    </a:xfrm>
                    <a:prstGeom prst="rect">
                      <a:avLst/>
                    </a:prstGeom>
                  </pic:spPr>
                </pic:pic>
              </a:graphicData>
            </a:graphic>
          </wp:inline>
        </w:drawing>
      </w:r>
    </w:p>
    <w:p w:rsidR="002A4925" w:rsidRDefault="002A4925" w:rsidP="002A4925">
      <w:pPr>
        <w:pStyle w:val="Heading5"/>
        <w:rPr>
          <w:rFonts w:eastAsia="Times New Roman" w:cs="Times New Roman"/>
          <w:sz w:val="26"/>
          <w:szCs w:val="26"/>
        </w:rPr>
      </w:pPr>
      <w:bookmarkStart w:id="290" w:name="_Toc72091805"/>
      <w:bookmarkStart w:id="291" w:name="_Toc72092637"/>
      <w:r>
        <w:rPr>
          <w:rFonts w:eastAsia="Times New Roman" w:cs="Times New Roman"/>
          <w:szCs w:val="26"/>
        </w:rPr>
        <w:t xml:space="preserve">Figure 5.1.3.2: Goal of </w:t>
      </w:r>
      <w:r>
        <w:t>Annual departmental average salary</w:t>
      </w:r>
      <w:bookmarkEnd w:id="290"/>
      <w:bookmarkEnd w:id="291"/>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KPI Status</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0927AD7" wp14:editId="1E7F5842">
            <wp:extent cx="5730875" cy="1651000"/>
            <wp:effectExtent l="0" t="0" r="0" b="0"/>
            <wp:docPr id="168" name="image45.png"/>
            <wp:cNvGraphicFramePr/>
            <a:graphic xmlns:a="http://schemas.openxmlformats.org/drawingml/2006/main">
              <a:graphicData uri="http://schemas.openxmlformats.org/drawingml/2006/picture">
                <pic:pic xmlns:pic="http://schemas.openxmlformats.org/drawingml/2006/picture">
                  <pic:nvPicPr>
                    <pic:cNvPr id="168" name="image45.png"/>
                    <pic:cNvPicPr preferRelativeResize="0"/>
                  </pic:nvPicPr>
                  <pic:blipFill>
                    <a:blip r:embed="rId52"/>
                    <a:srcRect/>
                    <a:stretch>
                      <a:fillRect/>
                    </a:stretch>
                  </pic:blipFill>
                  <pic:spPr>
                    <a:xfrm>
                      <a:off x="0" y="0"/>
                      <a:ext cx="5731200" cy="1651000"/>
                    </a:xfrm>
                    <a:prstGeom prst="rect">
                      <a:avLst/>
                    </a:prstGeom>
                  </pic:spPr>
                </pic:pic>
              </a:graphicData>
            </a:graphic>
          </wp:inline>
        </w:drawing>
      </w:r>
      <w:r>
        <w:rPr>
          <w:rFonts w:ascii="Times New Roman" w:eastAsia="Times New Roman" w:hAnsi="Times New Roman" w:cs="Times New Roman"/>
          <w:sz w:val="26"/>
          <w:szCs w:val="26"/>
        </w:rPr>
        <w:t xml:space="preserve"> </w:t>
      </w:r>
    </w:p>
    <w:p w:rsidR="002A4925" w:rsidRDefault="002A4925" w:rsidP="002A4925">
      <w:pPr>
        <w:pStyle w:val="Heading5"/>
        <w:rPr>
          <w:rFonts w:eastAsia="Times New Roman" w:cs="Times New Roman"/>
          <w:sz w:val="26"/>
          <w:szCs w:val="26"/>
        </w:rPr>
      </w:pPr>
      <w:bookmarkStart w:id="292" w:name="_Toc72091806"/>
      <w:bookmarkStart w:id="293" w:name="_Toc72092638"/>
      <w:r>
        <w:rPr>
          <w:rFonts w:eastAsia="Times New Roman" w:cs="Times New Roman"/>
          <w:szCs w:val="26"/>
        </w:rPr>
        <w:t xml:space="preserve">Figure 5.1.3.2: Status of </w:t>
      </w:r>
      <w:r>
        <w:t>Annual departmental average salary</w:t>
      </w:r>
      <w:bookmarkEnd w:id="292"/>
      <w:bookmarkEnd w:id="293"/>
    </w:p>
    <w:p w:rsidR="00455B4A" w:rsidRDefault="00132E9C">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KPI Trend</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114300" distB="114300" distL="114300" distR="114300" wp14:anchorId="1669A0C3" wp14:editId="6D4928F0">
            <wp:extent cx="5730875" cy="1663700"/>
            <wp:effectExtent l="0" t="0" r="0" b="0"/>
            <wp:docPr id="154" name="image27.png"/>
            <wp:cNvGraphicFramePr/>
            <a:graphic xmlns:a="http://schemas.openxmlformats.org/drawingml/2006/main">
              <a:graphicData uri="http://schemas.openxmlformats.org/drawingml/2006/picture">
                <pic:pic xmlns:pic="http://schemas.openxmlformats.org/drawingml/2006/picture">
                  <pic:nvPicPr>
                    <pic:cNvPr id="154" name="image27.png"/>
                    <pic:cNvPicPr preferRelativeResize="0"/>
                  </pic:nvPicPr>
                  <pic:blipFill>
                    <a:blip r:embed="rId53"/>
                    <a:srcRect/>
                    <a:stretch>
                      <a:fillRect/>
                    </a:stretch>
                  </pic:blipFill>
                  <pic:spPr>
                    <a:xfrm>
                      <a:off x="0" y="0"/>
                      <a:ext cx="5731200" cy="1663700"/>
                    </a:xfrm>
                    <a:prstGeom prst="rect">
                      <a:avLst/>
                    </a:prstGeom>
                  </pic:spPr>
                </pic:pic>
              </a:graphicData>
            </a:graphic>
          </wp:inline>
        </w:drawing>
      </w:r>
    </w:p>
    <w:p w:rsidR="002A4925" w:rsidRDefault="002A4925" w:rsidP="002A4925">
      <w:pPr>
        <w:pStyle w:val="Heading5"/>
        <w:rPr>
          <w:rFonts w:eastAsia="Times New Roman" w:cs="Times New Roman"/>
          <w:sz w:val="26"/>
          <w:szCs w:val="26"/>
        </w:rPr>
      </w:pPr>
      <w:bookmarkStart w:id="294" w:name="_Toc72091807"/>
      <w:bookmarkStart w:id="295" w:name="_Toc72092639"/>
      <w:r>
        <w:rPr>
          <w:rFonts w:eastAsia="Times New Roman" w:cs="Times New Roman"/>
          <w:szCs w:val="26"/>
        </w:rPr>
        <w:t xml:space="preserve">Figure 5.1.3.2: Trend of </w:t>
      </w:r>
      <w:r>
        <w:t>Annual departmental average salary</w:t>
      </w:r>
      <w:bookmarkEnd w:id="294"/>
      <w:bookmarkEnd w:id="295"/>
    </w:p>
    <w:p w:rsidR="00455B4A" w:rsidRDefault="002A4925">
      <w:pPr>
        <w:spacing w:before="240" w:after="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r>
      <w:r>
        <w:rPr>
          <w:rFonts w:ascii="Times New Roman" w:eastAsia="Times New Roman" w:hAnsi="Times New Roman" w:cs="Times New Roman"/>
          <w:i/>
          <w:sz w:val="26"/>
          <w:szCs w:val="26"/>
        </w:rPr>
        <w:br/>
      </w:r>
      <w:r>
        <w:rPr>
          <w:rFonts w:ascii="Times New Roman" w:eastAsia="Times New Roman" w:hAnsi="Times New Roman" w:cs="Times New Roman"/>
          <w:i/>
          <w:sz w:val="26"/>
          <w:szCs w:val="26"/>
        </w:rPr>
        <w:lastRenderedPageBreak/>
        <w:br/>
      </w:r>
      <w:r w:rsidR="00132E9C">
        <w:rPr>
          <w:rFonts w:ascii="Times New Roman" w:eastAsia="Times New Roman" w:hAnsi="Times New Roman" w:cs="Times New Roman"/>
          <w:i/>
          <w:sz w:val="26"/>
          <w:szCs w:val="26"/>
        </w:rPr>
        <w:t>Result</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B45FB2" wp14:editId="64C807B4">
            <wp:extent cx="5730875" cy="3746500"/>
            <wp:effectExtent l="0" t="0" r="0" b="0"/>
            <wp:docPr id="145" name="image23.png"/>
            <wp:cNvGraphicFramePr/>
            <a:graphic xmlns:a="http://schemas.openxmlformats.org/drawingml/2006/main">
              <a:graphicData uri="http://schemas.openxmlformats.org/drawingml/2006/picture">
                <pic:pic xmlns:pic="http://schemas.openxmlformats.org/drawingml/2006/picture">
                  <pic:nvPicPr>
                    <pic:cNvPr id="145" name="image23.png"/>
                    <pic:cNvPicPr preferRelativeResize="0"/>
                  </pic:nvPicPr>
                  <pic:blipFill>
                    <a:blip r:embed="rId54"/>
                    <a:srcRect/>
                    <a:stretch>
                      <a:fillRect/>
                    </a:stretch>
                  </pic:blipFill>
                  <pic:spPr>
                    <a:xfrm>
                      <a:off x="0" y="0"/>
                      <a:ext cx="5731200" cy="3746500"/>
                    </a:xfrm>
                    <a:prstGeom prst="rect">
                      <a:avLst/>
                    </a:prstGeom>
                  </pic:spPr>
                </pic:pic>
              </a:graphicData>
            </a:graphic>
          </wp:inline>
        </w:drawing>
      </w:r>
    </w:p>
    <w:p w:rsidR="002A4925" w:rsidRDefault="002A4925" w:rsidP="002A4925">
      <w:pPr>
        <w:pStyle w:val="Heading5"/>
        <w:rPr>
          <w:rFonts w:eastAsia="Times New Roman" w:cs="Times New Roman"/>
          <w:sz w:val="26"/>
          <w:szCs w:val="26"/>
        </w:rPr>
      </w:pPr>
      <w:bookmarkStart w:id="296" w:name="_Toc72091808"/>
      <w:bookmarkStart w:id="297" w:name="_Toc72092640"/>
      <w:r>
        <w:rPr>
          <w:rFonts w:eastAsia="Times New Roman" w:cs="Times New Roman"/>
          <w:szCs w:val="26"/>
        </w:rPr>
        <w:t xml:space="preserve">Figure 5.1.3.2: Result of </w:t>
      </w:r>
      <w:r>
        <w:t>Annual departmental average salary</w:t>
      </w:r>
      <w:bookmarkEnd w:id="296"/>
      <w:bookmarkEnd w:id="297"/>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three groups of departments: Executive General and Administration, Research and Development and Sales and Marketing all achieve salaries greater than $50,000 per year.</w:t>
      </w:r>
    </w:p>
    <w:p w:rsidR="00455B4A" w:rsidRDefault="00132E9C">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KPI supports tracking and comparing the average salary between departments and groups of departments, assessing this change over the years. From there, there are appropriate departmental support policies to achieve balance in the organization. For example, it is possible to change the number of days off allowed to satisfy the employee satisfaction level.</w:t>
      </w:r>
    </w:p>
    <w:p w:rsidR="00455B4A" w:rsidRDefault="00132E9C" w:rsidP="001C7FEF">
      <w:pPr>
        <w:pStyle w:val="Heading2"/>
      </w:pPr>
      <w:bookmarkStart w:id="298" w:name="_Toc72091809"/>
      <w:bookmarkStart w:id="299" w:name="_Toc72915555"/>
      <w:r>
        <w:t>5.2. Data analytics with MDX</w:t>
      </w:r>
      <w:bookmarkEnd w:id="298"/>
      <w:bookmarkEnd w:id="299"/>
      <w:r>
        <w:t xml:space="preserve"> </w:t>
      </w:r>
    </w:p>
    <w:p w:rsidR="00D638F9" w:rsidRDefault="00D638F9" w:rsidP="00D638F9">
      <w:pPr>
        <w:pStyle w:val="Heading3"/>
        <w:spacing w:line="360" w:lineRule="auto"/>
      </w:pPr>
      <w:bookmarkStart w:id="300" w:name="_Toc72091821"/>
      <w:bookmarkStart w:id="301" w:name="_Toc72915556"/>
      <w:r>
        <w:t>5.2.1. List time-off hours for each department</w:t>
      </w:r>
      <w:bookmarkEnd w:id="300"/>
      <w:bookmarkEnd w:id="301"/>
    </w:p>
    <w:tbl>
      <w:tblPr>
        <w:tblStyle w:val="Style73"/>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[Measures]</w:t>
            </w:r>
            <w:r>
              <w:rPr>
                <w:rFonts w:ascii="Consolas" w:eastAsia="Consolas" w:hAnsi="Consolas" w:cs="Consolas"/>
                <w:color w:val="808080"/>
                <w:sz w:val="18"/>
                <w:szCs w:val="18"/>
              </w:rPr>
              <w:t>.</w:t>
            </w:r>
            <w:r>
              <w:rPr>
                <w:rFonts w:ascii="Consolas" w:eastAsia="Consolas" w:hAnsi="Consolas" w:cs="Consolas"/>
                <w:sz w:val="18"/>
                <w:szCs w:val="18"/>
              </w:rPr>
              <w:t xml:space="preserve">[Time Off Hours] </w:t>
            </w:r>
            <w:r>
              <w:rPr>
                <w:rFonts w:ascii="Consolas" w:eastAsia="Consolas" w:hAnsi="Consolas" w:cs="Consolas"/>
                <w:color w:val="0000FF"/>
                <w:sz w:val="18"/>
                <w:szCs w:val="18"/>
              </w:rPr>
              <w:t>on</w:t>
            </w:r>
            <w:r>
              <w:rPr>
                <w:rFonts w:ascii="Consolas" w:eastAsia="Consolas" w:hAnsi="Consolas" w:cs="Consolas"/>
                <w:sz w:val="18"/>
                <w:szCs w:val="18"/>
              </w:rPr>
              <w:t xml:space="preserve"> 0</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[Name]</w:t>
            </w:r>
            <w:r>
              <w:rPr>
                <w:rFonts w:ascii="Consolas" w:eastAsia="Consolas" w:hAnsi="Consolas" w:cs="Consolas"/>
                <w:color w:val="808080"/>
                <w:sz w:val="18"/>
                <w:szCs w:val="18"/>
              </w:rPr>
              <w:t>.</w:t>
            </w:r>
            <w:r>
              <w:rPr>
                <w:rFonts w:ascii="Consolas" w:eastAsia="Consolas" w:hAnsi="Consolas" w:cs="Consolas"/>
                <w:sz w:val="18"/>
                <w:szCs w:val="18"/>
              </w:rPr>
              <w:t xml:space="preserve">members </w:t>
            </w:r>
            <w:r>
              <w:rPr>
                <w:rFonts w:ascii="Consolas" w:eastAsia="Consolas" w:hAnsi="Consolas" w:cs="Consolas"/>
                <w:color w:val="0000FF"/>
                <w:sz w:val="18"/>
                <w:szCs w:val="18"/>
              </w:rPr>
              <w:t>on</w:t>
            </w:r>
            <w:r>
              <w:rPr>
                <w:rFonts w:ascii="Consolas" w:eastAsia="Consolas" w:hAnsi="Consolas" w:cs="Consolas"/>
                <w:sz w:val="18"/>
                <w:szCs w:val="18"/>
              </w:rPr>
              <w:t xml:space="preserve"> 1</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rPr>
          <w:sz w:val="26"/>
          <w:szCs w:val="26"/>
        </w:rPr>
      </w:pPr>
      <w:r>
        <w:rPr>
          <w:rFonts w:ascii="Arial" w:eastAsia="Arial" w:hAnsi="Arial" w:cs="Arial"/>
          <w:noProof/>
          <w:color w:val="000000"/>
          <w:sz w:val="26"/>
          <w:szCs w:val="26"/>
        </w:rPr>
        <w:lastRenderedPageBreak/>
        <w:drawing>
          <wp:inline distT="0" distB="0" distL="0" distR="0" wp14:anchorId="0A8617CF" wp14:editId="554C11F3">
            <wp:extent cx="5035550" cy="2833370"/>
            <wp:effectExtent l="0" t="0" r="0" b="0"/>
            <wp:docPr id="133" name="image11.png" descr="https://lh6.googleusercontent.com/x_lXruKyryteQn5UyalxIImMa4TdcgIgvNoxu9J0kJnZk0cLVwb3GinlemTcP061wvmPkTLZ3vI5LKLo6jlsEi_GjbmUkGgTrfkxzPlkQlDrgeY2KhMWbVfNlV53g7nJEd3SIy68"/>
            <wp:cNvGraphicFramePr/>
            <a:graphic xmlns:a="http://schemas.openxmlformats.org/drawingml/2006/main">
              <a:graphicData uri="http://schemas.openxmlformats.org/drawingml/2006/picture">
                <pic:pic xmlns:pic="http://schemas.openxmlformats.org/drawingml/2006/picture">
                  <pic:nvPicPr>
                    <pic:cNvPr id="133" name="image11.png" descr="https://lh6.googleusercontent.com/x_lXruKyryteQn5UyalxIImMa4TdcgIgvNoxu9J0kJnZk0cLVwb3GinlemTcP061wvmPkTLZ3vI5LKLo6jlsEi_GjbmUkGgTrfkxzPlkQlDrgeY2KhMWbVfNlV53g7nJEd3SIy68"/>
                    <pic:cNvPicPr preferRelativeResize="0"/>
                  </pic:nvPicPr>
                  <pic:blipFill>
                    <a:blip r:embed="rId55"/>
                    <a:srcRect/>
                    <a:stretch>
                      <a:fillRect/>
                    </a:stretch>
                  </pic:blipFill>
                  <pic:spPr>
                    <a:xfrm>
                      <a:off x="0" y="0"/>
                      <a:ext cx="5035933" cy="2833688"/>
                    </a:xfrm>
                    <a:prstGeom prst="rect">
                      <a:avLst/>
                    </a:prstGeom>
                  </pic:spPr>
                </pic:pic>
              </a:graphicData>
            </a:graphic>
          </wp:inline>
        </w:drawing>
      </w:r>
    </w:p>
    <w:p w:rsidR="00D638F9" w:rsidRDefault="00D638F9" w:rsidP="00D638F9">
      <w:pPr>
        <w:pStyle w:val="Heading5"/>
        <w:rPr>
          <w:sz w:val="26"/>
          <w:szCs w:val="26"/>
        </w:rPr>
      </w:pPr>
      <w:bookmarkStart w:id="302" w:name="_Toc72091822"/>
      <w:bookmarkStart w:id="303" w:name="_Toc72092646"/>
      <w:r>
        <w:rPr>
          <w:sz w:val="26"/>
          <w:szCs w:val="26"/>
        </w:rPr>
        <w:t xml:space="preserve">Figure 6.5.1: Result of </w:t>
      </w:r>
      <w:r>
        <w:t>List time-off hours for each department</w:t>
      </w:r>
      <w:bookmarkEnd w:id="302"/>
      <w:bookmarkEnd w:id="303"/>
    </w:p>
    <w:p w:rsidR="00D638F9" w:rsidRDefault="00D638F9" w:rsidP="00D638F9">
      <w:pPr>
        <w:pStyle w:val="Heading3"/>
      </w:pPr>
      <w:bookmarkStart w:id="304" w:name="_Toc72091823"/>
      <w:bookmarkStart w:id="305" w:name="_Toc72915557"/>
      <w:r>
        <w:t>5.2.2. Difference between the time-off hours of each department</w:t>
      </w:r>
      <w:bookmarkEnd w:id="304"/>
      <w:bookmarkEnd w:id="305"/>
    </w:p>
    <w:tbl>
      <w:tblPr>
        <w:tblStyle w:val="Style74"/>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WITH</w:t>
            </w:r>
            <w:r>
              <w:rPr>
                <w:rFonts w:ascii="Consolas" w:eastAsia="Consolas" w:hAnsi="Consolas" w:cs="Consolas"/>
                <w:sz w:val="18"/>
                <w:szCs w:val="18"/>
              </w:rPr>
              <w:t xml:space="preserve"> MEMBER CHENHLECHGIONGHI </w:t>
            </w:r>
            <w:r>
              <w:rPr>
                <w:rFonts w:ascii="Consolas" w:eastAsia="Consolas" w:hAnsi="Consolas" w:cs="Consolas"/>
                <w:color w:val="0000FF"/>
                <w:sz w:val="18"/>
                <w:szCs w:val="18"/>
              </w:rPr>
              <w:t>AS</w:t>
            </w:r>
            <w:r>
              <w:rPr>
                <w:rFonts w:ascii="Consolas" w:eastAsia="Consolas" w:hAnsi="Consolas" w:cs="Consolas"/>
                <w:sz w:val="18"/>
                <w:szCs w:val="18"/>
              </w:rPr>
              <w:t xml:space="preserve"> </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[Time Off Hours]</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[Name]</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[Time Off Hours]</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[Name]</w:t>
            </w:r>
            <w:r>
              <w:rPr>
                <w:rFonts w:ascii="Consolas" w:eastAsia="Consolas" w:hAnsi="Consolas" w:cs="Consolas"/>
                <w:color w:val="808080"/>
                <w:sz w:val="18"/>
                <w:szCs w:val="18"/>
              </w:rPr>
              <w:t>.</w:t>
            </w:r>
            <w:r>
              <w:rPr>
                <w:rFonts w:ascii="Consolas" w:eastAsia="Consolas" w:hAnsi="Consolas" w:cs="Consolas"/>
                <w:sz w:val="18"/>
                <w:szCs w:val="18"/>
              </w:rPr>
              <w:t>LEAD</w:t>
            </w:r>
            <w:r>
              <w:rPr>
                <w:rFonts w:ascii="Consolas" w:eastAsia="Consolas" w:hAnsi="Consolas" w:cs="Consolas"/>
                <w:color w:val="808080"/>
                <w:sz w:val="18"/>
                <w:szCs w:val="18"/>
              </w:rPr>
              <w:t>(-</w:t>
            </w:r>
            <w:r>
              <w:rPr>
                <w:rFonts w:ascii="Consolas" w:eastAsia="Consolas" w:hAnsi="Consolas" w:cs="Consolas"/>
                <w:sz w:val="18"/>
                <w:szCs w:val="18"/>
              </w:rPr>
              <w:t>1</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CHENHLECHGIONGHI </w:t>
            </w:r>
            <w:r>
              <w:rPr>
                <w:rFonts w:ascii="Consolas" w:eastAsia="Consolas" w:hAnsi="Consolas" w:cs="Consolas"/>
                <w:color w:val="0000FF"/>
                <w:sz w:val="18"/>
                <w:szCs w:val="18"/>
              </w:rPr>
              <w:t>ON</w:t>
            </w:r>
            <w:r>
              <w:rPr>
                <w:rFonts w:ascii="Consolas" w:eastAsia="Consolas" w:hAnsi="Consolas" w:cs="Consolas"/>
                <w:sz w:val="18"/>
                <w:szCs w:val="18"/>
              </w:rPr>
              <w:t xml:space="preserve"> 0</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 xml:space="preserve">[Name] </w:t>
            </w:r>
            <w:r>
              <w:rPr>
                <w:rFonts w:ascii="Consolas" w:eastAsia="Consolas" w:hAnsi="Consolas" w:cs="Consolas"/>
                <w:color w:val="808080"/>
                <w:sz w:val="18"/>
                <w:szCs w:val="18"/>
              </w:rPr>
              <w:t>.</w:t>
            </w:r>
            <w:r>
              <w:rPr>
                <w:rFonts w:ascii="Consolas" w:eastAsia="Consolas" w:hAnsi="Consolas" w:cs="Consolas"/>
                <w:sz w:val="18"/>
                <w:szCs w:val="18"/>
              </w:rPr>
              <w:t xml:space="preserve">MEMBERS </w:t>
            </w:r>
            <w:r>
              <w:rPr>
                <w:rFonts w:ascii="Consolas" w:eastAsia="Consolas" w:hAnsi="Consolas" w:cs="Consolas"/>
                <w:color w:val="0000FF"/>
                <w:sz w:val="18"/>
                <w:szCs w:val="18"/>
              </w:rPr>
              <w:t>ON</w:t>
            </w:r>
            <w:r>
              <w:rPr>
                <w:rFonts w:ascii="Consolas" w:eastAsia="Consolas" w:hAnsi="Consolas" w:cs="Consolas"/>
                <w:sz w:val="18"/>
                <w:szCs w:val="18"/>
              </w:rPr>
              <w:t xml:space="preserve"> 1</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rPr>
          <w:rFonts w:ascii="Times New Roman" w:eastAsia="Times New Roman" w:hAnsi="Times New Roman" w:cs="Times New Roman"/>
          <w:sz w:val="26"/>
          <w:szCs w:val="26"/>
        </w:rPr>
      </w:pPr>
      <w:r>
        <w:rPr>
          <w:rFonts w:ascii="Arial" w:eastAsia="Arial" w:hAnsi="Arial" w:cs="Arial"/>
          <w:noProof/>
          <w:color w:val="000000"/>
          <w:sz w:val="26"/>
          <w:szCs w:val="26"/>
        </w:rPr>
        <w:drawing>
          <wp:inline distT="0" distB="0" distL="0" distR="0" wp14:anchorId="6259887E" wp14:editId="1FD63539">
            <wp:extent cx="4781550" cy="2690495"/>
            <wp:effectExtent l="0" t="0" r="0" b="0"/>
            <wp:docPr id="134" name="image12.png" descr="https://lh5.googleusercontent.com/0zVEPQEkkx01maBHEYUSSY2Yg_t95o1pv9SyuQGy2Yw46d7xc5ighepBj4eWX25VrZIxQxAj1oy7l3nkL1XIEwupPrkGCgX5so9CIqWxJquBCTCPoILruxpHtRkq2ykPqVUVmJFB"/>
            <wp:cNvGraphicFramePr/>
            <a:graphic xmlns:a="http://schemas.openxmlformats.org/drawingml/2006/main">
              <a:graphicData uri="http://schemas.openxmlformats.org/drawingml/2006/picture">
                <pic:pic xmlns:pic="http://schemas.openxmlformats.org/drawingml/2006/picture">
                  <pic:nvPicPr>
                    <pic:cNvPr id="134" name="image12.png" descr="https://lh5.googleusercontent.com/0zVEPQEkkx01maBHEYUSSY2Yg_t95o1pv9SyuQGy2Yw46d7xc5ighepBj4eWX25VrZIxQxAj1oy7l3nkL1XIEwupPrkGCgX5so9CIqWxJquBCTCPoILruxpHtRkq2ykPqVUVmJFB"/>
                    <pic:cNvPicPr preferRelativeResize="0"/>
                  </pic:nvPicPr>
                  <pic:blipFill>
                    <a:blip r:embed="rId56"/>
                    <a:srcRect/>
                    <a:stretch>
                      <a:fillRect/>
                    </a:stretch>
                  </pic:blipFill>
                  <pic:spPr>
                    <a:xfrm>
                      <a:off x="0" y="0"/>
                      <a:ext cx="4782169" cy="2690896"/>
                    </a:xfrm>
                    <a:prstGeom prst="rect">
                      <a:avLst/>
                    </a:prstGeom>
                  </pic:spPr>
                </pic:pic>
              </a:graphicData>
            </a:graphic>
          </wp:inline>
        </w:drawing>
      </w:r>
    </w:p>
    <w:p w:rsidR="00D638F9" w:rsidRDefault="00D638F9" w:rsidP="00D638F9">
      <w:pPr>
        <w:pStyle w:val="Heading5"/>
        <w:rPr>
          <w:sz w:val="26"/>
          <w:szCs w:val="26"/>
        </w:rPr>
      </w:pPr>
      <w:bookmarkStart w:id="306" w:name="_Toc72091824"/>
      <w:bookmarkStart w:id="307" w:name="_Toc72092647"/>
      <w:r>
        <w:rPr>
          <w:sz w:val="26"/>
          <w:szCs w:val="26"/>
        </w:rPr>
        <w:lastRenderedPageBreak/>
        <w:t xml:space="preserve">Figure 6.5.2: Result of </w:t>
      </w:r>
      <w:r>
        <w:t>Difference between the time-off hours of each department</w:t>
      </w:r>
      <w:bookmarkEnd w:id="306"/>
      <w:bookmarkEnd w:id="307"/>
    </w:p>
    <w:p w:rsidR="00D638F9" w:rsidRDefault="00D638F9" w:rsidP="00D638F9">
      <w:pPr>
        <w:pStyle w:val="Heading3"/>
      </w:pPr>
      <w:bookmarkStart w:id="308" w:name="_Toc72091825"/>
      <w:bookmarkStart w:id="309" w:name="_Toc72915558"/>
      <w:r>
        <w:t>5.2.3. Top 5 departments with the most time-off hours</w:t>
      </w:r>
      <w:bookmarkEnd w:id="308"/>
      <w:bookmarkEnd w:id="309"/>
    </w:p>
    <w:tbl>
      <w:tblPr>
        <w:tblStyle w:val="Style75"/>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TOPCOUNT</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[Name]</w:t>
            </w:r>
            <w:r>
              <w:rPr>
                <w:rFonts w:ascii="Consolas" w:eastAsia="Consolas" w:hAnsi="Consolas" w:cs="Consolas"/>
                <w:color w:val="808080"/>
                <w:sz w:val="18"/>
                <w:szCs w:val="18"/>
              </w:rPr>
              <w:t>.</w:t>
            </w:r>
            <w:r>
              <w:rPr>
                <w:rFonts w:ascii="Consolas" w:eastAsia="Consolas" w:hAnsi="Consolas" w:cs="Consolas"/>
                <w:sz w:val="18"/>
                <w:szCs w:val="18"/>
              </w:rPr>
              <w:t>children</w:t>
            </w:r>
            <w:r>
              <w:rPr>
                <w:rFonts w:ascii="Consolas" w:eastAsia="Consolas" w:hAnsi="Consolas" w:cs="Consolas"/>
                <w:color w:val="808080"/>
                <w:sz w:val="18"/>
                <w:szCs w:val="18"/>
              </w:rPr>
              <w:t>,</w:t>
            </w:r>
            <w:r>
              <w:rPr>
                <w:rFonts w:ascii="Consolas" w:eastAsia="Consolas" w:hAnsi="Consolas" w:cs="Consolas"/>
                <w:sz w:val="18"/>
                <w:szCs w:val="18"/>
              </w:rPr>
              <w:t xml:space="preserve"> 5</w:t>
            </w: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[Time Off Hours]</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ON</w:t>
            </w:r>
            <w:r>
              <w:rPr>
                <w:rFonts w:ascii="Consolas" w:eastAsia="Consolas" w:hAnsi="Consolas" w:cs="Consolas"/>
                <w:sz w:val="18"/>
                <w:szCs w:val="18"/>
              </w:rPr>
              <w:t xml:space="preserve"> 1</w:t>
            </w:r>
            <w:r>
              <w:rPr>
                <w:rFonts w:ascii="Consolas" w:eastAsia="Consolas" w:hAnsi="Consolas" w:cs="Consolas"/>
                <w:color w:val="808080"/>
                <w:sz w:val="18"/>
                <w:szCs w:val="18"/>
              </w:rPr>
              <w:t>,</w:t>
            </w:r>
            <w:r>
              <w:rPr>
                <w:rFonts w:ascii="Consolas" w:eastAsia="Consolas" w:hAnsi="Consolas" w:cs="Consolas"/>
                <w:sz w:val="18"/>
                <w:szCs w:val="18"/>
              </w:rPr>
              <w:t xml:space="preserve"> [Measures]</w:t>
            </w:r>
            <w:r>
              <w:rPr>
                <w:rFonts w:ascii="Consolas" w:eastAsia="Consolas" w:hAnsi="Consolas" w:cs="Consolas"/>
                <w:color w:val="808080"/>
                <w:sz w:val="18"/>
                <w:szCs w:val="18"/>
              </w:rPr>
              <w:t>.</w:t>
            </w:r>
            <w:r>
              <w:rPr>
                <w:rFonts w:ascii="Consolas" w:eastAsia="Consolas" w:hAnsi="Consolas" w:cs="Consolas"/>
                <w:sz w:val="18"/>
                <w:szCs w:val="18"/>
              </w:rPr>
              <w:t xml:space="preserve">[Time Off Hours] </w:t>
            </w:r>
            <w:r>
              <w:rPr>
                <w:rFonts w:ascii="Consolas" w:eastAsia="Consolas" w:hAnsi="Consolas" w:cs="Consolas"/>
                <w:color w:val="0000FF"/>
                <w:sz w:val="18"/>
                <w:szCs w:val="18"/>
              </w:rPr>
              <w:t>ON</w:t>
            </w:r>
            <w:r>
              <w:rPr>
                <w:rFonts w:ascii="Consolas" w:eastAsia="Consolas" w:hAnsi="Consolas" w:cs="Consolas"/>
                <w:sz w:val="18"/>
                <w:szCs w:val="18"/>
              </w:rPr>
              <w:t xml:space="preserve"> 0</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pPr>
      <w:r>
        <w:rPr>
          <w:rFonts w:ascii="Arial" w:eastAsia="Arial" w:hAnsi="Arial" w:cs="Arial"/>
          <w:noProof/>
          <w:color w:val="000000"/>
          <w:sz w:val="26"/>
          <w:szCs w:val="26"/>
        </w:rPr>
        <w:drawing>
          <wp:inline distT="0" distB="0" distL="0" distR="0" wp14:anchorId="77C49150" wp14:editId="4B07A073">
            <wp:extent cx="4708525" cy="2649220"/>
            <wp:effectExtent l="0" t="0" r="0" b="0"/>
            <wp:docPr id="135" name="image7.png" descr="https://lh3.googleusercontent.com/ob1-bLUjuqKl1d050_YbRdswzOSUJgN5XwOGQ-1D7Y-_3Py_slcrX4NrCUHvD_Kff8CCvNfGQN5Kc6JJCGoANAHxI29K6sD6joxkUR8DxTL7nJbuv0vS3LNAvgIWq1D-ccKCA8X0"/>
            <wp:cNvGraphicFramePr/>
            <a:graphic xmlns:a="http://schemas.openxmlformats.org/drawingml/2006/main">
              <a:graphicData uri="http://schemas.openxmlformats.org/drawingml/2006/picture">
                <pic:pic xmlns:pic="http://schemas.openxmlformats.org/drawingml/2006/picture">
                  <pic:nvPicPr>
                    <pic:cNvPr id="135" name="image7.png" descr="https://lh3.googleusercontent.com/ob1-bLUjuqKl1d050_YbRdswzOSUJgN5XwOGQ-1D7Y-_3Py_slcrX4NrCUHvD_Kff8CCvNfGQN5Kc6JJCGoANAHxI29K6sD6joxkUR8DxTL7nJbuv0vS3LNAvgIWq1D-ccKCA8X0"/>
                    <pic:cNvPicPr preferRelativeResize="0"/>
                  </pic:nvPicPr>
                  <pic:blipFill>
                    <a:blip r:embed="rId57"/>
                    <a:srcRect/>
                    <a:stretch>
                      <a:fillRect/>
                    </a:stretch>
                  </pic:blipFill>
                  <pic:spPr>
                    <a:xfrm>
                      <a:off x="0" y="0"/>
                      <a:ext cx="4709148" cy="2649809"/>
                    </a:xfrm>
                    <a:prstGeom prst="rect">
                      <a:avLst/>
                    </a:prstGeom>
                  </pic:spPr>
                </pic:pic>
              </a:graphicData>
            </a:graphic>
          </wp:inline>
        </w:drawing>
      </w:r>
    </w:p>
    <w:p w:rsidR="00D638F9" w:rsidRDefault="00D638F9" w:rsidP="00D638F9">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6.5.3: Result of Top 5 departments with the most time-off hours</w:t>
      </w:r>
    </w:p>
    <w:p w:rsidR="00D638F9" w:rsidRDefault="00D638F9" w:rsidP="00D638F9">
      <w:pPr>
        <w:spacing w:after="0" w:line="240" w:lineRule="auto"/>
        <w:rPr>
          <w:rFonts w:ascii="Times New Roman" w:eastAsiaTheme="majorEastAsia" w:hAnsi="Times New Roman" w:cstheme="majorBidi"/>
          <w:color w:val="000000" w:themeColor="text1"/>
          <w:sz w:val="26"/>
          <w:szCs w:val="24"/>
        </w:rPr>
      </w:pPr>
      <w:r>
        <w:br w:type="page"/>
      </w:r>
    </w:p>
    <w:p w:rsidR="00D638F9" w:rsidRDefault="00D638F9" w:rsidP="00D638F9">
      <w:pPr>
        <w:pStyle w:val="Heading3"/>
      </w:pPr>
      <w:bookmarkStart w:id="310" w:name="_Toc72091826"/>
      <w:bookmarkStart w:id="311" w:name="_Toc72915559"/>
      <w:r>
        <w:lastRenderedPageBreak/>
        <w:t>5.2.4. The department has more than 1200 hours of time-off hours</w:t>
      </w:r>
      <w:bookmarkEnd w:id="310"/>
      <w:bookmarkEnd w:id="311"/>
    </w:p>
    <w:tbl>
      <w:tblPr>
        <w:tblStyle w:val="Style76"/>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WITH</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SET</w:t>
            </w:r>
            <w:r>
              <w:rPr>
                <w:rFonts w:ascii="Consolas" w:eastAsia="Consolas" w:hAnsi="Consolas" w:cs="Consolas"/>
                <w:sz w:val="18"/>
                <w:szCs w:val="18"/>
              </w:rPr>
              <w:t xml:space="preserve"> [DEPARTMENT - HighTimeOff] </w:t>
            </w:r>
            <w:r>
              <w:rPr>
                <w:rFonts w:ascii="Consolas" w:eastAsia="Consolas" w:hAnsi="Consolas" w:cs="Consolas"/>
                <w:color w:val="0000FF"/>
                <w:sz w:val="18"/>
                <w:szCs w:val="18"/>
              </w:rPr>
              <w:t>AS</w:t>
            </w:r>
            <w:r>
              <w:rPr>
                <w:rFonts w:ascii="Consolas" w:eastAsia="Consolas" w:hAnsi="Consolas" w:cs="Consolas"/>
                <w:sz w:val="18"/>
                <w:szCs w:val="18"/>
              </w:rPr>
              <w:t xml:space="preserve"> FILTER</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[Name]</w:t>
            </w:r>
            <w:r>
              <w:rPr>
                <w:rFonts w:ascii="Consolas" w:eastAsia="Consolas" w:hAnsi="Consolas" w:cs="Consolas"/>
                <w:color w:val="808080"/>
                <w:sz w:val="18"/>
                <w:szCs w:val="18"/>
              </w:rPr>
              <w:t>.</w:t>
            </w:r>
            <w:r>
              <w:rPr>
                <w:rFonts w:ascii="Consolas" w:eastAsia="Consolas" w:hAnsi="Consolas" w:cs="Consolas"/>
                <w:sz w:val="18"/>
                <w:szCs w:val="18"/>
              </w:rPr>
              <w:t>children</w:t>
            </w: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[Time Off Hours]</w:t>
            </w:r>
            <w:r>
              <w:rPr>
                <w:rFonts w:ascii="Consolas" w:eastAsia="Consolas" w:hAnsi="Consolas" w:cs="Consolas"/>
                <w:color w:val="808080"/>
                <w:sz w:val="18"/>
                <w:szCs w:val="18"/>
              </w:rPr>
              <w:t>&gt;</w:t>
            </w:r>
            <w:r>
              <w:rPr>
                <w:rFonts w:ascii="Consolas" w:eastAsia="Consolas" w:hAnsi="Consolas" w:cs="Consolas"/>
                <w:sz w:val="18"/>
                <w:szCs w:val="18"/>
              </w:rPr>
              <w:t>1200</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[Measures]</w:t>
            </w:r>
            <w:r>
              <w:rPr>
                <w:rFonts w:ascii="Consolas" w:eastAsia="Consolas" w:hAnsi="Consolas" w:cs="Consolas"/>
                <w:color w:val="808080"/>
                <w:sz w:val="18"/>
                <w:szCs w:val="18"/>
              </w:rPr>
              <w:t>.</w:t>
            </w:r>
            <w:r>
              <w:rPr>
                <w:rFonts w:ascii="Consolas" w:eastAsia="Consolas" w:hAnsi="Consolas" w:cs="Consolas"/>
                <w:sz w:val="18"/>
                <w:szCs w:val="18"/>
              </w:rPr>
              <w:t xml:space="preserve">[Time Off Hours] </w:t>
            </w:r>
            <w:r>
              <w:rPr>
                <w:rFonts w:ascii="Consolas" w:eastAsia="Consolas" w:hAnsi="Consolas" w:cs="Consolas"/>
                <w:color w:val="0000FF"/>
                <w:sz w:val="18"/>
                <w:szCs w:val="18"/>
              </w:rPr>
              <w:t>ON</w:t>
            </w:r>
            <w:r>
              <w:rPr>
                <w:rFonts w:ascii="Consolas" w:eastAsia="Consolas" w:hAnsi="Consolas" w:cs="Consolas"/>
                <w:sz w:val="18"/>
                <w:szCs w:val="18"/>
              </w:rPr>
              <w:t xml:space="preserve"> 0</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sz w:val="18"/>
                <w:szCs w:val="18"/>
              </w:rPr>
              <w:t xml:space="preserve">[DEPARTMENT - HighTimeOff] </w:t>
            </w:r>
            <w:r>
              <w:rPr>
                <w:rFonts w:ascii="Consolas" w:eastAsia="Consolas" w:hAnsi="Consolas" w:cs="Consolas"/>
                <w:color w:val="0000FF"/>
                <w:sz w:val="18"/>
                <w:szCs w:val="18"/>
              </w:rPr>
              <w:t>ON</w:t>
            </w:r>
            <w:r>
              <w:rPr>
                <w:rFonts w:ascii="Consolas" w:eastAsia="Consolas" w:hAnsi="Consolas" w:cs="Consolas"/>
                <w:sz w:val="18"/>
                <w:szCs w:val="18"/>
              </w:rPr>
              <w:t xml:space="preserve"> 1</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rPr>
          <w:rFonts w:ascii="Times New Roman" w:eastAsia="Times New Roman" w:hAnsi="Times New Roman" w:cs="Times New Roman"/>
          <w:sz w:val="26"/>
          <w:szCs w:val="26"/>
        </w:rPr>
      </w:pPr>
      <w:r>
        <w:rPr>
          <w:rFonts w:ascii="Arial" w:eastAsia="Arial" w:hAnsi="Arial" w:cs="Arial"/>
          <w:noProof/>
          <w:color w:val="000000"/>
          <w:sz w:val="26"/>
          <w:szCs w:val="26"/>
        </w:rPr>
        <w:drawing>
          <wp:inline distT="0" distB="0" distL="0" distR="0" wp14:anchorId="7EA33550" wp14:editId="56414096">
            <wp:extent cx="4986020" cy="2805430"/>
            <wp:effectExtent l="0" t="0" r="0" b="0"/>
            <wp:docPr id="136" name="image8.png" descr="https://lh6.googleusercontent.com/GMnKnH5eg62PU0wcocQQ4fBPVrPBWr8EhBQXkcj2UYQqxlalSUxFLNevXuctIsztN7thYpqttE9WqfB8Yq-xlHffSS7yOUrhSIZhLIRlaYUeuAz3xuSMtBebEgV8BnIK1KELF2v1"/>
            <wp:cNvGraphicFramePr/>
            <a:graphic xmlns:a="http://schemas.openxmlformats.org/drawingml/2006/main">
              <a:graphicData uri="http://schemas.openxmlformats.org/drawingml/2006/picture">
                <pic:pic xmlns:pic="http://schemas.openxmlformats.org/drawingml/2006/picture">
                  <pic:nvPicPr>
                    <pic:cNvPr id="136" name="image8.png" descr="https://lh6.googleusercontent.com/GMnKnH5eg62PU0wcocQQ4fBPVrPBWr8EhBQXkcj2UYQqxlalSUxFLNevXuctIsztN7thYpqttE9WqfB8Yq-xlHffSS7yOUrhSIZhLIRlaYUeuAz3xuSMtBebEgV8BnIK1KELF2v1"/>
                    <pic:cNvPicPr preferRelativeResize="0"/>
                  </pic:nvPicPr>
                  <pic:blipFill>
                    <a:blip r:embed="rId58"/>
                    <a:srcRect/>
                    <a:stretch>
                      <a:fillRect/>
                    </a:stretch>
                  </pic:blipFill>
                  <pic:spPr>
                    <a:xfrm>
                      <a:off x="0" y="0"/>
                      <a:ext cx="4986147" cy="2805674"/>
                    </a:xfrm>
                    <a:prstGeom prst="rect">
                      <a:avLst/>
                    </a:prstGeom>
                  </pic:spPr>
                </pic:pic>
              </a:graphicData>
            </a:graphic>
          </wp:inline>
        </w:drawing>
      </w:r>
    </w:p>
    <w:p w:rsidR="00D638F9" w:rsidRDefault="00D638F9" w:rsidP="00D638F9">
      <w:pPr>
        <w:pStyle w:val="Heading5"/>
      </w:pPr>
      <w:bookmarkStart w:id="312" w:name="_Toc72091827"/>
      <w:bookmarkStart w:id="313" w:name="_Toc72092648"/>
      <w:r>
        <w:t>Figure 6.5.4: Result of Top 5 departments with the most time-off hours</w:t>
      </w:r>
      <w:bookmarkEnd w:id="312"/>
      <w:bookmarkEnd w:id="313"/>
    </w:p>
    <w:p w:rsidR="00D638F9" w:rsidRDefault="00D638F9" w:rsidP="00D638F9">
      <w:pPr>
        <w:pStyle w:val="Heading3"/>
      </w:pPr>
      <w:bookmarkStart w:id="314" w:name="_Toc72091828"/>
      <w:bookmarkStart w:id="315" w:name="_Toc72915560"/>
      <w:r>
        <w:t>5.2.5 Rate of employee</w:t>
      </w:r>
      <w:bookmarkEnd w:id="314"/>
      <w:bookmarkEnd w:id="315"/>
    </w:p>
    <w:tbl>
      <w:tblPr>
        <w:tblStyle w:val="Style77"/>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[Measures]</w:t>
            </w:r>
            <w:r>
              <w:rPr>
                <w:rFonts w:ascii="Consolas" w:eastAsia="Consolas" w:hAnsi="Consolas" w:cs="Consolas"/>
                <w:color w:val="808080"/>
                <w:sz w:val="18"/>
                <w:szCs w:val="18"/>
              </w:rPr>
              <w:t>.</w:t>
            </w:r>
            <w:r>
              <w:rPr>
                <w:rFonts w:ascii="Consolas" w:eastAsia="Consolas" w:hAnsi="Consolas" w:cs="Consolas"/>
                <w:sz w:val="18"/>
                <w:szCs w:val="18"/>
              </w:rPr>
              <w:t xml:space="preserve">[Rate] </w:t>
            </w:r>
            <w:r>
              <w:rPr>
                <w:rFonts w:ascii="Consolas" w:eastAsia="Consolas" w:hAnsi="Consolas" w:cs="Consolas"/>
                <w:color w:val="0000FF"/>
                <w:sz w:val="18"/>
                <w:szCs w:val="18"/>
              </w:rPr>
              <w:t>on</w:t>
            </w:r>
            <w:r>
              <w:rPr>
                <w:rFonts w:ascii="Consolas" w:eastAsia="Consolas" w:hAnsi="Consolas" w:cs="Consolas"/>
                <w:sz w:val="18"/>
                <w:szCs w:val="18"/>
              </w:rPr>
              <w:t xml:space="preserve"> 0</w:t>
            </w:r>
            <w:r>
              <w:rPr>
                <w:rFonts w:ascii="Consolas" w:eastAsia="Consolas" w:hAnsi="Consolas" w:cs="Consolas"/>
                <w:color w:val="808080"/>
                <w:sz w:val="18"/>
                <w:szCs w:val="18"/>
              </w:rPr>
              <w:t>,</w:t>
            </w:r>
            <w:r>
              <w:rPr>
                <w:rFonts w:ascii="Consolas" w:eastAsia="Consolas" w:hAnsi="Consolas" w:cs="Consolas"/>
                <w:sz w:val="18"/>
                <w:szCs w:val="18"/>
              </w:rPr>
              <w:t xml:space="preserve"> </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808080"/>
                <w:sz w:val="18"/>
                <w:szCs w:val="18"/>
              </w:rPr>
              <w:t>(</w:t>
            </w:r>
            <w:r>
              <w:rPr>
                <w:rFonts w:ascii="Consolas" w:eastAsia="Consolas" w:hAnsi="Consolas" w:cs="Consolas"/>
                <w:sz w:val="18"/>
                <w:szCs w:val="18"/>
              </w:rPr>
              <w:t>[Dim Employee]</w:t>
            </w:r>
            <w:r>
              <w:rPr>
                <w:rFonts w:ascii="Consolas" w:eastAsia="Consolas" w:hAnsi="Consolas" w:cs="Consolas"/>
                <w:color w:val="808080"/>
                <w:sz w:val="18"/>
                <w:szCs w:val="18"/>
              </w:rPr>
              <w:t>.</w:t>
            </w:r>
            <w:r>
              <w:rPr>
                <w:rFonts w:ascii="Consolas" w:eastAsia="Consolas" w:hAnsi="Consolas" w:cs="Consolas"/>
                <w:sz w:val="18"/>
                <w:szCs w:val="18"/>
              </w:rPr>
              <w:t>[First Name]</w:t>
            </w:r>
            <w:r>
              <w:rPr>
                <w:rFonts w:ascii="Consolas" w:eastAsia="Consolas" w:hAnsi="Consolas" w:cs="Consolas"/>
                <w:color w:val="808080"/>
                <w:sz w:val="18"/>
                <w:szCs w:val="18"/>
              </w:rPr>
              <w:t>.</w:t>
            </w:r>
            <w:r>
              <w:rPr>
                <w:rFonts w:ascii="Consolas" w:eastAsia="Consolas" w:hAnsi="Consolas" w:cs="Consolas"/>
                <w:sz w:val="18"/>
                <w:szCs w:val="18"/>
              </w:rPr>
              <w:t>children</w:t>
            </w:r>
            <w:r>
              <w:rPr>
                <w:rFonts w:ascii="Consolas" w:eastAsia="Consolas" w:hAnsi="Consolas" w:cs="Consolas"/>
                <w:color w:val="808080"/>
                <w:sz w:val="18"/>
                <w:szCs w:val="18"/>
              </w:rPr>
              <w:t>,</w:t>
            </w:r>
            <w:r>
              <w:rPr>
                <w:rFonts w:ascii="Consolas" w:eastAsia="Consolas" w:hAnsi="Consolas" w:cs="Consolas"/>
                <w:sz w:val="18"/>
                <w:szCs w:val="18"/>
              </w:rPr>
              <w:t>[Dim Employee]</w:t>
            </w:r>
            <w:r>
              <w:rPr>
                <w:rFonts w:ascii="Consolas" w:eastAsia="Consolas" w:hAnsi="Consolas" w:cs="Consolas"/>
                <w:color w:val="808080"/>
                <w:sz w:val="18"/>
                <w:szCs w:val="18"/>
              </w:rPr>
              <w:t>.</w:t>
            </w:r>
            <w:r>
              <w:rPr>
                <w:rFonts w:ascii="Consolas" w:eastAsia="Consolas" w:hAnsi="Consolas" w:cs="Consolas"/>
                <w:sz w:val="18"/>
                <w:szCs w:val="18"/>
              </w:rPr>
              <w:t>[Last Name]</w:t>
            </w:r>
            <w:r>
              <w:rPr>
                <w:rFonts w:ascii="Consolas" w:eastAsia="Consolas" w:hAnsi="Consolas" w:cs="Consolas"/>
                <w:color w:val="808080"/>
                <w:sz w:val="18"/>
                <w:szCs w:val="18"/>
              </w:rPr>
              <w:t>.</w:t>
            </w:r>
            <w:r>
              <w:rPr>
                <w:rFonts w:ascii="Consolas" w:eastAsia="Consolas" w:hAnsi="Consolas" w:cs="Consolas"/>
                <w:sz w:val="18"/>
                <w:szCs w:val="18"/>
              </w:rPr>
              <w:t>children</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on</w:t>
            </w:r>
            <w:r>
              <w:rPr>
                <w:rFonts w:ascii="Consolas" w:eastAsia="Consolas" w:hAnsi="Consolas" w:cs="Consolas"/>
                <w:sz w:val="18"/>
                <w:szCs w:val="18"/>
              </w:rPr>
              <w:t xml:space="preserve"> 1 </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rPr>
          <w:sz w:val="26"/>
          <w:szCs w:val="26"/>
        </w:rPr>
      </w:pPr>
      <w:r>
        <w:rPr>
          <w:rFonts w:ascii="Arial" w:eastAsia="Arial" w:hAnsi="Arial" w:cs="Arial"/>
          <w:noProof/>
          <w:color w:val="000000"/>
          <w:sz w:val="26"/>
          <w:szCs w:val="26"/>
        </w:rPr>
        <w:lastRenderedPageBreak/>
        <w:drawing>
          <wp:inline distT="0" distB="0" distL="0" distR="0" wp14:anchorId="2057A485" wp14:editId="5D4F369D">
            <wp:extent cx="4975860" cy="2799715"/>
            <wp:effectExtent l="0" t="0" r="0" b="0"/>
            <wp:docPr id="138" name="image5.png" descr="https://lh3.googleusercontent.com/ZzsWOviEnFErgFVT3ZzpTvL0e6Gtel5vKtHpqfBd_YVOL-OQivuXI67tbYE38SS3bp-vua7_QDtFaLV1Fugy8aF_NT1RjjRoMtIyX9t3a0rEuCp2ULUVIKL7-xQYHskDLCOGdO-L"/>
            <wp:cNvGraphicFramePr/>
            <a:graphic xmlns:a="http://schemas.openxmlformats.org/drawingml/2006/main">
              <a:graphicData uri="http://schemas.openxmlformats.org/drawingml/2006/picture">
                <pic:pic xmlns:pic="http://schemas.openxmlformats.org/drawingml/2006/picture">
                  <pic:nvPicPr>
                    <pic:cNvPr id="138" name="image5.png" descr="https://lh3.googleusercontent.com/ZzsWOviEnFErgFVT3ZzpTvL0e6Gtel5vKtHpqfBd_YVOL-OQivuXI67tbYE38SS3bp-vua7_QDtFaLV1Fugy8aF_NT1RjjRoMtIyX9t3a0rEuCp2ULUVIKL7-xQYHskDLCOGdO-L"/>
                    <pic:cNvPicPr preferRelativeResize="0"/>
                  </pic:nvPicPr>
                  <pic:blipFill>
                    <a:blip r:embed="rId59"/>
                    <a:srcRect/>
                    <a:stretch>
                      <a:fillRect/>
                    </a:stretch>
                  </pic:blipFill>
                  <pic:spPr>
                    <a:xfrm>
                      <a:off x="0" y="0"/>
                      <a:ext cx="4976015" cy="2799972"/>
                    </a:xfrm>
                    <a:prstGeom prst="rect">
                      <a:avLst/>
                    </a:prstGeom>
                  </pic:spPr>
                </pic:pic>
              </a:graphicData>
            </a:graphic>
          </wp:inline>
        </w:drawing>
      </w:r>
    </w:p>
    <w:p w:rsidR="00D638F9" w:rsidRDefault="00D638F9" w:rsidP="00D638F9">
      <w:pPr>
        <w:pStyle w:val="Heading5"/>
      </w:pPr>
      <w:bookmarkStart w:id="316" w:name="_Toc72091829"/>
      <w:bookmarkStart w:id="317" w:name="_Toc72092649"/>
      <w:r>
        <w:t>Figure 6.5.5: Result of Rate of employee</w:t>
      </w:r>
      <w:bookmarkEnd w:id="316"/>
      <w:bookmarkEnd w:id="317"/>
    </w:p>
    <w:p w:rsidR="00D638F9" w:rsidRDefault="00D638F9" w:rsidP="00D638F9">
      <w:pPr>
        <w:pStyle w:val="Heading3"/>
      </w:pPr>
      <w:bookmarkStart w:id="318" w:name="_Toc72091830"/>
      <w:bookmarkStart w:id="319" w:name="_Toc72915561"/>
      <w:r>
        <w:t>5.2.6 Average Rate of department</w:t>
      </w:r>
      <w:bookmarkEnd w:id="318"/>
      <w:bookmarkEnd w:id="319"/>
    </w:p>
    <w:tbl>
      <w:tblPr>
        <w:tblStyle w:val="Style78"/>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with</w:t>
            </w:r>
            <w:r>
              <w:rPr>
                <w:rFonts w:ascii="Consolas" w:eastAsia="Consolas" w:hAnsi="Consolas" w:cs="Consolas"/>
                <w:sz w:val="18"/>
                <w:szCs w:val="18"/>
              </w:rPr>
              <w:t xml:space="preserve"> member LuongTBPhongBan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FF00FF"/>
                <w:sz w:val="18"/>
                <w:szCs w:val="18"/>
              </w:rPr>
              <w:t>avg</w:t>
            </w: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[Rate]</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LuongTBPhongBan </w:t>
            </w:r>
            <w:r>
              <w:rPr>
                <w:rFonts w:ascii="Consolas" w:eastAsia="Consolas" w:hAnsi="Consolas" w:cs="Consolas"/>
                <w:color w:val="0000FF"/>
                <w:sz w:val="18"/>
                <w:szCs w:val="18"/>
              </w:rPr>
              <w:t>on</w:t>
            </w:r>
            <w:r>
              <w:rPr>
                <w:rFonts w:ascii="Consolas" w:eastAsia="Consolas" w:hAnsi="Consolas" w:cs="Consolas"/>
                <w:sz w:val="18"/>
                <w:szCs w:val="18"/>
              </w:rPr>
              <w:t xml:space="preserve"> 0</w:t>
            </w:r>
            <w:r>
              <w:rPr>
                <w:rFonts w:ascii="Consolas" w:eastAsia="Consolas" w:hAnsi="Consolas" w:cs="Consolas"/>
                <w:color w:val="808080"/>
                <w:sz w:val="18"/>
                <w:szCs w:val="18"/>
              </w:rPr>
              <w:t>,</w:t>
            </w:r>
            <w:r>
              <w:rPr>
                <w:rFonts w:ascii="Consolas" w:eastAsia="Consolas" w:hAnsi="Consolas" w:cs="Consolas"/>
                <w:sz w:val="18"/>
                <w:szCs w:val="18"/>
              </w:rPr>
              <w:t xml:space="preserve"> [Dim Department]</w:t>
            </w:r>
            <w:r>
              <w:rPr>
                <w:rFonts w:ascii="Consolas" w:eastAsia="Consolas" w:hAnsi="Consolas" w:cs="Consolas"/>
                <w:color w:val="808080"/>
                <w:sz w:val="18"/>
                <w:szCs w:val="18"/>
              </w:rPr>
              <w:t>.</w:t>
            </w:r>
            <w:r>
              <w:rPr>
                <w:rFonts w:ascii="Consolas" w:eastAsia="Consolas" w:hAnsi="Consolas" w:cs="Consolas"/>
                <w:sz w:val="18"/>
                <w:szCs w:val="18"/>
              </w:rPr>
              <w:t>[Group Name]</w:t>
            </w:r>
            <w:r>
              <w:rPr>
                <w:rFonts w:ascii="Consolas" w:eastAsia="Consolas" w:hAnsi="Consolas" w:cs="Consolas"/>
                <w:color w:val="808080"/>
                <w:sz w:val="18"/>
                <w:szCs w:val="18"/>
              </w:rPr>
              <w:t>.</w:t>
            </w:r>
            <w:r>
              <w:rPr>
                <w:rFonts w:ascii="Consolas" w:eastAsia="Consolas" w:hAnsi="Consolas" w:cs="Consolas"/>
                <w:sz w:val="18"/>
                <w:szCs w:val="18"/>
              </w:rPr>
              <w:t xml:space="preserve">members </w:t>
            </w:r>
            <w:r>
              <w:rPr>
                <w:rFonts w:ascii="Consolas" w:eastAsia="Consolas" w:hAnsi="Consolas" w:cs="Consolas"/>
                <w:color w:val="0000FF"/>
                <w:sz w:val="18"/>
                <w:szCs w:val="18"/>
              </w:rPr>
              <w:t>on</w:t>
            </w:r>
            <w:r>
              <w:rPr>
                <w:rFonts w:ascii="Consolas" w:eastAsia="Consolas" w:hAnsi="Consolas" w:cs="Consolas"/>
                <w:sz w:val="18"/>
                <w:szCs w:val="18"/>
              </w:rPr>
              <w:t xml:space="preserve"> 1 </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pPr>
      <w:r>
        <w:rPr>
          <w:rFonts w:ascii="Arial" w:eastAsia="Arial" w:hAnsi="Arial" w:cs="Arial"/>
          <w:noProof/>
          <w:color w:val="000000"/>
          <w:sz w:val="26"/>
          <w:szCs w:val="26"/>
        </w:rPr>
        <w:drawing>
          <wp:inline distT="0" distB="0" distL="0" distR="0" wp14:anchorId="42EF1CFF" wp14:editId="6A38350E">
            <wp:extent cx="5085715" cy="2861310"/>
            <wp:effectExtent l="0" t="0" r="0" b="0"/>
            <wp:docPr id="139" name="image4.png" descr="https://lh6.googleusercontent.com/jXhQb6U4WW4wK5qXiVTadB6yTg76Tn36kj-HMv15ybOLftNY5lY9NDSHHddtkfSxEBIvlod1AkYNmaqhWTsjSAmdSaATU1sP2QpukHYS4fmALmpXkAxj_ig200anp7_JQ5OMs630"/>
            <wp:cNvGraphicFramePr/>
            <a:graphic xmlns:a="http://schemas.openxmlformats.org/drawingml/2006/main">
              <a:graphicData uri="http://schemas.openxmlformats.org/drawingml/2006/picture">
                <pic:pic xmlns:pic="http://schemas.openxmlformats.org/drawingml/2006/picture">
                  <pic:nvPicPr>
                    <pic:cNvPr id="139" name="image4.png" descr="https://lh6.googleusercontent.com/jXhQb6U4WW4wK5qXiVTadB6yTg76Tn36kj-HMv15ybOLftNY5lY9NDSHHddtkfSxEBIvlod1AkYNmaqhWTsjSAmdSaATU1sP2QpukHYS4fmALmpXkAxj_ig200anp7_JQ5OMs630"/>
                    <pic:cNvPicPr preferRelativeResize="0"/>
                  </pic:nvPicPr>
                  <pic:blipFill>
                    <a:blip r:embed="rId60"/>
                    <a:srcRect/>
                    <a:stretch>
                      <a:fillRect/>
                    </a:stretch>
                  </pic:blipFill>
                  <pic:spPr>
                    <a:xfrm>
                      <a:off x="0" y="0"/>
                      <a:ext cx="5085762" cy="2861727"/>
                    </a:xfrm>
                    <a:prstGeom prst="rect">
                      <a:avLst/>
                    </a:prstGeom>
                  </pic:spPr>
                </pic:pic>
              </a:graphicData>
            </a:graphic>
          </wp:inline>
        </w:drawing>
      </w:r>
    </w:p>
    <w:p w:rsidR="00D638F9" w:rsidRDefault="00D638F9" w:rsidP="00D638F9">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rPr>
        <w:t>Figure 6.5.6: Result of Average of department</w:t>
      </w:r>
    </w:p>
    <w:p w:rsidR="00D638F9" w:rsidRDefault="00D638F9" w:rsidP="00D638F9">
      <w:pPr>
        <w:pStyle w:val="Heading3"/>
      </w:pPr>
      <w:bookmarkStart w:id="320" w:name="_Toc72091831"/>
      <w:bookmarkStart w:id="321" w:name="_Toc72915562"/>
      <w:r>
        <w:lastRenderedPageBreak/>
        <w:t>5.2.7 Top 5 employees with the highest wages at Sales and Marketing</w:t>
      </w:r>
      <w:bookmarkEnd w:id="320"/>
      <w:bookmarkEnd w:id="321"/>
    </w:p>
    <w:tbl>
      <w:tblPr>
        <w:tblStyle w:val="Style79"/>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TOPCOUNT</w:t>
            </w:r>
            <w:r>
              <w:rPr>
                <w:rFonts w:ascii="Consolas" w:eastAsia="Consolas" w:hAnsi="Consolas" w:cs="Consolas"/>
                <w:color w:val="808080"/>
                <w:sz w:val="18"/>
                <w:szCs w:val="18"/>
              </w:rPr>
              <w:t>(</w:t>
            </w:r>
            <w:r>
              <w:rPr>
                <w:rFonts w:ascii="Consolas" w:eastAsia="Consolas" w:hAnsi="Consolas" w:cs="Consolas"/>
                <w:sz w:val="18"/>
                <w:szCs w:val="18"/>
              </w:rPr>
              <w:t>[Dim Employee]</w:t>
            </w:r>
            <w:r>
              <w:rPr>
                <w:rFonts w:ascii="Consolas" w:eastAsia="Consolas" w:hAnsi="Consolas" w:cs="Consolas"/>
                <w:color w:val="808080"/>
                <w:sz w:val="18"/>
                <w:szCs w:val="18"/>
              </w:rPr>
              <w:t>.</w:t>
            </w:r>
            <w:r>
              <w:rPr>
                <w:rFonts w:ascii="Consolas" w:eastAsia="Consolas" w:hAnsi="Consolas" w:cs="Consolas"/>
                <w:sz w:val="18"/>
                <w:szCs w:val="18"/>
              </w:rPr>
              <w:t>[First Name]</w:t>
            </w:r>
            <w:r>
              <w:rPr>
                <w:rFonts w:ascii="Consolas" w:eastAsia="Consolas" w:hAnsi="Consolas" w:cs="Consolas"/>
                <w:color w:val="808080"/>
                <w:sz w:val="18"/>
                <w:szCs w:val="18"/>
              </w:rPr>
              <w:t>.</w:t>
            </w:r>
            <w:r>
              <w:rPr>
                <w:rFonts w:ascii="Consolas" w:eastAsia="Consolas" w:hAnsi="Consolas" w:cs="Consolas"/>
                <w:sz w:val="18"/>
                <w:szCs w:val="18"/>
              </w:rPr>
              <w:t>children</w:t>
            </w:r>
            <w:r>
              <w:rPr>
                <w:rFonts w:ascii="Consolas" w:eastAsia="Consolas" w:hAnsi="Consolas" w:cs="Consolas"/>
                <w:color w:val="808080"/>
                <w:sz w:val="18"/>
                <w:szCs w:val="18"/>
              </w:rPr>
              <w:t>,</w:t>
            </w:r>
            <w:r>
              <w:rPr>
                <w:rFonts w:ascii="Consolas" w:eastAsia="Consolas" w:hAnsi="Consolas" w:cs="Consolas"/>
                <w:sz w:val="18"/>
                <w:szCs w:val="18"/>
              </w:rPr>
              <w:t xml:space="preserve"> 5</w:t>
            </w:r>
            <w:r>
              <w:rPr>
                <w:rFonts w:ascii="Consolas" w:eastAsia="Consolas" w:hAnsi="Consolas" w:cs="Consolas"/>
                <w:color w:val="808080"/>
                <w:sz w:val="18"/>
                <w:szCs w:val="18"/>
              </w:rPr>
              <w:t>,</w:t>
            </w:r>
            <w:r>
              <w:rPr>
                <w:rFonts w:ascii="Consolas" w:eastAsia="Consolas" w:hAnsi="Consolas" w:cs="Consolas"/>
                <w:sz w:val="18"/>
                <w:szCs w:val="18"/>
              </w:rPr>
              <w:t xml:space="preserve"> [Measures]</w:t>
            </w:r>
            <w:r>
              <w:rPr>
                <w:rFonts w:ascii="Consolas" w:eastAsia="Consolas" w:hAnsi="Consolas" w:cs="Consolas"/>
                <w:color w:val="808080"/>
                <w:sz w:val="18"/>
                <w:szCs w:val="18"/>
              </w:rPr>
              <w:t>.</w:t>
            </w:r>
            <w:r>
              <w:rPr>
                <w:rFonts w:ascii="Consolas" w:eastAsia="Consolas" w:hAnsi="Consolas" w:cs="Consolas"/>
                <w:sz w:val="18"/>
                <w:szCs w:val="18"/>
              </w:rPr>
              <w:t>[Rate]</w:t>
            </w:r>
            <w:r>
              <w:rPr>
                <w:rFonts w:ascii="Consolas" w:eastAsia="Consolas" w:hAnsi="Consolas" w:cs="Consolas"/>
                <w:color w:val="808080"/>
                <w:sz w:val="18"/>
                <w:szCs w:val="18"/>
              </w:rPr>
              <w:t>)</w:t>
            </w:r>
            <w:r>
              <w:rPr>
                <w:rFonts w:ascii="Consolas" w:eastAsia="Consolas" w:hAnsi="Consolas" w:cs="Consolas"/>
                <w:color w:val="0000FF"/>
                <w:sz w:val="18"/>
                <w:szCs w:val="18"/>
              </w:rPr>
              <w:t>ON</w:t>
            </w:r>
            <w:r>
              <w:rPr>
                <w:rFonts w:ascii="Consolas" w:eastAsia="Consolas" w:hAnsi="Consolas" w:cs="Consolas"/>
                <w:sz w:val="18"/>
                <w:szCs w:val="18"/>
              </w:rPr>
              <w:t xml:space="preserve"> 1</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 xml:space="preserve">[Rate] </w:t>
            </w:r>
            <w:r>
              <w:rPr>
                <w:rFonts w:ascii="Consolas" w:eastAsia="Consolas" w:hAnsi="Consolas" w:cs="Consolas"/>
                <w:color w:val="0000FF"/>
                <w:sz w:val="18"/>
                <w:szCs w:val="18"/>
              </w:rPr>
              <w:t>ON</w:t>
            </w:r>
            <w:r>
              <w:rPr>
                <w:rFonts w:ascii="Consolas" w:eastAsia="Consolas" w:hAnsi="Consolas" w:cs="Consolas"/>
                <w:sz w:val="18"/>
                <w:szCs w:val="18"/>
              </w:rPr>
              <w:t xml:space="preserve"> 0</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WHERE</w:t>
            </w:r>
            <w:r>
              <w:rPr>
                <w:rFonts w:ascii="Consolas" w:eastAsia="Consolas" w:hAnsi="Consolas" w:cs="Consolas"/>
                <w:sz w:val="18"/>
                <w:szCs w:val="18"/>
              </w:rPr>
              <w:t xml:space="preserve"> [Dim Department]</w:t>
            </w:r>
            <w:r>
              <w:rPr>
                <w:rFonts w:ascii="Consolas" w:eastAsia="Consolas" w:hAnsi="Consolas" w:cs="Consolas"/>
                <w:color w:val="808080"/>
                <w:sz w:val="18"/>
                <w:szCs w:val="18"/>
              </w:rPr>
              <w:t>.</w:t>
            </w:r>
            <w:r>
              <w:rPr>
                <w:rFonts w:ascii="Consolas" w:eastAsia="Consolas" w:hAnsi="Consolas" w:cs="Consolas"/>
                <w:sz w:val="18"/>
                <w:szCs w:val="18"/>
              </w:rPr>
              <w:t>[Group Name]</w:t>
            </w:r>
            <w:r>
              <w:rPr>
                <w:rFonts w:ascii="Consolas" w:eastAsia="Consolas" w:hAnsi="Consolas" w:cs="Consolas"/>
                <w:color w:val="808080"/>
                <w:sz w:val="18"/>
                <w:szCs w:val="18"/>
              </w:rPr>
              <w:t>.&amp;</w:t>
            </w:r>
            <w:r>
              <w:rPr>
                <w:rFonts w:ascii="Consolas" w:eastAsia="Consolas" w:hAnsi="Consolas" w:cs="Consolas"/>
                <w:sz w:val="18"/>
                <w:szCs w:val="18"/>
              </w:rPr>
              <w:t>[Sales and Marketing]</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rPr>
          <w:sz w:val="26"/>
          <w:szCs w:val="26"/>
        </w:rPr>
      </w:pPr>
      <w:r>
        <w:rPr>
          <w:rFonts w:ascii="Arial" w:eastAsia="Arial" w:hAnsi="Arial" w:cs="Arial"/>
          <w:noProof/>
          <w:color w:val="000000"/>
          <w:sz w:val="26"/>
          <w:szCs w:val="26"/>
        </w:rPr>
        <w:drawing>
          <wp:inline distT="0" distB="0" distL="0" distR="0" wp14:anchorId="095852CD" wp14:editId="1C6D277D">
            <wp:extent cx="5130165" cy="2886710"/>
            <wp:effectExtent l="0" t="0" r="0" b="0"/>
            <wp:docPr id="140" name="image9.png" descr="https://lh5.googleusercontent.com/FQT93cg9NRm2c_aQTp3JQgbGJPOuOHUMMQFReK8kVFYJNluLpQdcvVpRgld-JWM5BAy9SicRYTzfLJ8U6Or36S52nPprF9W75yN1LIaVaWMoZBPHtxmnnMz2z_9o84Fj1bxjYGCg"/>
            <wp:cNvGraphicFramePr/>
            <a:graphic xmlns:a="http://schemas.openxmlformats.org/drawingml/2006/main">
              <a:graphicData uri="http://schemas.openxmlformats.org/drawingml/2006/picture">
                <pic:pic xmlns:pic="http://schemas.openxmlformats.org/drawingml/2006/picture">
                  <pic:nvPicPr>
                    <pic:cNvPr id="140" name="image9.png" descr="https://lh5.googleusercontent.com/FQT93cg9NRm2c_aQTp3JQgbGJPOuOHUMMQFReK8kVFYJNluLpQdcvVpRgld-JWM5BAy9SicRYTzfLJ8U6Or36S52nPprF9W75yN1LIaVaWMoZBPHtxmnnMz2z_9o84Fj1bxjYGCg"/>
                    <pic:cNvPicPr preferRelativeResize="0"/>
                  </pic:nvPicPr>
                  <pic:blipFill>
                    <a:blip r:embed="rId61"/>
                    <a:srcRect/>
                    <a:stretch>
                      <a:fillRect/>
                    </a:stretch>
                  </pic:blipFill>
                  <pic:spPr>
                    <a:xfrm>
                      <a:off x="0" y="0"/>
                      <a:ext cx="5130469" cy="2886883"/>
                    </a:xfrm>
                    <a:prstGeom prst="rect">
                      <a:avLst/>
                    </a:prstGeom>
                  </pic:spPr>
                </pic:pic>
              </a:graphicData>
            </a:graphic>
          </wp:inline>
        </w:drawing>
      </w:r>
    </w:p>
    <w:p w:rsidR="00D638F9" w:rsidRDefault="00D638F9" w:rsidP="00D638F9">
      <w:pPr>
        <w:pStyle w:val="Heading5"/>
      </w:pPr>
      <w:bookmarkStart w:id="322" w:name="_Toc72091832"/>
      <w:bookmarkStart w:id="323" w:name="_Toc72092650"/>
      <w:r>
        <w:t>Figure 6.5.7: Result of Top 5 employees with the highest wages at Sales and Marketing</w:t>
      </w:r>
      <w:bookmarkEnd w:id="322"/>
      <w:bookmarkEnd w:id="323"/>
    </w:p>
    <w:p w:rsidR="00D638F9" w:rsidRDefault="00D638F9" w:rsidP="00D638F9">
      <w:pPr>
        <w:pStyle w:val="Heading3"/>
      </w:pPr>
      <w:bookmarkStart w:id="324" w:name="_Toc72091833"/>
      <w:bookmarkStart w:id="325" w:name="_Toc72915563"/>
      <w:r>
        <w:t>5.2.8 Wages of divisions</w:t>
      </w:r>
      <w:bookmarkEnd w:id="324"/>
      <w:bookmarkEnd w:id="325"/>
    </w:p>
    <w:tbl>
      <w:tblPr>
        <w:tblStyle w:val="Style80"/>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WITH</w:t>
            </w:r>
            <w:r>
              <w:rPr>
                <w:rFonts w:ascii="Consolas" w:eastAsia="Consolas" w:hAnsi="Consolas" w:cs="Consolas"/>
                <w:sz w:val="18"/>
                <w:szCs w:val="18"/>
              </w:rPr>
              <w:t xml:space="preserve"> MEMBER ChenhLechLuongCacPhongBan </w:t>
            </w:r>
            <w:r>
              <w:rPr>
                <w:rFonts w:ascii="Consolas" w:eastAsia="Consolas" w:hAnsi="Consolas" w:cs="Consolas"/>
                <w:color w:val="0000FF"/>
                <w:sz w:val="18"/>
                <w:szCs w:val="18"/>
              </w:rPr>
              <w:t>AS</w:t>
            </w:r>
            <w:r>
              <w:rPr>
                <w:rFonts w:ascii="Consolas" w:eastAsia="Consolas" w:hAnsi="Consolas" w:cs="Consolas"/>
                <w:sz w:val="18"/>
                <w:szCs w:val="18"/>
              </w:rPr>
              <w:t xml:space="preserve"> </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[Rate]</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[Department ID]</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[Rate]</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[Department ID]</w:t>
            </w:r>
            <w:r>
              <w:rPr>
                <w:rFonts w:ascii="Consolas" w:eastAsia="Consolas" w:hAnsi="Consolas" w:cs="Consolas"/>
                <w:color w:val="808080"/>
                <w:sz w:val="18"/>
                <w:szCs w:val="18"/>
              </w:rPr>
              <w:t>.</w:t>
            </w:r>
            <w:r>
              <w:rPr>
                <w:rFonts w:ascii="Consolas" w:eastAsia="Consolas" w:hAnsi="Consolas" w:cs="Consolas"/>
                <w:sz w:val="18"/>
                <w:szCs w:val="18"/>
              </w:rPr>
              <w:t>LEAD</w:t>
            </w:r>
            <w:r>
              <w:rPr>
                <w:rFonts w:ascii="Consolas" w:eastAsia="Consolas" w:hAnsi="Consolas" w:cs="Consolas"/>
                <w:color w:val="808080"/>
                <w:sz w:val="18"/>
                <w:szCs w:val="18"/>
              </w:rPr>
              <w:t>(-</w:t>
            </w:r>
            <w:r>
              <w:rPr>
                <w:rFonts w:ascii="Consolas" w:eastAsia="Consolas" w:hAnsi="Consolas" w:cs="Consolas"/>
                <w:sz w:val="18"/>
                <w:szCs w:val="18"/>
              </w:rPr>
              <w:t>1</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ChenhLechLuongCacPhongBan </w:t>
            </w:r>
            <w:r>
              <w:rPr>
                <w:rFonts w:ascii="Consolas" w:eastAsia="Consolas" w:hAnsi="Consolas" w:cs="Consolas"/>
                <w:color w:val="0000FF"/>
                <w:sz w:val="18"/>
                <w:szCs w:val="18"/>
              </w:rPr>
              <w:t>ON</w:t>
            </w:r>
            <w:r>
              <w:rPr>
                <w:rFonts w:ascii="Consolas" w:eastAsia="Consolas" w:hAnsi="Consolas" w:cs="Consolas"/>
                <w:sz w:val="18"/>
                <w:szCs w:val="18"/>
              </w:rPr>
              <w:t xml:space="preserve"> 0</w:t>
            </w:r>
            <w:r>
              <w:rPr>
                <w:rFonts w:ascii="Consolas" w:eastAsia="Consolas" w:hAnsi="Consolas" w:cs="Consolas"/>
                <w:color w:val="808080"/>
                <w:sz w:val="18"/>
                <w:szCs w:val="18"/>
              </w:rPr>
              <w:t>,</w:t>
            </w:r>
            <w:r>
              <w:rPr>
                <w:rFonts w:ascii="Consolas" w:eastAsia="Consolas" w:hAnsi="Consolas" w:cs="Consolas"/>
                <w:sz w:val="18"/>
                <w:szCs w:val="18"/>
              </w:rPr>
              <w:t xml:space="preserve"> [Dim Department]</w:t>
            </w:r>
            <w:r>
              <w:rPr>
                <w:rFonts w:ascii="Consolas" w:eastAsia="Consolas" w:hAnsi="Consolas" w:cs="Consolas"/>
                <w:color w:val="808080"/>
                <w:sz w:val="18"/>
                <w:szCs w:val="18"/>
              </w:rPr>
              <w:t>.</w:t>
            </w:r>
            <w:r>
              <w:rPr>
                <w:rFonts w:ascii="Consolas" w:eastAsia="Consolas" w:hAnsi="Consolas" w:cs="Consolas"/>
                <w:sz w:val="18"/>
                <w:szCs w:val="18"/>
              </w:rPr>
              <w:t>[Department ID]</w:t>
            </w:r>
            <w:r>
              <w:rPr>
                <w:rFonts w:ascii="Consolas" w:eastAsia="Consolas" w:hAnsi="Consolas" w:cs="Consolas"/>
                <w:color w:val="808080"/>
                <w:sz w:val="18"/>
                <w:szCs w:val="18"/>
              </w:rPr>
              <w:t>.</w:t>
            </w:r>
            <w:r>
              <w:rPr>
                <w:rFonts w:ascii="Consolas" w:eastAsia="Consolas" w:hAnsi="Consolas" w:cs="Consolas"/>
                <w:sz w:val="18"/>
                <w:szCs w:val="18"/>
              </w:rPr>
              <w:t xml:space="preserve">children </w:t>
            </w:r>
            <w:r>
              <w:rPr>
                <w:rFonts w:ascii="Consolas" w:eastAsia="Consolas" w:hAnsi="Consolas" w:cs="Consolas"/>
                <w:color w:val="0000FF"/>
                <w:sz w:val="18"/>
                <w:szCs w:val="18"/>
              </w:rPr>
              <w:t>ON</w:t>
            </w:r>
            <w:r>
              <w:rPr>
                <w:rFonts w:ascii="Consolas" w:eastAsia="Consolas" w:hAnsi="Consolas" w:cs="Consolas"/>
                <w:sz w:val="18"/>
                <w:szCs w:val="18"/>
              </w:rPr>
              <w:t xml:space="preserve"> 1</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rPr>
          <w:sz w:val="26"/>
          <w:szCs w:val="26"/>
        </w:rPr>
      </w:pPr>
      <w:r>
        <w:rPr>
          <w:rFonts w:ascii="Arial" w:eastAsia="Arial" w:hAnsi="Arial" w:cs="Arial"/>
          <w:noProof/>
          <w:color w:val="000000"/>
          <w:sz w:val="26"/>
          <w:szCs w:val="26"/>
        </w:rPr>
        <w:lastRenderedPageBreak/>
        <w:drawing>
          <wp:inline distT="0" distB="0" distL="0" distR="0" wp14:anchorId="2290B5E9" wp14:editId="249F7AC5">
            <wp:extent cx="5039360" cy="2842260"/>
            <wp:effectExtent l="0" t="0" r="0" b="0"/>
            <wp:docPr id="141" name="image2.png" descr="https://lh4.googleusercontent.com/LgwR8V9P_XzJ9szvDJD7PRN839lgEw2VWTgrB4T3yl1Xb3BbalE5SEts0tkHAFfBSvM-yxcdaXMdEhWxqxDhUsOzauMEAHmnR9vEas0yyRJis2Krxniemm4jncyZQ0dbqbSw-k4v"/>
            <wp:cNvGraphicFramePr/>
            <a:graphic xmlns:a="http://schemas.openxmlformats.org/drawingml/2006/main">
              <a:graphicData uri="http://schemas.openxmlformats.org/drawingml/2006/picture">
                <pic:pic xmlns:pic="http://schemas.openxmlformats.org/drawingml/2006/picture">
                  <pic:nvPicPr>
                    <pic:cNvPr id="141" name="image2.png" descr="https://lh4.googleusercontent.com/LgwR8V9P_XzJ9szvDJD7PRN839lgEw2VWTgrB4T3yl1Xb3BbalE5SEts0tkHAFfBSvM-yxcdaXMdEhWxqxDhUsOzauMEAHmnR9vEas0yyRJis2Krxniemm4jncyZQ0dbqbSw-k4v"/>
                    <pic:cNvPicPr preferRelativeResize="0"/>
                  </pic:nvPicPr>
                  <pic:blipFill>
                    <a:blip r:embed="rId62"/>
                    <a:srcRect/>
                    <a:stretch>
                      <a:fillRect/>
                    </a:stretch>
                  </pic:blipFill>
                  <pic:spPr>
                    <a:xfrm>
                      <a:off x="0" y="0"/>
                      <a:ext cx="5039913" cy="2842455"/>
                    </a:xfrm>
                    <a:prstGeom prst="rect">
                      <a:avLst/>
                    </a:prstGeom>
                  </pic:spPr>
                </pic:pic>
              </a:graphicData>
            </a:graphic>
          </wp:inline>
        </w:drawing>
      </w:r>
    </w:p>
    <w:p w:rsidR="00D638F9" w:rsidRDefault="00D638F9" w:rsidP="00D638F9">
      <w:pPr>
        <w:pStyle w:val="Heading5"/>
      </w:pPr>
      <w:bookmarkStart w:id="326" w:name="_Toc72091834"/>
      <w:bookmarkStart w:id="327" w:name="_Toc72092651"/>
      <w:r>
        <w:t>Figure 6.5.8: Result of Top 5 employees with the highest wages at Sales and Marketing</w:t>
      </w:r>
      <w:bookmarkEnd w:id="326"/>
      <w:bookmarkEnd w:id="327"/>
    </w:p>
    <w:p w:rsidR="00D638F9" w:rsidRDefault="00D638F9" w:rsidP="00D638F9">
      <w:pPr>
        <w:pStyle w:val="Heading3"/>
      </w:pPr>
      <w:bookmarkStart w:id="328" w:name="_Toc72915564"/>
      <w:r>
        <w:t>5.2.9 Medium performance wages by sex</w:t>
      </w:r>
      <w:bookmarkEnd w:id="328"/>
    </w:p>
    <w:tbl>
      <w:tblPr>
        <w:tblStyle w:val="Style81"/>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With</w:t>
            </w:r>
            <w:r>
              <w:rPr>
                <w:rFonts w:ascii="Consolas" w:eastAsia="Consolas" w:hAnsi="Consolas" w:cs="Consolas"/>
                <w:sz w:val="18"/>
                <w:szCs w:val="18"/>
              </w:rPr>
              <w:t xml:space="preserve"> member AvgSalary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FF00FF"/>
                <w:sz w:val="18"/>
                <w:szCs w:val="18"/>
              </w:rPr>
              <w:t>avg</w:t>
            </w: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[Rate]</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[Dim Time]</w:t>
            </w:r>
            <w:r>
              <w:rPr>
                <w:rFonts w:ascii="Consolas" w:eastAsia="Consolas" w:hAnsi="Consolas" w:cs="Consolas"/>
                <w:color w:val="808080"/>
                <w:sz w:val="18"/>
                <w:szCs w:val="18"/>
              </w:rPr>
              <w:t>.</w:t>
            </w:r>
            <w:r>
              <w:rPr>
                <w:rFonts w:ascii="Consolas" w:eastAsia="Consolas" w:hAnsi="Consolas" w:cs="Consolas"/>
                <w:sz w:val="18"/>
                <w:szCs w:val="18"/>
              </w:rPr>
              <w:t>[Year]</w:t>
            </w:r>
            <w:r>
              <w:rPr>
                <w:rFonts w:ascii="Consolas" w:eastAsia="Consolas" w:hAnsi="Consolas" w:cs="Consolas"/>
                <w:color w:val="808080"/>
                <w:sz w:val="18"/>
                <w:szCs w:val="18"/>
              </w:rPr>
              <w:t>.</w:t>
            </w:r>
            <w:r>
              <w:rPr>
                <w:rFonts w:ascii="Consolas" w:eastAsia="Consolas" w:hAnsi="Consolas" w:cs="Consolas"/>
                <w:sz w:val="18"/>
                <w:szCs w:val="18"/>
              </w:rPr>
              <w:t xml:space="preserve">children </w:t>
            </w:r>
            <w:r>
              <w:rPr>
                <w:rFonts w:ascii="Consolas" w:eastAsia="Consolas" w:hAnsi="Consolas" w:cs="Consolas"/>
                <w:color w:val="0000FF"/>
                <w:sz w:val="18"/>
                <w:szCs w:val="18"/>
              </w:rPr>
              <w:t>on</w:t>
            </w:r>
            <w:r>
              <w:rPr>
                <w:rFonts w:ascii="Consolas" w:eastAsia="Consolas" w:hAnsi="Consolas" w:cs="Consolas"/>
                <w:sz w:val="18"/>
                <w:szCs w:val="18"/>
              </w:rPr>
              <w:t xml:space="preserve"> 1</w:t>
            </w:r>
            <w:r>
              <w:rPr>
                <w:rFonts w:ascii="Consolas" w:eastAsia="Consolas" w:hAnsi="Consolas" w:cs="Consolas"/>
                <w:color w:val="808080"/>
                <w:sz w:val="18"/>
                <w:szCs w:val="18"/>
              </w:rPr>
              <w:t>,</w:t>
            </w:r>
            <w:r>
              <w:rPr>
                <w:rFonts w:ascii="Consolas" w:eastAsia="Consolas" w:hAnsi="Consolas" w:cs="Consolas"/>
                <w:sz w:val="18"/>
                <w:szCs w:val="18"/>
              </w:rPr>
              <w:t xml:space="preserve"> </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808080"/>
                <w:sz w:val="18"/>
                <w:szCs w:val="18"/>
              </w:rPr>
              <w:t>(</w:t>
            </w:r>
            <w:r>
              <w:rPr>
                <w:rFonts w:ascii="Consolas" w:eastAsia="Consolas" w:hAnsi="Consolas" w:cs="Consolas"/>
                <w:sz w:val="18"/>
                <w:szCs w:val="18"/>
              </w:rPr>
              <w:t>AvgSalary</w:t>
            </w:r>
            <w:r>
              <w:rPr>
                <w:rFonts w:ascii="Consolas" w:eastAsia="Consolas" w:hAnsi="Consolas" w:cs="Consolas"/>
                <w:color w:val="808080"/>
                <w:sz w:val="18"/>
                <w:szCs w:val="18"/>
              </w:rPr>
              <w:t>,</w:t>
            </w:r>
            <w:r>
              <w:rPr>
                <w:rFonts w:ascii="Consolas" w:eastAsia="Consolas" w:hAnsi="Consolas" w:cs="Consolas"/>
                <w:sz w:val="18"/>
                <w:szCs w:val="18"/>
              </w:rPr>
              <w:t>[Dim Employee]</w:t>
            </w:r>
            <w:r>
              <w:rPr>
                <w:rFonts w:ascii="Consolas" w:eastAsia="Consolas" w:hAnsi="Consolas" w:cs="Consolas"/>
                <w:color w:val="808080"/>
                <w:sz w:val="18"/>
                <w:szCs w:val="18"/>
              </w:rPr>
              <w:t>.</w:t>
            </w:r>
            <w:r>
              <w:rPr>
                <w:rFonts w:ascii="Consolas" w:eastAsia="Consolas" w:hAnsi="Consolas" w:cs="Consolas"/>
                <w:sz w:val="18"/>
                <w:szCs w:val="18"/>
              </w:rPr>
              <w:t>[Gender]</w:t>
            </w:r>
            <w:r>
              <w:rPr>
                <w:rFonts w:ascii="Consolas" w:eastAsia="Consolas" w:hAnsi="Consolas" w:cs="Consolas"/>
                <w:color w:val="808080"/>
                <w:sz w:val="18"/>
                <w:szCs w:val="18"/>
              </w:rPr>
              <w:t>.</w:t>
            </w:r>
            <w:r>
              <w:rPr>
                <w:rFonts w:ascii="Consolas" w:eastAsia="Consolas" w:hAnsi="Consolas" w:cs="Consolas"/>
                <w:sz w:val="18"/>
                <w:szCs w:val="18"/>
              </w:rPr>
              <w:t>children</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on</w:t>
            </w:r>
            <w:r>
              <w:rPr>
                <w:rFonts w:ascii="Consolas" w:eastAsia="Consolas" w:hAnsi="Consolas" w:cs="Consolas"/>
                <w:sz w:val="18"/>
                <w:szCs w:val="18"/>
              </w:rPr>
              <w:t xml:space="preserve"> 0</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pPr>
      <w:r>
        <w:rPr>
          <w:rFonts w:ascii="Arial" w:eastAsia="Arial" w:hAnsi="Arial" w:cs="Arial"/>
          <w:noProof/>
          <w:color w:val="000000"/>
          <w:sz w:val="26"/>
          <w:szCs w:val="26"/>
        </w:rPr>
        <w:drawing>
          <wp:inline distT="0" distB="0" distL="0" distR="0" wp14:anchorId="734000C4" wp14:editId="796A67A5">
            <wp:extent cx="5020945" cy="2831465"/>
            <wp:effectExtent l="0" t="0" r="0" b="0"/>
            <wp:docPr id="197" name="image1.png" descr="https://lh5.googleusercontent.com/roPVfELiJcRJ8KR_zOQNzj5rwtUs9pOvlLlJyLUOn9SaJxNaaGClPXYh-WZFbyJPYBvVE_RskAuN-F026GCOH927YypqjBFj7aGJSiA_tMdmJ-ji2pmimfYGB2ymT5ZFJB7Is-cF"/>
            <wp:cNvGraphicFramePr/>
            <a:graphic xmlns:a="http://schemas.openxmlformats.org/drawingml/2006/main">
              <a:graphicData uri="http://schemas.openxmlformats.org/drawingml/2006/picture">
                <pic:pic xmlns:pic="http://schemas.openxmlformats.org/drawingml/2006/picture">
                  <pic:nvPicPr>
                    <pic:cNvPr id="197" name="image1.png" descr="https://lh5.googleusercontent.com/roPVfELiJcRJ8KR_zOQNzj5rwtUs9pOvlLlJyLUOn9SaJxNaaGClPXYh-WZFbyJPYBvVE_RskAuN-F026GCOH927YypqjBFj7aGJSiA_tMdmJ-ji2pmimfYGB2ymT5ZFJB7Is-cF"/>
                    <pic:cNvPicPr preferRelativeResize="0"/>
                  </pic:nvPicPr>
                  <pic:blipFill>
                    <a:blip r:embed="rId63"/>
                    <a:srcRect/>
                    <a:stretch>
                      <a:fillRect/>
                    </a:stretch>
                  </pic:blipFill>
                  <pic:spPr>
                    <a:xfrm>
                      <a:off x="0" y="0"/>
                      <a:ext cx="5021443" cy="2832038"/>
                    </a:xfrm>
                    <a:prstGeom prst="rect">
                      <a:avLst/>
                    </a:prstGeom>
                  </pic:spPr>
                </pic:pic>
              </a:graphicData>
            </a:graphic>
          </wp:inline>
        </w:drawing>
      </w:r>
    </w:p>
    <w:p w:rsidR="00D638F9" w:rsidRDefault="00D638F9" w:rsidP="00D638F9">
      <w:pPr>
        <w:pStyle w:val="Heading3"/>
      </w:pPr>
      <w:bookmarkStart w:id="329" w:name="_Toc72915565"/>
      <w:r>
        <w:rPr>
          <w:rFonts w:eastAsia="Times New Roman" w:cs="Times New Roman"/>
          <w:i/>
        </w:rPr>
        <w:lastRenderedPageBreak/>
        <w:t>Figure 6.5.9: Result of Medium performance wages by sex</w:t>
      </w:r>
      <w:bookmarkEnd w:id="329"/>
    </w:p>
    <w:p w:rsidR="00D638F9" w:rsidRDefault="00D638F9" w:rsidP="00D638F9">
      <w:pPr>
        <w:pStyle w:val="Heading3"/>
      </w:pPr>
      <w:bookmarkStart w:id="330" w:name="_Toc72915566"/>
      <w:r>
        <w:t>5.2.10 Average break time in each department</w:t>
      </w:r>
      <w:bookmarkEnd w:id="330"/>
    </w:p>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MDX CODE</w:t>
      </w:r>
    </w:p>
    <w:tbl>
      <w:tblPr>
        <w:tblStyle w:val="Style82"/>
        <w:tblW w:w="9350" w:type="dxa"/>
        <w:tblLayout w:type="fixed"/>
        <w:tblLook w:val="04A0" w:firstRow="1" w:lastRow="0" w:firstColumn="1" w:lastColumn="0" w:noHBand="0" w:noVBand="1"/>
      </w:tblPr>
      <w:tblGrid>
        <w:gridCol w:w="9350"/>
      </w:tblGrid>
      <w:tr w:rsidR="00D638F9" w:rsidTr="003B7B7A">
        <w:tc>
          <w:tcPr>
            <w:tcW w:w="9350" w:type="dxa"/>
          </w:tcPr>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with</w:t>
            </w:r>
            <w:r>
              <w:rPr>
                <w:rFonts w:ascii="Consolas" w:eastAsia="Consolas" w:hAnsi="Consolas" w:cs="Consolas"/>
                <w:sz w:val="18"/>
                <w:szCs w:val="18"/>
              </w:rPr>
              <w:t xml:space="preserve"> member TongLuong </w:t>
            </w:r>
            <w:r>
              <w:rPr>
                <w:rFonts w:ascii="Consolas" w:eastAsia="Consolas" w:hAnsi="Consolas" w:cs="Consolas"/>
                <w:color w:val="0000FF"/>
                <w:sz w:val="18"/>
                <w:szCs w:val="18"/>
              </w:rPr>
              <w:t>as</w:t>
            </w:r>
            <w:r>
              <w:rPr>
                <w:rFonts w:ascii="Consolas" w:eastAsia="Consolas" w:hAnsi="Consolas" w:cs="Consolas"/>
                <w:sz w:val="18"/>
                <w:szCs w:val="18"/>
              </w:rPr>
              <w:t xml:space="preserve"> </w:t>
            </w:r>
            <w:r>
              <w:rPr>
                <w:rFonts w:ascii="Consolas" w:eastAsia="Consolas" w:hAnsi="Consolas" w:cs="Consolas"/>
                <w:color w:val="FF00FF"/>
                <w:sz w:val="18"/>
                <w:szCs w:val="18"/>
              </w:rPr>
              <w:t>avg</w:t>
            </w:r>
            <w:r>
              <w:rPr>
                <w:rFonts w:ascii="Consolas" w:eastAsia="Consolas" w:hAnsi="Consolas" w:cs="Consolas"/>
                <w:color w:val="808080"/>
                <w:sz w:val="18"/>
                <w:szCs w:val="18"/>
              </w:rPr>
              <w:t>(</w:t>
            </w:r>
            <w:r>
              <w:rPr>
                <w:rFonts w:ascii="Consolas" w:eastAsia="Consolas" w:hAnsi="Consolas" w:cs="Consolas"/>
                <w:sz w:val="18"/>
                <w:szCs w:val="18"/>
              </w:rPr>
              <w:t>[Measures]</w:t>
            </w:r>
            <w:r>
              <w:rPr>
                <w:rFonts w:ascii="Consolas" w:eastAsia="Consolas" w:hAnsi="Consolas" w:cs="Consolas"/>
                <w:color w:val="808080"/>
                <w:sz w:val="18"/>
                <w:szCs w:val="18"/>
              </w:rPr>
              <w:t>.</w:t>
            </w:r>
            <w:r>
              <w:rPr>
                <w:rFonts w:ascii="Consolas" w:eastAsia="Consolas" w:hAnsi="Consolas" w:cs="Consolas"/>
                <w:sz w:val="18"/>
                <w:szCs w:val="18"/>
              </w:rPr>
              <w:t>[Time Off Hours]</w:t>
            </w:r>
            <w:r>
              <w:rPr>
                <w:rFonts w:ascii="Consolas" w:eastAsia="Consolas" w:hAnsi="Consolas" w:cs="Consolas"/>
                <w:color w:val="808080"/>
                <w:sz w:val="18"/>
                <w:szCs w:val="18"/>
              </w:rPr>
              <w:t>)</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select</w:t>
            </w:r>
            <w:r>
              <w:rPr>
                <w:rFonts w:ascii="Consolas" w:eastAsia="Consolas" w:hAnsi="Consolas" w:cs="Consolas"/>
                <w:sz w:val="18"/>
                <w:szCs w:val="18"/>
              </w:rPr>
              <w:t xml:space="preserve"> [Measures]</w:t>
            </w:r>
            <w:r>
              <w:rPr>
                <w:rFonts w:ascii="Consolas" w:eastAsia="Consolas" w:hAnsi="Consolas" w:cs="Consolas"/>
                <w:color w:val="808080"/>
                <w:sz w:val="18"/>
                <w:szCs w:val="18"/>
              </w:rPr>
              <w:t>.</w:t>
            </w:r>
            <w:r>
              <w:rPr>
                <w:rFonts w:ascii="Consolas" w:eastAsia="Consolas" w:hAnsi="Consolas" w:cs="Consolas"/>
                <w:sz w:val="18"/>
                <w:szCs w:val="18"/>
              </w:rPr>
              <w:t xml:space="preserve">[Time Off Hours]  </w:t>
            </w:r>
            <w:r>
              <w:rPr>
                <w:rFonts w:ascii="Consolas" w:eastAsia="Consolas" w:hAnsi="Consolas" w:cs="Consolas"/>
                <w:color w:val="0000FF"/>
                <w:sz w:val="18"/>
                <w:szCs w:val="18"/>
              </w:rPr>
              <w:t>on</w:t>
            </w:r>
            <w:r>
              <w:rPr>
                <w:rFonts w:ascii="Consolas" w:eastAsia="Consolas" w:hAnsi="Consolas" w:cs="Consolas"/>
                <w:sz w:val="18"/>
                <w:szCs w:val="18"/>
              </w:rPr>
              <w:t xml:space="preserve"> 0</w:t>
            </w:r>
            <w:r>
              <w:rPr>
                <w:rFonts w:ascii="Consolas" w:eastAsia="Consolas" w:hAnsi="Consolas" w:cs="Consolas"/>
                <w:color w:val="808080"/>
                <w:sz w:val="18"/>
                <w:szCs w:val="18"/>
              </w:rPr>
              <w:t>,</w:t>
            </w:r>
            <w:r>
              <w:rPr>
                <w:rFonts w:ascii="Consolas" w:eastAsia="Consolas" w:hAnsi="Consolas" w:cs="Consolas"/>
                <w:color w:val="0000FF"/>
                <w:sz w:val="18"/>
                <w:szCs w:val="18"/>
              </w:rPr>
              <w:t xml:space="preserve"> </w:t>
            </w:r>
            <w:r>
              <w:rPr>
                <w:rFonts w:ascii="Consolas" w:eastAsia="Consolas" w:hAnsi="Consolas" w:cs="Consolas"/>
                <w:color w:val="808080"/>
                <w:sz w:val="18"/>
                <w:szCs w:val="18"/>
              </w:rPr>
              <w:t>(</w:t>
            </w:r>
            <w:r>
              <w:rPr>
                <w:rFonts w:ascii="Consolas" w:eastAsia="Consolas" w:hAnsi="Consolas" w:cs="Consolas"/>
                <w:sz w:val="18"/>
                <w:szCs w:val="18"/>
              </w:rPr>
              <w:t>[Dim Department]</w:t>
            </w:r>
            <w:r>
              <w:rPr>
                <w:rFonts w:ascii="Consolas" w:eastAsia="Consolas" w:hAnsi="Consolas" w:cs="Consolas"/>
                <w:color w:val="808080"/>
                <w:sz w:val="18"/>
                <w:szCs w:val="18"/>
              </w:rPr>
              <w:t>.</w:t>
            </w:r>
            <w:r>
              <w:rPr>
                <w:rFonts w:ascii="Consolas" w:eastAsia="Consolas" w:hAnsi="Consolas" w:cs="Consolas"/>
                <w:sz w:val="18"/>
                <w:szCs w:val="18"/>
              </w:rPr>
              <w:t>[Group Name]</w:t>
            </w:r>
            <w:r>
              <w:rPr>
                <w:rFonts w:ascii="Consolas" w:eastAsia="Consolas" w:hAnsi="Consolas" w:cs="Consolas"/>
                <w:color w:val="808080"/>
                <w:sz w:val="18"/>
                <w:szCs w:val="18"/>
              </w:rPr>
              <w:t>.</w:t>
            </w:r>
            <w:r>
              <w:rPr>
                <w:rFonts w:ascii="Consolas" w:eastAsia="Consolas" w:hAnsi="Consolas" w:cs="Consolas"/>
                <w:sz w:val="18"/>
                <w:szCs w:val="18"/>
              </w:rPr>
              <w:t>CHILDREN</w:t>
            </w:r>
            <w:r>
              <w:rPr>
                <w:rFonts w:ascii="Consolas" w:eastAsia="Consolas" w:hAnsi="Consolas" w:cs="Consolas"/>
                <w:color w:val="808080"/>
                <w:sz w:val="18"/>
                <w:szCs w:val="18"/>
              </w:rPr>
              <w:t>,</w:t>
            </w:r>
            <w:r>
              <w:rPr>
                <w:rFonts w:ascii="Consolas" w:eastAsia="Consolas" w:hAnsi="Consolas" w:cs="Consolas"/>
                <w:sz w:val="18"/>
                <w:szCs w:val="18"/>
              </w:rPr>
              <w:t>[Start Date]</w:t>
            </w:r>
            <w:r>
              <w:rPr>
                <w:rFonts w:ascii="Consolas" w:eastAsia="Consolas" w:hAnsi="Consolas" w:cs="Consolas"/>
                <w:color w:val="808080"/>
                <w:sz w:val="18"/>
                <w:szCs w:val="18"/>
              </w:rPr>
              <w:t>.</w:t>
            </w:r>
            <w:r>
              <w:rPr>
                <w:rFonts w:ascii="Consolas" w:eastAsia="Consolas" w:hAnsi="Consolas" w:cs="Consolas"/>
                <w:sz w:val="18"/>
                <w:szCs w:val="18"/>
              </w:rPr>
              <w:t>[Quarter]</w:t>
            </w:r>
            <w:r>
              <w:rPr>
                <w:rFonts w:ascii="Consolas" w:eastAsia="Consolas" w:hAnsi="Consolas" w:cs="Consolas"/>
                <w:color w:val="808080"/>
                <w:sz w:val="18"/>
                <w:szCs w:val="18"/>
              </w:rPr>
              <w:t>.</w:t>
            </w:r>
            <w:r>
              <w:rPr>
                <w:rFonts w:ascii="Consolas" w:eastAsia="Consolas" w:hAnsi="Consolas" w:cs="Consolas"/>
                <w:sz w:val="18"/>
                <w:szCs w:val="18"/>
              </w:rPr>
              <w:t>CHILDREN</w:t>
            </w:r>
            <w:r>
              <w:rPr>
                <w:rFonts w:ascii="Consolas" w:eastAsia="Consolas" w:hAnsi="Consolas" w:cs="Consolas"/>
                <w:color w:val="808080"/>
                <w:sz w:val="18"/>
                <w:szCs w:val="18"/>
              </w:rPr>
              <w:t>)</w:t>
            </w:r>
            <w:r>
              <w:rPr>
                <w:rFonts w:ascii="Consolas" w:eastAsia="Consolas" w:hAnsi="Consolas" w:cs="Consolas"/>
                <w:sz w:val="18"/>
                <w:szCs w:val="18"/>
              </w:rPr>
              <w:t xml:space="preserve"> </w:t>
            </w:r>
            <w:r>
              <w:rPr>
                <w:rFonts w:ascii="Consolas" w:eastAsia="Consolas" w:hAnsi="Consolas" w:cs="Consolas"/>
                <w:color w:val="0000FF"/>
                <w:sz w:val="18"/>
                <w:szCs w:val="18"/>
              </w:rPr>
              <w:t>on</w:t>
            </w:r>
            <w:r>
              <w:rPr>
                <w:rFonts w:ascii="Consolas" w:eastAsia="Consolas" w:hAnsi="Consolas" w:cs="Consolas"/>
                <w:sz w:val="18"/>
                <w:szCs w:val="18"/>
              </w:rPr>
              <w:t xml:space="preserve"> 1 </w:t>
            </w:r>
          </w:p>
          <w:p w:rsidR="00D638F9" w:rsidRDefault="00D638F9" w:rsidP="003B7B7A">
            <w:pPr>
              <w:spacing w:line="240" w:lineRule="auto"/>
              <w:rPr>
                <w:rFonts w:ascii="Consolas" w:eastAsia="Consolas" w:hAnsi="Consolas" w:cs="Consolas"/>
                <w:sz w:val="18"/>
                <w:szCs w:val="18"/>
              </w:rPr>
            </w:pPr>
            <w:r>
              <w:rPr>
                <w:rFonts w:ascii="Consolas" w:eastAsia="Consolas" w:hAnsi="Consolas" w:cs="Consolas"/>
                <w:color w:val="0000FF"/>
                <w:sz w:val="18"/>
                <w:szCs w:val="18"/>
              </w:rPr>
              <w:t>from</w:t>
            </w:r>
            <w:r>
              <w:rPr>
                <w:rFonts w:ascii="Consolas" w:eastAsia="Consolas" w:hAnsi="Consolas" w:cs="Consolas"/>
                <w:sz w:val="18"/>
                <w:szCs w:val="18"/>
              </w:rPr>
              <w:t xml:space="preserve"> [Nhom5 HR DW]</w:t>
            </w:r>
          </w:p>
        </w:tc>
      </w:tr>
    </w:tbl>
    <w:p w:rsidR="00D638F9" w:rsidRDefault="00D638F9" w:rsidP="00D638F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rsidR="00D638F9" w:rsidRDefault="00D638F9" w:rsidP="00D638F9">
      <w:pPr>
        <w:spacing w:line="360" w:lineRule="auto"/>
        <w:jc w:val="both"/>
      </w:pPr>
      <w:r>
        <w:rPr>
          <w:rFonts w:ascii="Arial" w:eastAsia="Arial" w:hAnsi="Arial" w:cs="Arial"/>
          <w:noProof/>
          <w:color w:val="000000"/>
          <w:sz w:val="26"/>
          <w:szCs w:val="26"/>
        </w:rPr>
        <w:drawing>
          <wp:inline distT="0" distB="0" distL="0" distR="0" wp14:anchorId="44E816D7" wp14:editId="16C11F9B">
            <wp:extent cx="4947285" cy="2790190"/>
            <wp:effectExtent l="0" t="0" r="0" b="0"/>
            <wp:docPr id="198" name="image15.png" descr="https://lh4.googleusercontent.com/IhTSL45wX1Lxwtu6bv0hVJ-NojWD29jWRWB0YyCdKSfdQiY43WCeBH25dklVyJaYi34bczGfp3aZdlNRoSgQbRFtgghtro_2Av9muay1ZNJYMY3vcK6wu0MdcsyN1-fx07YH2f2p"/>
            <wp:cNvGraphicFramePr/>
            <a:graphic xmlns:a="http://schemas.openxmlformats.org/drawingml/2006/main">
              <a:graphicData uri="http://schemas.openxmlformats.org/drawingml/2006/picture">
                <pic:pic xmlns:pic="http://schemas.openxmlformats.org/drawingml/2006/picture">
                  <pic:nvPicPr>
                    <pic:cNvPr id="198" name="image15.png" descr="https://lh4.googleusercontent.com/IhTSL45wX1Lxwtu6bv0hVJ-NojWD29jWRWB0YyCdKSfdQiY43WCeBH25dklVyJaYi34bczGfp3aZdlNRoSgQbRFtgghtro_2Av9muay1ZNJYMY3vcK6wu0MdcsyN1-fx07YH2f2p"/>
                    <pic:cNvPicPr preferRelativeResize="0"/>
                  </pic:nvPicPr>
                  <pic:blipFill>
                    <a:blip r:embed="rId64"/>
                    <a:srcRect/>
                    <a:stretch>
                      <a:fillRect/>
                    </a:stretch>
                  </pic:blipFill>
                  <pic:spPr>
                    <a:xfrm>
                      <a:off x="0" y="0"/>
                      <a:ext cx="4947755" cy="2790479"/>
                    </a:xfrm>
                    <a:prstGeom prst="rect">
                      <a:avLst/>
                    </a:prstGeom>
                  </pic:spPr>
                </pic:pic>
              </a:graphicData>
            </a:graphic>
          </wp:inline>
        </w:drawing>
      </w:r>
    </w:p>
    <w:p w:rsidR="00D638F9" w:rsidRDefault="00D638F9" w:rsidP="00D638F9">
      <w:pPr>
        <w:pStyle w:val="Heading5"/>
        <w:rPr>
          <w:sz w:val="26"/>
          <w:szCs w:val="26"/>
        </w:rPr>
      </w:pPr>
      <w:bookmarkStart w:id="331" w:name="_Toc72091835"/>
      <w:bookmarkStart w:id="332" w:name="_Toc72092652"/>
      <w:r>
        <w:t>Figure 6.5.10: Result of Average break time in each department</w:t>
      </w:r>
      <w:bookmarkEnd w:id="331"/>
      <w:bookmarkEnd w:id="332"/>
    </w:p>
    <w:p w:rsidR="00455B4A" w:rsidRDefault="00455B4A">
      <w:pPr>
        <w:spacing w:after="0" w:line="276" w:lineRule="auto"/>
        <w:rPr>
          <w:rFonts w:ascii="Times New Roman" w:eastAsia="Times New Roman" w:hAnsi="Times New Roman" w:cs="Times New Roman"/>
          <w:sz w:val="26"/>
          <w:szCs w:val="26"/>
        </w:rPr>
      </w:pPr>
    </w:p>
    <w:p w:rsidR="00455B4A" w:rsidRDefault="00132E9C">
      <w:pPr>
        <w:spacing w:line="360" w:lineRule="auto"/>
        <w:rPr>
          <w:rFonts w:ascii="Times New Roman" w:eastAsia="Times New Roman" w:hAnsi="Times New Roman" w:cs="Times New Roman"/>
          <w:b/>
          <w:color w:val="000000"/>
          <w:sz w:val="32"/>
          <w:szCs w:val="32"/>
        </w:rPr>
      </w:pPr>
      <w:r>
        <w:br w:type="page"/>
      </w:r>
    </w:p>
    <w:p w:rsidR="00455B4A" w:rsidRDefault="00132E9C">
      <w:pPr>
        <w:pStyle w:val="Heading1"/>
        <w:spacing w:line="360" w:lineRule="auto"/>
      </w:pPr>
      <w:bookmarkStart w:id="333" w:name="_Toc72091810"/>
      <w:bookmarkStart w:id="334" w:name="_Toc72915567"/>
      <w:r>
        <w:lastRenderedPageBreak/>
        <w:t>CHAPTER 6: VISUALIZATION AND FOR</w:t>
      </w:r>
      <w:r w:rsidR="00686FAD">
        <w:t>E</w:t>
      </w:r>
      <w:r>
        <w:t>CASTING</w:t>
      </w:r>
      <w:bookmarkEnd w:id="333"/>
      <w:bookmarkEnd w:id="334"/>
    </w:p>
    <w:p w:rsidR="00455B4A" w:rsidRDefault="00132E9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chapter, visualize information and insights that are analyzed on smart reports into graphical forms such as graphs, charts, or use different methods and tools to visualize and illustrate data is the best. Thereby helping managers have a multi-dimensional perspective and make more effective decisions. </w:t>
      </w:r>
    </w:p>
    <w:p w:rsidR="00763BBF" w:rsidRDefault="00132E9C">
      <w:pPr>
        <w:pStyle w:val="Heading2"/>
        <w:rPr>
          <w:noProof/>
        </w:rPr>
      </w:pPr>
      <w:bookmarkStart w:id="335" w:name="_Toc72915568"/>
      <w:bookmarkStart w:id="336" w:name="_Toc72091811"/>
      <w:r>
        <w:t>6.1. Report and dashboard systems</w:t>
      </w:r>
      <w:r w:rsidR="00C96B75" w:rsidRPr="00C96B75">
        <w:rPr>
          <w:noProof/>
        </w:rPr>
        <w:t xml:space="preserve"> </w:t>
      </w:r>
    </w:p>
    <w:p w:rsidR="00455B4A" w:rsidRDefault="00C96B75" w:rsidP="00763BBF">
      <w:r>
        <w:rPr>
          <w:noProof/>
        </w:rPr>
        <w:drawing>
          <wp:inline distT="0" distB="0" distL="0" distR="0" wp14:anchorId="0941F480" wp14:editId="67F246CB">
            <wp:extent cx="5943600" cy="3813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13810"/>
                    </a:xfrm>
                    <a:prstGeom prst="rect">
                      <a:avLst/>
                    </a:prstGeom>
                  </pic:spPr>
                </pic:pic>
              </a:graphicData>
            </a:graphic>
          </wp:inline>
        </w:drawing>
      </w:r>
      <w:bookmarkEnd w:id="335"/>
      <w:r>
        <w:rPr>
          <w:noProof/>
        </w:rPr>
        <w:t xml:space="preserve"> </w:t>
      </w:r>
      <w:bookmarkEnd w:id="336"/>
    </w:p>
    <w:p w:rsidR="00455B4A" w:rsidRDefault="00132E9C">
      <w:pPr>
        <w:pStyle w:val="Heading5"/>
      </w:pPr>
      <w:bookmarkStart w:id="337" w:name="_Toc72091812"/>
      <w:bookmarkStart w:id="338" w:name="_Toc72092641"/>
      <w:r>
        <w:t>Figure 6.1: Structure of Report &amp; Dashboard</w:t>
      </w:r>
      <w:bookmarkEnd w:id="337"/>
      <w:bookmarkEnd w:id="338"/>
    </w:p>
    <w:p w:rsidR="00455B4A" w:rsidRDefault="00455B4A">
      <w:pPr>
        <w:spacing w:line="360" w:lineRule="auto"/>
        <w:jc w:val="both"/>
        <w:rPr>
          <w:rFonts w:ascii="Times New Roman" w:eastAsia="Times New Roman" w:hAnsi="Times New Roman" w:cs="Times New Roman"/>
          <w:sz w:val="26"/>
          <w:szCs w:val="26"/>
        </w:rPr>
      </w:pPr>
    </w:p>
    <w:p w:rsidR="00455B4A" w:rsidRDefault="00455B4A">
      <w:bookmarkStart w:id="339" w:name="_heading=h.42ddq1a" w:colFirst="0" w:colLast="0"/>
      <w:bookmarkEnd w:id="339"/>
    </w:p>
    <w:p w:rsidR="00455B4A" w:rsidRDefault="00455B4A"/>
    <w:p w:rsidR="00455B4A" w:rsidRDefault="00132E9C">
      <w:pPr>
        <w:pStyle w:val="Heading2"/>
        <w:spacing w:line="360" w:lineRule="auto"/>
      </w:pPr>
      <w:bookmarkStart w:id="340" w:name="_Toc72091813"/>
      <w:bookmarkStart w:id="341" w:name="_Toc72915569"/>
      <w:r>
        <w:lastRenderedPageBreak/>
        <w:t>6.2. Data analysis with Power BI</w:t>
      </w:r>
      <w:bookmarkEnd w:id="340"/>
      <w:bookmarkEnd w:id="341"/>
    </w:p>
    <w:p w:rsidR="00455B4A" w:rsidRDefault="00132E9C">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3C0DEDE6" wp14:editId="7D6C7601">
            <wp:extent cx="5732780" cy="3205480"/>
            <wp:effectExtent l="0" t="0" r="0" b="0"/>
            <wp:docPr id="193" name="image40.jpg" descr="https://lh6.googleusercontent.com/-ghQGXDDSrRVgAbE1d5_OJQ8Y44D5H7kPMFHLGsSwzQ-qsacr6h45wMVGR5eSKuT0Kugfk7L0tU5A7z-nCBrwsR-RmXM5Q6H7cr65szyBBN_HL5uB6SvxeClEtjamPHEL53D-41a"/>
            <wp:cNvGraphicFramePr/>
            <a:graphic xmlns:a="http://schemas.openxmlformats.org/drawingml/2006/main">
              <a:graphicData uri="http://schemas.openxmlformats.org/drawingml/2006/picture">
                <pic:pic xmlns:pic="http://schemas.openxmlformats.org/drawingml/2006/picture">
                  <pic:nvPicPr>
                    <pic:cNvPr id="193" name="image40.jpg" descr="https://lh6.googleusercontent.com/-ghQGXDDSrRVgAbE1d5_OJQ8Y44D5H7kPMFHLGsSwzQ-qsacr6h45wMVGR5eSKuT0Kugfk7L0tU5A7z-nCBrwsR-RmXM5Q6H7cr65szyBBN_HL5uB6SvxeClEtjamPHEL53D-41a"/>
                    <pic:cNvPicPr preferRelativeResize="0"/>
                  </pic:nvPicPr>
                  <pic:blipFill>
                    <a:blip r:embed="rId66"/>
                    <a:srcRect/>
                    <a:stretch>
                      <a:fillRect/>
                    </a:stretch>
                  </pic:blipFill>
                  <pic:spPr>
                    <a:xfrm>
                      <a:off x="0" y="0"/>
                      <a:ext cx="5732780" cy="3205480"/>
                    </a:xfrm>
                    <a:prstGeom prst="rect">
                      <a:avLst/>
                    </a:prstGeom>
                  </pic:spPr>
                </pic:pic>
              </a:graphicData>
            </a:graphic>
          </wp:inline>
        </w:drawing>
      </w:r>
    </w:p>
    <w:p w:rsidR="00455B4A" w:rsidRDefault="00132E9C">
      <w:pPr>
        <w:pStyle w:val="Heading5"/>
        <w:spacing w:line="360" w:lineRule="auto"/>
      </w:pPr>
      <w:bookmarkStart w:id="342" w:name="_Toc72091814"/>
      <w:bookmarkStart w:id="343" w:name="_Toc72092642"/>
      <w:r>
        <w:t>Figure 6.2: Dashboard demographic management in Power BI tool</w:t>
      </w:r>
      <w:bookmarkEnd w:id="342"/>
      <w:bookmarkEnd w:id="343"/>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In this dashboard, the manager can use the Department slicer to choose the department they want or all departments in the company. Then, other charts will change according to the department they selected before. </w:t>
      </w:r>
    </w:p>
    <w:p w:rsidR="00455B4A" w:rsidRDefault="00132E9C">
      <w:pPr>
        <w:numPr>
          <w:ilvl w:val="0"/>
          <w:numId w:val="40"/>
        </w:numPr>
        <w:spacing w:after="0"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donut chart visualizes the percentage between female and male in the area the manager wants to see.</w:t>
      </w:r>
    </w:p>
    <w:p w:rsidR="00455B4A" w:rsidRDefault="00132E9C">
      <w:pPr>
        <w:numPr>
          <w:ilvl w:val="0"/>
          <w:numId w:val="40"/>
        </w:numPr>
        <w:spacing w:after="0"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pie chart shows the percentage of marital status in the company. There are 2 marital status: Married and Single.</w:t>
      </w:r>
    </w:p>
    <w:p w:rsidR="00455B4A" w:rsidRDefault="00132E9C">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However, for example the manager can also see the percentage of male who are single by clicking the percentage of male in donut chart or single in pie chart to see the highlight.</w:t>
      </w:r>
    </w:p>
    <w:p w:rsidR="00455B4A" w:rsidRDefault="00132E9C">
      <w:pPr>
        <w:numPr>
          <w:ilvl w:val="0"/>
          <w:numId w:val="41"/>
        </w:numPr>
        <w:spacing w:after="0"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map indicates the distribution of our employees by Country and City. </w:t>
      </w:r>
    </w:p>
    <w:p w:rsidR="00455B4A" w:rsidRDefault="00132E9C">
      <w:pPr>
        <w:numPr>
          <w:ilvl w:val="0"/>
          <w:numId w:val="41"/>
        </w:numPr>
        <w:spacing w:after="0"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Three numbers in the middle of the dashboard are the average rate of employees, the total time-off hours and the total number of employees in our company or each department, respectively.</w:t>
      </w:r>
    </w:p>
    <w:p w:rsidR="00455B4A" w:rsidRDefault="00132E9C">
      <w:pPr>
        <w:numPr>
          <w:ilvl w:val="0"/>
          <w:numId w:val="41"/>
        </w:numPr>
        <w:spacing w:after="0"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The above clustered bar chart presents the Top 5 Job Titles in our company with the highest rate.</w:t>
      </w:r>
    </w:p>
    <w:p w:rsidR="00455B4A" w:rsidRDefault="00132E9C">
      <w:pPr>
        <w:numPr>
          <w:ilvl w:val="0"/>
          <w:numId w:val="41"/>
        </w:numPr>
        <w:spacing w:after="0"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below clustered bar chart represents the Job Title in every department followed by their rate, which ranks in the suitable order to help the manager easily understand.</w:t>
      </w:r>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For example, the dashboard above is the filter of all information relating to the Quality Assurance department. The manager can see the Average Rate of this department is 16.228$; 1816 total time-off hours and total 12 employees in the department from the beginning to the present. Moreover, they also can see all positions in the department through the clustered bar chart in the corner and its rates.</w:t>
      </w:r>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Besides that, when the manager clicks one of the job titles in the clustered bar chart in the corner, all information will change. So they can see the number of employees who are in that position, where they live in the map on the left, their total time-off hours and their rate as well.</w:t>
      </w:r>
    </w:p>
    <w:p w:rsidR="00455B4A" w:rsidRDefault="00132E9C">
      <w:pPr>
        <w:pStyle w:val="Heading2"/>
        <w:spacing w:line="360" w:lineRule="auto"/>
        <w:jc w:val="both"/>
      </w:pPr>
      <w:bookmarkStart w:id="344" w:name="_Toc72091815"/>
      <w:bookmarkStart w:id="345" w:name="_Toc72915570"/>
      <w:r>
        <w:t>6.3. Data analysis with the Pivot Table tool in Microsoft Excel</w:t>
      </w:r>
      <w:bookmarkEnd w:id="344"/>
      <w:bookmarkEnd w:id="345"/>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The below dashboard shows the salary hourly rate of the group department. In Adventure Work, the departments are divided into 6 groups: Executive General and Administration, Quality Assurance, Manufacturing, Inventory Management, Sales and Marketing, and Research and Development. </w:t>
      </w:r>
    </w:p>
    <w:p w:rsidR="00455B4A" w:rsidRDefault="00275536">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943600" cy="3141515"/>
            <wp:effectExtent l="0" t="0" r="0" b="1905"/>
            <wp:docPr id="35" name="Picture 3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141515"/>
                    </a:xfrm>
                    <a:prstGeom prst="rect">
                      <a:avLst/>
                    </a:prstGeom>
                    <a:noFill/>
                    <a:ln>
                      <a:noFill/>
                    </a:ln>
                  </pic:spPr>
                </pic:pic>
              </a:graphicData>
            </a:graphic>
          </wp:inline>
        </w:drawing>
      </w:r>
    </w:p>
    <w:p w:rsidR="00455B4A" w:rsidRDefault="00132E9C">
      <w:pPr>
        <w:pStyle w:val="Heading5"/>
        <w:spacing w:line="360" w:lineRule="auto"/>
      </w:pPr>
      <w:bookmarkStart w:id="346" w:name="_Toc72091816"/>
      <w:bookmarkStart w:id="347" w:name="_Toc72092643"/>
      <w:r>
        <w:t>Figure 6.3.1: Dashboard salary hourly rate of group department</w:t>
      </w:r>
      <w:bookmarkEnd w:id="346"/>
      <w:bookmarkEnd w:id="347"/>
      <w:r>
        <w:t xml:space="preserve"> </w:t>
      </w:r>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visualize the detail of each group of the department, the manager can choose the name of group departments in the box on the right. Then, it will filter the information related to this group of departments. The below picture is the example for group Executive General and Administration.</w:t>
      </w:r>
    </w:p>
    <w:p w:rsidR="00455B4A" w:rsidRDefault="00275536">
      <w:pPr>
        <w:spacing w:after="0" w:line="360" w:lineRule="auto"/>
        <w:rPr>
          <w:rFonts w:ascii="Times New Roman" w:eastAsia="Times New Roman" w:hAnsi="Times New Roman" w:cs="Times New Roman"/>
          <w:sz w:val="24"/>
          <w:szCs w:val="24"/>
        </w:rPr>
      </w:pPr>
      <w:r>
        <w:rPr>
          <w:noProof/>
        </w:rPr>
        <w:drawing>
          <wp:inline distT="0" distB="0" distL="0" distR="0">
            <wp:extent cx="5943600" cy="3150664"/>
            <wp:effectExtent l="0" t="0" r="0" b="0"/>
            <wp:docPr id="36" name="Picture 3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3150664"/>
                    </a:xfrm>
                    <a:prstGeom prst="rect">
                      <a:avLst/>
                    </a:prstGeom>
                    <a:noFill/>
                    <a:ln>
                      <a:noFill/>
                    </a:ln>
                  </pic:spPr>
                </pic:pic>
              </a:graphicData>
            </a:graphic>
          </wp:inline>
        </w:drawing>
      </w:r>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In this dashboard, we can see the information about the group Executive General and Administration. </w:t>
      </w:r>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This group includes departments: Executive, Facilities and Maintenance, Information Services, Finance and Human Resources.</w:t>
      </w:r>
    </w:p>
    <w:p w:rsidR="00455B4A" w:rsidRDefault="00132E9C">
      <w:pPr>
        <w:numPr>
          <w:ilvl w:val="0"/>
          <w:numId w:val="42"/>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The total salary rate of males is higher than one of females as well as the single is higher than people who are married.</w:t>
      </w:r>
    </w:p>
    <w:p w:rsidR="00455B4A" w:rsidRDefault="00132E9C">
      <w:pPr>
        <w:numPr>
          <w:ilvl w:val="0"/>
          <w:numId w:val="42"/>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This group started to recruit staff and had a change in 3 years: 2008, 2009, 2010. In which, the total salary rate hourly in 2009 was the highest.</w:t>
      </w:r>
    </w:p>
    <w:p w:rsidR="00455B4A" w:rsidRDefault="00132E9C">
      <w:pPr>
        <w:numPr>
          <w:ilvl w:val="0"/>
          <w:numId w:val="42"/>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Looking at this dashboard, the manager knows that 3 employees and 3 job titles in each department have the highest salary rate hourly.</w:t>
      </w:r>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here, administrators can track the trends of salary rate hourly of each group of departments as well as each gender or married status to manage wages and have the appropriate policies for each group of department.</w:t>
      </w:r>
    </w:p>
    <w:p w:rsidR="00455B4A" w:rsidRDefault="00132E9C">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The following is the dashboard about the fluctuation of group departments. This dashboard also filters by groups of departments. It will show the figures about the number of department transfers of each group department and each department. In addition, it also describes the relation between time-off hours and salary in each departments. </w:t>
      </w:r>
    </w:p>
    <w:p w:rsidR="00455B4A" w:rsidRDefault="00275536">
      <w:pPr>
        <w:spacing w:after="0" w:line="360" w:lineRule="auto"/>
        <w:jc w:val="center"/>
        <w:rPr>
          <w:rFonts w:ascii="Times New Roman" w:eastAsia="Times New Roman" w:hAnsi="Times New Roman" w:cs="Times New Roman"/>
          <w:sz w:val="24"/>
          <w:szCs w:val="24"/>
        </w:rPr>
      </w:pPr>
      <w:r>
        <w:rPr>
          <w:noProof/>
        </w:rPr>
        <w:drawing>
          <wp:inline distT="0" distB="0" distL="0" distR="0">
            <wp:extent cx="5303520" cy="3051019"/>
            <wp:effectExtent l="0" t="0" r="0" b="0"/>
            <wp:docPr id="38" name="Picture 3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10505" cy="3055038"/>
                    </a:xfrm>
                    <a:prstGeom prst="rect">
                      <a:avLst/>
                    </a:prstGeom>
                    <a:noFill/>
                    <a:ln>
                      <a:noFill/>
                    </a:ln>
                  </pic:spPr>
                </pic:pic>
              </a:graphicData>
            </a:graphic>
          </wp:inline>
        </w:drawing>
      </w:r>
    </w:p>
    <w:p w:rsidR="00455B4A" w:rsidRDefault="00132E9C" w:rsidP="00275536">
      <w:pPr>
        <w:pStyle w:val="Heading5"/>
        <w:spacing w:line="360" w:lineRule="auto"/>
        <w:jc w:val="left"/>
      </w:pPr>
      <w:bookmarkStart w:id="348" w:name="_Toc72091817"/>
      <w:bookmarkStart w:id="349" w:name="_Toc72092644"/>
      <w:r>
        <w:lastRenderedPageBreak/>
        <w:t>Figure 6.3.2: Dashboard the flutuation of group departments</w:t>
      </w:r>
      <w:bookmarkEnd w:id="348"/>
      <w:bookmarkEnd w:id="349"/>
    </w:p>
    <w:p w:rsidR="00455B4A" w:rsidRDefault="00455B4A">
      <w:pPr>
        <w:spacing w:line="360" w:lineRule="auto"/>
      </w:pPr>
    </w:p>
    <w:p w:rsidR="00455B4A" w:rsidRDefault="00275536">
      <w:pPr>
        <w:spacing w:after="0" w:line="360" w:lineRule="auto"/>
        <w:jc w:val="center"/>
        <w:rPr>
          <w:rFonts w:ascii="Times New Roman" w:eastAsia="Times New Roman" w:hAnsi="Times New Roman" w:cs="Times New Roman"/>
          <w:sz w:val="24"/>
          <w:szCs w:val="24"/>
        </w:rPr>
      </w:pPr>
      <w:r>
        <w:rPr>
          <w:noProof/>
        </w:rPr>
        <w:drawing>
          <wp:inline distT="0" distB="0" distL="0" distR="0">
            <wp:extent cx="5295569" cy="3046445"/>
            <wp:effectExtent l="0" t="0" r="635" b="1905"/>
            <wp:docPr id="37" name="Picture 3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99901" cy="3048937"/>
                    </a:xfrm>
                    <a:prstGeom prst="rect">
                      <a:avLst/>
                    </a:prstGeom>
                    <a:noFill/>
                    <a:ln>
                      <a:noFill/>
                    </a:ln>
                  </pic:spPr>
                </pic:pic>
              </a:graphicData>
            </a:graphic>
          </wp:inline>
        </w:drawing>
      </w:r>
    </w:p>
    <w:p w:rsidR="00455B4A" w:rsidRDefault="00132E9C">
      <w:pPr>
        <w:spacing w:after="0"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picture is an example when the manager chooses the filter. This report helps the manager overview the fluctuation of each department about hire and transfer. As a result, the company can find the solution to deal with the problem of recruitment.</w:t>
      </w:r>
    </w:p>
    <w:p w:rsidR="00275536" w:rsidRDefault="00275536">
      <w:pPr>
        <w:spacing w:after="0" w:line="360" w:lineRule="auto"/>
        <w:ind w:firstLine="360"/>
        <w:jc w:val="both"/>
        <w:rPr>
          <w:rFonts w:ascii="Times New Roman" w:eastAsia="Times New Roman" w:hAnsi="Times New Roman" w:cs="Times New Roman"/>
          <w:sz w:val="24"/>
          <w:szCs w:val="24"/>
        </w:rPr>
      </w:pPr>
      <w:r>
        <w:rPr>
          <w:noProof/>
        </w:rPr>
        <w:drawing>
          <wp:inline distT="0" distB="0" distL="0" distR="0">
            <wp:extent cx="5943600" cy="3432445"/>
            <wp:effectExtent l="0" t="0" r="0" b="0"/>
            <wp:docPr id="40" name="Picture 4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 description availab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32445"/>
                    </a:xfrm>
                    <a:prstGeom prst="rect">
                      <a:avLst/>
                    </a:prstGeom>
                    <a:noFill/>
                    <a:ln>
                      <a:noFill/>
                    </a:ln>
                  </pic:spPr>
                </pic:pic>
              </a:graphicData>
            </a:graphic>
          </wp:inline>
        </w:drawing>
      </w:r>
    </w:p>
    <w:p w:rsidR="00455B4A" w:rsidRDefault="00132E9C">
      <w:pPr>
        <w:pStyle w:val="Heading2"/>
        <w:spacing w:line="360" w:lineRule="auto"/>
        <w:jc w:val="both"/>
      </w:pPr>
      <w:bookmarkStart w:id="350" w:name="_Toc72091818"/>
      <w:bookmarkStart w:id="351" w:name="_Toc72915571"/>
      <w:r>
        <w:lastRenderedPageBreak/>
        <w:t>6.4. Data analysis with Tableau</w:t>
      </w:r>
      <w:bookmarkEnd w:id="350"/>
      <w:bookmarkEnd w:id="351"/>
    </w:p>
    <w:p w:rsidR="00455B4A" w:rsidRDefault="00132E9C">
      <w:r>
        <w:rPr>
          <w:noProof/>
        </w:rPr>
        <w:drawing>
          <wp:inline distT="0" distB="0" distL="0" distR="0" wp14:anchorId="2775BA9B" wp14:editId="6A849703">
            <wp:extent cx="5400675" cy="3362325"/>
            <wp:effectExtent l="0" t="0" r="0" b="0"/>
            <wp:docPr id="131" name="image6.png"/>
            <wp:cNvGraphicFramePr/>
            <a:graphic xmlns:a="http://schemas.openxmlformats.org/drawingml/2006/main">
              <a:graphicData uri="http://schemas.openxmlformats.org/drawingml/2006/picture">
                <pic:pic xmlns:pic="http://schemas.openxmlformats.org/drawingml/2006/picture">
                  <pic:nvPicPr>
                    <pic:cNvPr id="131" name="image6.png"/>
                    <pic:cNvPicPr preferRelativeResize="0"/>
                  </pic:nvPicPr>
                  <pic:blipFill>
                    <a:blip r:embed="rId71"/>
                    <a:srcRect/>
                    <a:stretch>
                      <a:fillRect/>
                    </a:stretch>
                  </pic:blipFill>
                  <pic:spPr>
                    <a:xfrm>
                      <a:off x="0" y="0"/>
                      <a:ext cx="5401190" cy="3362470"/>
                    </a:xfrm>
                    <a:prstGeom prst="rect">
                      <a:avLst/>
                    </a:prstGeom>
                  </pic:spPr>
                </pic:pic>
              </a:graphicData>
            </a:graphic>
          </wp:inline>
        </w:drawing>
      </w:r>
    </w:p>
    <w:p w:rsidR="00455B4A" w:rsidRDefault="00132E9C">
      <w:pPr>
        <w:pStyle w:val="Heading5"/>
      </w:pPr>
      <w:bookmarkStart w:id="352" w:name="_Toc72091819"/>
      <w:bookmarkStart w:id="353" w:name="_Toc72092645"/>
      <w:r>
        <w:t>Figure 6.4: Dashboard salary management in Tableau</w:t>
      </w:r>
      <w:bookmarkEnd w:id="352"/>
      <w:bookmarkEnd w:id="353"/>
    </w:p>
    <w:p w:rsidR="00455B4A" w:rsidRDefault="00455B4A">
      <w:pPr>
        <w:spacing w:after="0" w:line="360" w:lineRule="auto"/>
        <w:jc w:val="both"/>
        <w:rPr>
          <w:rFonts w:ascii="Times New Roman" w:eastAsia="Times New Roman" w:hAnsi="Times New Roman" w:cs="Times New Roman"/>
          <w:color w:val="000000"/>
          <w:sz w:val="24"/>
          <w:szCs w:val="24"/>
        </w:rPr>
      </w:pPr>
    </w:p>
    <w:p w:rsidR="00455B4A" w:rsidRDefault="00132E9C">
      <w:pP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In the dashboard, the HR department can not only be used to manage the salary in the departments, the salary ratio between departments, but also see the specific salary of any employee in any department.</w:t>
      </w:r>
    </w:p>
    <w:p w:rsidR="00455B4A" w:rsidRDefault="00132E9C">
      <w:pPr>
        <w:numPr>
          <w:ilvl w:val="0"/>
          <w:numId w:val="4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organizational structure of Adventure Work's departments can be easily seen through the "By Department" section. Each size of the department letter represents the size of the employees as well as the salary that the company must pay its employees. Here, we see that the subsystem "Manufacturing" has the largest word size. When we hover our mouse over it, it will show us the number of employees and the total salary of this module.</w:t>
      </w:r>
    </w:p>
    <w:p w:rsidR="00455B4A" w:rsidRDefault="00132E9C">
      <w:pPr>
        <w:numPr>
          <w:ilvl w:val="0"/>
          <w:numId w:val="4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For example, when hovering over the "Executive General and Administration" department with percent of employees is 12.07% and percent rate is 19.77%. They are responsible for effectively planning, organizing, leading and controlling everything in the company such as finance, people, and facilities. From there, get the end goal that is good and beneficial for the company. In order for the company </w:t>
      </w:r>
      <w:r>
        <w:rPr>
          <w:rFonts w:ascii="Times New Roman" w:eastAsia="Times New Roman" w:hAnsi="Times New Roman" w:cs="Times New Roman"/>
          <w:color w:val="000000"/>
          <w:sz w:val="26"/>
          <w:szCs w:val="26"/>
        </w:rPr>
        <w:lastRenderedPageBreak/>
        <w:t>to develop strongly, managers need to pay attention, invest in these two departments.</w:t>
      </w:r>
    </w:p>
    <w:p w:rsidR="00455B4A" w:rsidRDefault="00132E9C">
      <w:pPr>
        <w:numPr>
          <w:ilvl w:val="0"/>
          <w:numId w:val="4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"By Employee" will display a list of employees in that department with each salary. Sanchez, Trenary, and Kahn are the 3 highest-paid employees for the "Executive General and Administration" department.</w:t>
      </w:r>
    </w:p>
    <w:p w:rsidR="00455B4A" w:rsidRDefault="00132E9C">
      <w:pPr>
        <w:numPr>
          <w:ilvl w:val="0"/>
          <w:numId w:val="4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"By Shift" and “By TimeOff Hours” will display specific information about the number of employees working in each shift. This is very important to keep track of the employee's performance, and to come up with effective policies for conducting recruitment.</w:t>
      </w:r>
    </w:p>
    <w:p w:rsidR="00455B4A" w:rsidRDefault="00132E9C">
      <w:pPr>
        <w:numPr>
          <w:ilvl w:val="0"/>
          <w:numId w:val="43"/>
        </w:num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“By Org Level” and “By Gender” will display specific information about the structure of personnel in the field. It helps us to have an overview of the gender balance in the company.</w:t>
      </w:r>
    </w:p>
    <w:p w:rsidR="00455B4A" w:rsidRDefault="00D638F9" w:rsidP="006220EF">
      <w:pPr>
        <w:pStyle w:val="Heading2"/>
        <w:spacing w:line="360" w:lineRule="auto"/>
        <w:jc w:val="both"/>
      </w:pPr>
      <w:bookmarkStart w:id="354" w:name="_Toc72091836"/>
      <w:bookmarkStart w:id="355" w:name="_Toc72915572"/>
      <w:r>
        <w:t>6.5</w:t>
      </w:r>
      <w:r w:rsidR="00132E9C">
        <w:t>. Time series and Forecasting</w:t>
      </w:r>
      <w:bookmarkEnd w:id="354"/>
      <w:bookmarkEnd w:id="355"/>
      <w:r w:rsidR="00132E9C">
        <w:t xml:space="preserve"> </w:t>
      </w:r>
    </w:p>
    <w:p w:rsidR="00455B4A" w:rsidRDefault="00D638F9" w:rsidP="006220EF">
      <w:pPr>
        <w:pStyle w:val="Heading3"/>
        <w:rPr>
          <w:sz w:val="24"/>
        </w:rPr>
      </w:pPr>
      <w:bookmarkStart w:id="356" w:name="_Toc72091837"/>
      <w:bookmarkStart w:id="357" w:name="_Toc72915573"/>
      <w:r>
        <w:t>6.5</w:t>
      </w:r>
      <w:r w:rsidR="00132E9C">
        <w:t>.1. Forecast the total hired employees in the next 7 years</w:t>
      </w:r>
      <w:bookmarkEnd w:id="356"/>
      <w:bookmarkEnd w:id="357"/>
    </w:p>
    <w:p w:rsidR="00455B4A" w:rsidRDefault="00132E9C" w:rsidP="006220E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11CBA233" wp14:editId="4C1A3EE4">
            <wp:extent cx="5740400" cy="3232785"/>
            <wp:effectExtent l="0" t="0" r="12700" b="571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740400" cy="3232785"/>
                    </a:xfrm>
                    <a:prstGeom prst="rect">
                      <a:avLst/>
                    </a:prstGeom>
                    <a:noFill/>
                    <a:ln>
                      <a:noFill/>
                    </a:ln>
                  </pic:spPr>
                </pic:pic>
              </a:graphicData>
            </a:graphic>
          </wp:inline>
        </w:drawing>
      </w:r>
    </w:p>
    <w:p w:rsidR="00455B4A" w:rsidRDefault="006220EF" w:rsidP="006220EF">
      <w:pPr>
        <w:pStyle w:val="Heading5"/>
        <w:rPr>
          <w:szCs w:val="24"/>
        </w:rPr>
      </w:pPr>
      <w:bookmarkStart w:id="358" w:name="_Toc72091838"/>
      <w:bookmarkStart w:id="359" w:name="_Toc72092653"/>
      <w:r>
        <w:t>Figure 6.6</w:t>
      </w:r>
      <w:r w:rsidR="00132E9C">
        <w:t>: Forecast the hired employees in the next 7 years</w:t>
      </w:r>
      <w:bookmarkEnd w:id="358"/>
      <w:bookmarkEnd w:id="359"/>
    </w:p>
    <w:p w:rsidR="00455B4A" w:rsidRDefault="00455B4A" w:rsidP="006220EF">
      <w:pPr>
        <w:spacing w:after="0" w:line="360" w:lineRule="auto"/>
        <w:jc w:val="both"/>
        <w:rPr>
          <w:rFonts w:ascii="Times New Roman" w:eastAsia="Times New Roman" w:hAnsi="Times New Roman" w:cs="Times New Roman"/>
          <w:sz w:val="24"/>
          <w:szCs w:val="24"/>
        </w:rPr>
      </w:pPr>
    </w:p>
    <w:p w:rsidR="00455B4A" w:rsidRDefault="00132E9C" w:rsidP="006220EF">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Based on the total number of hired employees from 2006 to 2013, there is a prediction for the total number in the next 7 years (to 2020). 3 years (from 2010 to 2013) also has a prediction so that we can compare them and understand how it works. However, the prediction is just a prediction, managers can change it based on the business situation. So the real number can be exact or not.</w:t>
      </w:r>
    </w:p>
    <w:p w:rsidR="00455B4A" w:rsidRDefault="00D638F9" w:rsidP="006220EF">
      <w:pPr>
        <w:pStyle w:val="Heading3"/>
      </w:pPr>
      <w:bookmarkStart w:id="360" w:name="_Toc72091839"/>
      <w:bookmarkStart w:id="361" w:name="_Toc72915574"/>
      <w:r>
        <w:t>6.5</w:t>
      </w:r>
      <w:r w:rsidR="00132E9C">
        <w:t>.2. Time series plot of recruitment  (by Excel)</w:t>
      </w:r>
      <w:bookmarkEnd w:id="360"/>
      <w:bookmarkEnd w:id="361"/>
    </w:p>
    <w:p w:rsidR="00455B4A" w:rsidRDefault="00132E9C" w:rsidP="006220EF">
      <w:pPr>
        <w:pStyle w:val="NormalWeb"/>
        <w:spacing w:before="0" w:beforeAutospacing="0" w:after="0" w:afterAutospacing="0" w:line="360" w:lineRule="auto"/>
        <w:ind w:firstLine="360"/>
        <w:jc w:val="both"/>
      </w:pPr>
      <w:r>
        <w:rPr>
          <w:color w:val="000000"/>
          <w:sz w:val="26"/>
          <w:szCs w:val="26"/>
        </w:rPr>
        <w:t xml:space="preserve">The chart below shows the total employees recruited by </w:t>
      </w:r>
      <w:r w:rsidR="002B7949">
        <w:rPr>
          <w:color w:val="000000"/>
          <w:sz w:val="26"/>
          <w:szCs w:val="26"/>
        </w:rPr>
        <w:t>Adventure Works</w:t>
      </w:r>
      <w:r>
        <w:rPr>
          <w:color w:val="000000"/>
          <w:sz w:val="26"/>
          <w:szCs w:val="26"/>
        </w:rPr>
        <w:t xml:space="preserve"> each quarter from 2003 to 2013 and the prediction for 2014 by using Data Analysis - Regression in Excel. The data shows that the company hiring the most is in quarter 1 of 2009, after that the company almost did not hire any more.</w:t>
      </w:r>
    </w:p>
    <w:p w:rsidR="00455B4A" w:rsidRDefault="00132E9C" w:rsidP="006220E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25EB8BCB" wp14:editId="585EB1DA">
            <wp:extent cx="5011387" cy="2938954"/>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019929" cy="2943964"/>
                    </a:xfrm>
                    <a:prstGeom prst="rect">
                      <a:avLst/>
                    </a:prstGeom>
                    <a:noFill/>
                    <a:ln>
                      <a:noFill/>
                    </a:ln>
                  </pic:spPr>
                </pic:pic>
              </a:graphicData>
            </a:graphic>
          </wp:inline>
        </w:drawing>
      </w:r>
    </w:p>
    <w:p w:rsidR="006220EF" w:rsidRDefault="006220EF" w:rsidP="006220EF">
      <w:pPr>
        <w:pStyle w:val="Heading5"/>
        <w:rPr>
          <w:rFonts w:eastAsia="Times New Roman" w:cs="Times New Roman"/>
          <w:szCs w:val="24"/>
        </w:rPr>
      </w:pPr>
      <w:bookmarkStart w:id="362" w:name="_Toc72091840"/>
      <w:bookmarkStart w:id="363" w:name="_Toc72092654"/>
      <w:r>
        <w:rPr>
          <w:rFonts w:eastAsia="Times New Roman" w:cs="Times New Roman"/>
          <w:szCs w:val="24"/>
        </w:rPr>
        <w:t xml:space="preserve">Figure 6.6.2: </w:t>
      </w:r>
      <w:r>
        <w:t>Time series plot of recruitment</w:t>
      </w:r>
      <w:bookmarkEnd w:id="362"/>
      <w:bookmarkEnd w:id="363"/>
    </w:p>
    <w:p w:rsidR="00455B4A" w:rsidRDefault="00D638F9" w:rsidP="006220EF">
      <w:pPr>
        <w:pStyle w:val="Heading3"/>
      </w:pPr>
      <w:bookmarkStart w:id="364" w:name="_Toc72091841"/>
      <w:bookmarkStart w:id="365" w:name="_Toc72915575"/>
      <w:r>
        <w:t>6.5</w:t>
      </w:r>
      <w:r w:rsidR="006220EF">
        <w:t xml:space="preserve">.3. </w:t>
      </w:r>
      <w:r w:rsidR="00132E9C">
        <w:t>Time series plot of total rate increasing (by Excel)</w:t>
      </w:r>
      <w:bookmarkEnd w:id="364"/>
      <w:bookmarkEnd w:id="365"/>
    </w:p>
    <w:p w:rsidR="00455B4A" w:rsidRDefault="00132E9C" w:rsidP="006220EF">
      <w:pPr>
        <w:pStyle w:val="NormalWeb"/>
        <w:spacing w:before="0" w:beforeAutospacing="0" w:after="0" w:afterAutospacing="0" w:line="360" w:lineRule="auto"/>
        <w:jc w:val="both"/>
      </w:pPr>
      <w:r>
        <w:rPr>
          <w:color w:val="000000"/>
          <w:sz w:val="26"/>
          <w:szCs w:val="26"/>
        </w:rPr>
        <w:t xml:space="preserve">The chart “TIME SERIES PLOT OF TOTAL RATE INCREASING” shows the increasing of the total salary hourly rate that the company must pay each time it hires more employees each quarter of year. In addition, the chart also gives the prediction about 2 first quarters of 2014 by “moving average” method. Because the prediction line shows the value of 0 so </w:t>
      </w:r>
      <w:r w:rsidR="002B7949">
        <w:rPr>
          <w:color w:val="000000"/>
          <w:sz w:val="26"/>
          <w:szCs w:val="26"/>
        </w:rPr>
        <w:t>Adventure Works</w:t>
      </w:r>
      <w:r>
        <w:rPr>
          <w:color w:val="000000"/>
          <w:sz w:val="26"/>
          <w:szCs w:val="26"/>
        </w:rPr>
        <w:t xml:space="preserve"> may not increase the total salary hourly rate to be paid to employees.</w:t>
      </w:r>
    </w:p>
    <w:p w:rsidR="006220EF" w:rsidRDefault="00132E9C" w:rsidP="006220EF">
      <w:pPr>
        <w:spacing w:after="0" w:line="360" w:lineRule="auto"/>
        <w:jc w:val="both"/>
        <w:rPr>
          <w:rFonts w:eastAsia="Times New Roman" w:cs="Times New Roman"/>
          <w:szCs w:val="24"/>
        </w:rPr>
      </w:pPr>
      <w:r>
        <w:rPr>
          <w:rFonts w:ascii="Times New Roman" w:eastAsia="Times New Roman" w:hAnsi="Times New Roman" w:cs="Times New Roman"/>
          <w:noProof/>
          <w:color w:val="000000"/>
          <w:sz w:val="26"/>
          <w:szCs w:val="26"/>
        </w:rPr>
        <w:lastRenderedPageBreak/>
        <w:drawing>
          <wp:inline distT="0" distB="0" distL="0" distR="0" wp14:anchorId="43D9E07F" wp14:editId="18863BFC">
            <wp:extent cx="5106390" cy="2468372"/>
            <wp:effectExtent l="0" t="0" r="0" b="82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125961" cy="2477833"/>
                    </a:xfrm>
                    <a:prstGeom prst="rect">
                      <a:avLst/>
                    </a:prstGeom>
                    <a:noFill/>
                    <a:ln>
                      <a:noFill/>
                    </a:ln>
                  </pic:spPr>
                </pic:pic>
              </a:graphicData>
            </a:graphic>
          </wp:inline>
        </w:drawing>
      </w:r>
    </w:p>
    <w:p w:rsidR="006220EF" w:rsidRDefault="006220EF" w:rsidP="006220EF">
      <w:pPr>
        <w:pStyle w:val="Heading5"/>
      </w:pPr>
      <w:bookmarkStart w:id="366" w:name="_Toc72091842"/>
      <w:bookmarkStart w:id="367" w:name="_Toc72092655"/>
      <w:r>
        <w:rPr>
          <w:rFonts w:eastAsia="Times New Roman" w:cs="Times New Roman"/>
          <w:szCs w:val="24"/>
        </w:rPr>
        <w:t xml:space="preserve">Figure 6.6.3: </w:t>
      </w:r>
      <w:r>
        <w:t>Time series plot of total rate increasing</w:t>
      </w:r>
      <w:bookmarkEnd w:id="366"/>
      <w:bookmarkEnd w:id="367"/>
    </w:p>
    <w:p w:rsidR="006220EF" w:rsidRPr="006220EF" w:rsidRDefault="006220EF" w:rsidP="006220EF"/>
    <w:p w:rsidR="00455B4A" w:rsidRDefault="00D638F9" w:rsidP="006220EF">
      <w:pPr>
        <w:pStyle w:val="Heading2"/>
      </w:pPr>
      <w:bookmarkStart w:id="368" w:name="_Toc72091843"/>
      <w:bookmarkStart w:id="369" w:name="_Toc72915576"/>
      <w:r>
        <w:t>6.6</w:t>
      </w:r>
      <w:r w:rsidR="00132E9C">
        <w:t xml:space="preserve">. Evaluation and </w:t>
      </w:r>
      <w:r w:rsidR="00132E9C" w:rsidRPr="006220EF">
        <w:t>Discussion</w:t>
      </w:r>
      <w:bookmarkEnd w:id="368"/>
      <w:bookmarkEnd w:id="369"/>
    </w:p>
    <w:p w:rsidR="00455B4A" w:rsidRDefault="00132E9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The dashboards are integrated by many charts to help managers easily overview the business situations and judge them. Moreover, combining many kinds of charts is a great way to make decisions based on the overview. </w:t>
      </w:r>
    </w:p>
    <w:p w:rsidR="00455B4A" w:rsidRDefault="00455B4A">
      <w:pPr>
        <w:spacing w:after="0" w:line="360" w:lineRule="auto"/>
        <w:jc w:val="both"/>
        <w:rPr>
          <w:rFonts w:ascii="Times New Roman" w:eastAsia="Times New Roman" w:hAnsi="Times New Roman" w:cs="Times New Roman"/>
          <w:sz w:val="26"/>
          <w:szCs w:val="26"/>
        </w:rPr>
      </w:pPr>
    </w:p>
    <w:p w:rsidR="00455B4A" w:rsidRDefault="00132E9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Besides, using a department slicer is very useful to narrow down the department they want to see. There are many total numbers and average numbers we use to statistically analyze the number of employees, average rate, total time-off hours, employees by gender,... in each department. Furthermore, there are also many lists of top job titles with the highest salary in each department and in all the company, or top departments, employees with the highest salary. Especially, combined chart between line chart and column is a great way to see the relationship between time-off hours and salaries, then suggest some advice to improve their salaries. </w:t>
      </w:r>
    </w:p>
    <w:p w:rsidR="00455B4A" w:rsidRDefault="00455B4A">
      <w:pPr>
        <w:spacing w:after="0" w:line="360" w:lineRule="auto"/>
        <w:jc w:val="both"/>
        <w:rPr>
          <w:rFonts w:ascii="Times New Roman" w:eastAsia="Times New Roman" w:hAnsi="Times New Roman" w:cs="Times New Roman"/>
          <w:sz w:val="26"/>
          <w:szCs w:val="26"/>
        </w:rPr>
      </w:pPr>
    </w:p>
    <w:p w:rsidR="00455B4A" w:rsidRDefault="00132E9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Regarding prediction, we use line charts to see clearly the fluctuation of the total employees of each department throughout the periods and also the changeable decision of those employees to find the reasons for that change and solutions to solve them if they are not fine.</w:t>
      </w:r>
    </w:p>
    <w:p w:rsidR="00455B4A" w:rsidRDefault="00132E9C">
      <w:pPr>
        <w:pStyle w:val="Heading1"/>
      </w:pPr>
      <w:bookmarkStart w:id="370" w:name="_Toc72091844"/>
      <w:bookmarkStart w:id="371" w:name="_Toc72915577"/>
      <w:r>
        <w:lastRenderedPageBreak/>
        <w:t>CHAPTER 7: CONCLUSION AND FUTURE WORKS</w:t>
      </w:r>
      <w:bookmarkEnd w:id="370"/>
      <w:bookmarkEnd w:id="371"/>
    </w:p>
    <w:p w:rsidR="00455B4A" w:rsidRDefault="00132E9C">
      <w:pPr>
        <w:pStyle w:val="Heading2"/>
      </w:pPr>
      <w:bookmarkStart w:id="372" w:name="_Toc72091845"/>
      <w:bookmarkStart w:id="373" w:name="_Toc72915578"/>
      <w:r>
        <w:t>7.1. Results</w:t>
      </w:r>
      <w:bookmarkEnd w:id="372"/>
      <w:bookmarkEnd w:id="373"/>
    </w:p>
    <w:p w:rsidR="00455B4A" w:rsidRDefault="00132E9C">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Firstly, this study is a great opportunity for all members of our team to apply the theory relating to this subject and others such as Management Information System, Introductory Database, Accounting, and Management into reality.</w:t>
      </w:r>
    </w:p>
    <w:p w:rsidR="00455B4A" w:rsidRDefault="00455B4A">
      <w:pPr>
        <w:spacing w:after="0" w:line="240" w:lineRule="auto"/>
        <w:jc w:val="both"/>
        <w:rPr>
          <w:rFonts w:ascii="Times New Roman" w:eastAsia="Times New Roman" w:hAnsi="Times New Roman" w:cs="Times New Roman"/>
          <w:sz w:val="26"/>
          <w:szCs w:val="26"/>
        </w:rPr>
      </w:pPr>
    </w:p>
    <w:p w:rsidR="00455B4A" w:rsidRDefault="00132E9C">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Secondly, this study proposed a data warehouse solution and provided many business facts to support managers to make the right decision.</w:t>
      </w:r>
    </w:p>
    <w:p w:rsidR="00455B4A" w:rsidRDefault="00455B4A">
      <w:pPr>
        <w:spacing w:after="0" w:line="240" w:lineRule="auto"/>
        <w:jc w:val="both"/>
        <w:rPr>
          <w:rFonts w:ascii="Times New Roman" w:eastAsia="Times New Roman" w:hAnsi="Times New Roman" w:cs="Times New Roman"/>
          <w:sz w:val="26"/>
          <w:szCs w:val="26"/>
        </w:rPr>
      </w:pPr>
    </w:p>
    <w:p w:rsidR="00455B4A" w:rsidRDefault="00132E9C">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Thirdly, in addition to the data warehouse proposed, this study also provided some KPI models, Time series and Dashboards in order to correctly evaluate the performance of the business.</w:t>
      </w:r>
    </w:p>
    <w:p w:rsidR="00455B4A" w:rsidRDefault="00132E9C">
      <w:pPr>
        <w:pStyle w:val="Heading2"/>
      </w:pPr>
      <w:bookmarkStart w:id="374" w:name="_Toc72091846"/>
      <w:bookmarkStart w:id="375" w:name="_Toc72915579"/>
      <w:r>
        <w:t>7.2. Limitations</w:t>
      </w:r>
      <w:bookmarkEnd w:id="374"/>
      <w:bookmarkEnd w:id="375"/>
    </w:p>
    <w:p w:rsidR="00455B4A" w:rsidRDefault="00132E9C">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Besides the results achieved, the project still has many limitations as follows:</w:t>
      </w:r>
    </w:p>
    <w:p w:rsidR="00455B4A" w:rsidRDefault="00132E9C">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The first phase of the project was delayed because the business case system survey and analysis were not deep and the data warehouse was not well understood.</w:t>
      </w:r>
    </w:p>
    <w:p w:rsidR="00455B4A" w:rsidRDefault="00132E9C">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The data warehouse has not yet integrated data related to sales and purchases, so it has not met all the requirements previously given.</w:t>
      </w:r>
    </w:p>
    <w:p w:rsidR="00455B4A" w:rsidRDefault="00132E9C">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The project is at the level of study and research, so the implementation of BI projects is still limited, mainly data representation, also data analysis, data comparison, and data analysis are not yet deep.</w:t>
      </w:r>
    </w:p>
    <w:p w:rsidR="00455B4A" w:rsidRDefault="00132E9C">
      <w:pPr>
        <w:pStyle w:val="Heading2"/>
      </w:pPr>
      <w:bookmarkStart w:id="376" w:name="_Toc72091847"/>
      <w:bookmarkStart w:id="377" w:name="_Toc72915580"/>
      <w:r>
        <w:t>7.3. Future works</w:t>
      </w:r>
      <w:bookmarkEnd w:id="376"/>
      <w:bookmarkEnd w:id="377"/>
    </w:p>
    <w:p w:rsidR="00455B4A" w:rsidRDefault="00132E9C">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From the results achieved and the limitations mentioned above, the thesis can be developed according to the following suggestions:</w:t>
      </w:r>
    </w:p>
    <w:p w:rsidR="00455B4A" w:rsidRDefault="00132E9C">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 xml:space="preserve">Build a better data warehouse, integrate sales and purchase data of employees to create monthly reports of salary and individual performance reports of all employees on the </w:t>
      </w:r>
      <w:r w:rsidR="002B7949">
        <w:rPr>
          <w:rFonts w:ascii="Times New Roman" w:eastAsia="Times New Roman" w:hAnsi="Times New Roman" w:cs="Times New Roman"/>
          <w:color w:val="000000"/>
          <w:sz w:val="26"/>
          <w:szCs w:val="26"/>
        </w:rPr>
        <w:t>Adventure Works</w:t>
      </w:r>
      <w:r>
        <w:rPr>
          <w:rFonts w:ascii="Times New Roman" w:eastAsia="Times New Roman" w:hAnsi="Times New Roman" w:cs="Times New Roman"/>
          <w:color w:val="000000"/>
          <w:sz w:val="26"/>
          <w:szCs w:val="26"/>
        </w:rPr>
        <w:t xml:space="preserve"> database platform.</w:t>
      </w:r>
    </w:p>
    <w:p w:rsidR="00455B4A" w:rsidRDefault="00132E9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Applying many other analytical tools and methods such as Qlik, Python, ... to have more opportunities to apply new technologies into the learning and research process as well as building a solid foundation when approaching actual projects at the enterprise.</w:t>
      </w:r>
    </w:p>
    <w:p w:rsidR="00455B4A" w:rsidRDefault="00132E9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Build a database of jobs such as recruitment to store application information of candidates. This makes recruitment easy when there is an urgent need to recruit a human resource.</w:t>
      </w:r>
    </w:p>
    <w:p w:rsidR="00455B4A" w:rsidRDefault="00455B4A"/>
    <w:p w:rsidR="00455B4A" w:rsidRDefault="00132E9C">
      <w:pPr>
        <w:spacing w:line="360" w:lineRule="auto"/>
        <w:jc w:val="both"/>
        <w:rPr>
          <w:rFonts w:ascii="Times New Roman" w:eastAsia="Times New Roman" w:hAnsi="Times New Roman" w:cs="Times New Roman"/>
          <w:b/>
          <w:color w:val="000000"/>
          <w:sz w:val="32"/>
          <w:szCs w:val="32"/>
        </w:rPr>
      </w:pPr>
      <w:r>
        <w:br w:type="page"/>
      </w:r>
    </w:p>
    <w:p w:rsidR="00455B4A" w:rsidRDefault="00132E9C">
      <w:pPr>
        <w:pStyle w:val="Heading1"/>
      </w:pPr>
      <w:bookmarkStart w:id="378" w:name="_Toc72091848"/>
      <w:bookmarkStart w:id="379" w:name="_Toc72915581"/>
      <w:r>
        <w:lastRenderedPageBreak/>
        <w:t>REFERENCES</w:t>
      </w:r>
      <w:bookmarkEnd w:id="378"/>
      <w:bookmarkEnd w:id="379"/>
    </w:p>
    <w:p w:rsidR="00455B4A" w:rsidRDefault="00455B4A"/>
    <w:p w:rsidR="00455B4A" w:rsidRDefault="00132E9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Pr>
          <w:rFonts w:ascii="Times New Roman" w:eastAsia="Times New Roman" w:hAnsi="Times New Roman" w:cs="Times New Roman"/>
          <w:b/>
          <w:color w:val="000000"/>
          <w:sz w:val="26"/>
          <w:szCs w:val="26"/>
        </w:rPr>
        <w:t>Aspin.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 xml:space="preserve">SQL Server Reporting Services as a Business Intelligence. </w:t>
      </w:r>
      <w:r w:rsidR="002B7949">
        <w:rPr>
          <w:rFonts w:ascii="Times New Roman" w:eastAsia="Times New Roman" w:hAnsi="Times New Roman" w:cs="Times New Roman"/>
          <w:color w:val="000000"/>
          <w:sz w:val="26"/>
          <w:szCs w:val="26"/>
        </w:rPr>
        <w:t xml:space="preserve">2015, viewed date </w:t>
      </w:r>
      <w:r w:rsidR="00807FD9">
        <w:rPr>
          <w:rFonts w:ascii="Times New Roman" w:eastAsia="Times New Roman" w:hAnsi="Times New Roman" w:cs="Times New Roman"/>
          <w:color w:val="000000"/>
          <w:sz w:val="26"/>
          <w:szCs w:val="26"/>
        </w:rPr>
        <w:t>10/3/2021.</w:t>
      </w:r>
    </w:p>
    <w:p w:rsidR="00455B4A" w:rsidRDefault="00132E9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r>
        <w:rPr>
          <w:rFonts w:ascii="Times New Roman" w:eastAsia="Times New Roman" w:hAnsi="Times New Roman" w:cs="Times New Roman"/>
          <w:b/>
          <w:color w:val="000000"/>
          <w:sz w:val="26"/>
          <w:szCs w:val="26"/>
        </w:rPr>
        <w:t>Tableau.</w:t>
      </w:r>
      <w:r>
        <w:rPr>
          <w:rFonts w:ascii="Times New Roman" w:eastAsia="Times New Roman" w:hAnsi="Times New Roman" w:cs="Times New Roman"/>
          <w:color w:val="000000"/>
          <w:sz w:val="26"/>
          <w:szCs w:val="26"/>
        </w:rPr>
        <w:t xml:space="preserve"> The Top 7 Benefits of Business Intelligence. </w:t>
      </w:r>
      <w:r>
        <w:rPr>
          <w:rFonts w:ascii="Times New Roman" w:eastAsia="Times New Roman" w:hAnsi="Times New Roman" w:cs="Times New Roman"/>
          <w:i/>
          <w:color w:val="000000"/>
          <w:sz w:val="26"/>
          <w:szCs w:val="26"/>
        </w:rPr>
        <w:t xml:space="preserve">TABLEAU. </w:t>
      </w:r>
      <w:r>
        <w:rPr>
          <w:rFonts w:ascii="Times New Roman" w:eastAsia="Times New Roman" w:hAnsi="Times New Roman" w:cs="Times New Roman"/>
          <w:color w:val="000000"/>
          <w:sz w:val="26"/>
          <w:szCs w:val="26"/>
        </w:rPr>
        <w:t xml:space="preserve">[Online] 2021. </w:t>
      </w:r>
      <w:hyperlink r:id="rId75" w:history="1">
        <w:r w:rsidR="00807FD9" w:rsidRPr="00353E7A">
          <w:rPr>
            <w:rStyle w:val="Hyperlink"/>
            <w:rFonts w:ascii="Times New Roman" w:eastAsia="Times New Roman" w:hAnsi="Times New Roman" w:cs="Times New Roman"/>
            <w:sz w:val="26"/>
            <w:szCs w:val="26"/>
          </w:rPr>
          <w:t>https://www.tableau.com/learn/articles/business-intelligence/enterprise-business-intelligence/benefits</w:t>
        </w:r>
      </w:hyperlink>
      <w:r w:rsidR="00807FD9">
        <w:rPr>
          <w:rFonts w:ascii="Times New Roman" w:eastAsia="Times New Roman" w:hAnsi="Times New Roman" w:cs="Times New Roman"/>
          <w:color w:val="000000"/>
          <w:sz w:val="26"/>
          <w:szCs w:val="26"/>
        </w:rPr>
        <w:t>, viewed date 5/3/2021.</w:t>
      </w:r>
    </w:p>
    <w:p w:rsidR="00455B4A" w:rsidRDefault="00132E9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b/>
          <w:color w:val="000000"/>
          <w:sz w:val="26"/>
          <w:szCs w:val="26"/>
        </w:rPr>
        <w:t>Laudan, Yonatan.</w:t>
      </w:r>
      <w:r>
        <w:rPr>
          <w:rFonts w:ascii="Times New Roman" w:eastAsia="Times New Roman" w:hAnsi="Times New Roman" w:cs="Times New Roman"/>
          <w:color w:val="000000"/>
          <w:sz w:val="26"/>
          <w:szCs w:val="26"/>
        </w:rPr>
        <w:t xml:space="preserve"> Five Steps for Building a Successful BI Strategy. </w:t>
      </w:r>
      <w:r>
        <w:rPr>
          <w:rFonts w:ascii="Times New Roman" w:eastAsia="Times New Roman" w:hAnsi="Times New Roman" w:cs="Times New Roman"/>
          <w:i/>
          <w:color w:val="000000"/>
          <w:sz w:val="26"/>
          <w:szCs w:val="26"/>
        </w:rPr>
        <w:t xml:space="preserve">Sisense. </w:t>
      </w:r>
      <w:r>
        <w:rPr>
          <w:rFonts w:ascii="Times New Roman" w:eastAsia="Times New Roman" w:hAnsi="Times New Roman" w:cs="Times New Roman"/>
          <w:color w:val="000000"/>
          <w:sz w:val="26"/>
          <w:szCs w:val="26"/>
        </w:rPr>
        <w:t xml:space="preserve">[Online] 9 12, 2019. </w:t>
      </w:r>
      <w:hyperlink r:id="rId76" w:history="1">
        <w:r w:rsidR="00807FD9" w:rsidRPr="00353E7A">
          <w:rPr>
            <w:rStyle w:val="Hyperlink"/>
            <w:rFonts w:ascii="Times New Roman" w:eastAsia="Times New Roman" w:hAnsi="Times New Roman" w:cs="Times New Roman"/>
            <w:sz w:val="26"/>
            <w:szCs w:val="26"/>
          </w:rPr>
          <w:t>https://www.sisense.com/blog/five-steps-for-building-a-successful-bi-strategy/</w:t>
        </w:r>
      </w:hyperlink>
      <w:r w:rsidR="00807FD9">
        <w:rPr>
          <w:rFonts w:ascii="Times New Roman" w:eastAsia="Times New Roman" w:hAnsi="Times New Roman" w:cs="Times New Roman"/>
          <w:color w:val="000000"/>
          <w:sz w:val="26"/>
          <w:szCs w:val="26"/>
        </w:rPr>
        <w:t>, 9/3/2021.</w:t>
      </w:r>
    </w:p>
    <w:p w:rsidR="00455B4A" w:rsidRDefault="00132E9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b/>
          <w:color w:val="000000"/>
          <w:sz w:val="26"/>
          <w:szCs w:val="26"/>
        </w:rPr>
        <w:t>Guru99.</w:t>
      </w:r>
      <w:r>
        <w:rPr>
          <w:rFonts w:ascii="Times New Roman" w:eastAsia="Times New Roman" w:hAnsi="Times New Roman" w:cs="Times New Roman"/>
          <w:color w:val="000000"/>
          <w:sz w:val="26"/>
          <w:szCs w:val="26"/>
        </w:rPr>
        <w:t xml:space="preserve"> ETL (Extract, Transform, and Load) Process in Data Warehouse. </w:t>
      </w:r>
      <w:r>
        <w:rPr>
          <w:rFonts w:ascii="Times New Roman" w:eastAsia="Times New Roman" w:hAnsi="Times New Roman" w:cs="Times New Roman"/>
          <w:i/>
          <w:color w:val="000000"/>
          <w:sz w:val="26"/>
          <w:szCs w:val="26"/>
        </w:rPr>
        <w:t xml:space="preserve">guru99. </w:t>
      </w:r>
      <w:r>
        <w:rPr>
          <w:rFonts w:ascii="Times New Roman" w:eastAsia="Times New Roman" w:hAnsi="Times New Roman" w:cs="Times New Roman"/>
          <w:color w:val="000000"/>
          <w:sz w:val="26"/>
          <w:szCs w:val="26"/>
        </w:rPr>
        <w:t xml:space="preserve">[Online] 2021. </w:t>
      </w:r>
      <w:hyperlink r:id="rId77" w:history="1">
        <w:r w:rsidR="00807FD9" w:rsidRPr="00353E7A">
          <w:rPr>
            <w:rStyle w:val="Hyperlink"/>
            <w:rFonts w:ascii="Times New Roman" w:eastAsia="Times New Roman" w:hAnsi="Times New Roman" w:cs="Times New Roman"/>
            <w:sz w:val="26"/>
            <w:szCs w:val="26"/>
          </w:rPr>
          <w:t>https://www.guru99.com/etl-extract-load-process.html</w:t>
        </w:r>
      </w:hyperlink>
      <w:r w:rsidR="00807FD9">
        <w:rPr>
          <w:rFonts w:ascii="Times New Roman" w:eastAsia="Times New Roman" w:hAnsi="Times New Roman" w:cs="Times New Roman"/>
          <w:color w:val="000000"/>
          <w:sz w:val="26"/>
          <w:szCs w:val="26"/>
        </w:rPr>
        <w:t xml:space="preserve">, </w:t>
      </w:r>
      <w:r w:rsidR="00807FD9">
        <w:rPr>
          <w:rFonts w:ascii="Times New Roman" w:eastAsia="Times New Roman" w:hAnsi="Times New Roman" w:cs="Times New Roman"/>
          <w:color w:val="000000"/>
          <w:sz w:val="26"/>
          <w:szCs w:val="26"/>
        </w:rPr>
        <w:t>viewed date</w:t>
      </w:r>
      <w:r w:rsidR="00807FD9">
        <w:rPr>
          <w:rFonts w:ascii="Times New Roman" w:eastAsia="Times New Roman" w:hAnsi="Times New Roman" w:cs="Times New Roman"/>
          <w:color w:val="000000"/>
          <w:sz w:val="26"/>
          <w:szCs w:val="26"/>
        </w:rPr>
        <w:t xml:space="preserve"> 15/3/2021.</w:t>
      </w:r>
    </w:p>
    <w:p w:rsidR="00455B4A" w:rsidRDefault="00132E9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5. —. What is Data Warehouse? Types, Definition &amp; Example. </w:t>
      </w:r>
      <w:r>
        <w:rPr>
          <w:rFonts w:ascii="Times New Roman" w:eastAsia="Times New Roman" w:hAnsi="Times New Roman" w:cs="Times New Roman"/>
          <w:i/>
          <w:color w:val="000000"/>
          <w:sz w:val="26"/>
          <w:szCs w:val="26"/>
        </w:rPr>
        <w:t xml:space="preserve">Guru99. </w:t>
      </w:r>
      <w:r>
        <w:rPr>
          <w:rFonts w:ascii="Times New Roman" w:eastAsia="Times New Roman" w:hAnsi="Times New Roman" w:cs="Times New Roman"/>
          <w:color w:val="000000"/>
          <w:sz w:val="26"/>
          <w:szCs w:val="26"/>
        </w:rPr>
        <w:t xml:space="preserve">[Online] 2021. </w:t>
      </w:r>
      <w:hyperlink r:id="rId78" w:history="1">
        <w:r w:rsidR="00807FD9" w:rsidRPr="00353E7A">
          <w:rPr>
            <w:rStyle w:val="Hyperlink"/>
            <w:rFonts w:ascii="Times New Roman" w:eastAsia="Times New Roman" w:hAnsi="Times New Roman" w:cs="Times New Roman"/>
            <w:sz w:val="26"/>
            <w:szCs w:val="26"/>
          </w:rPr>
          <w:t>https://www.guru99.com/data-warehousing.html</w:t>
        </w:r>
      </w:hyperlink>
      <w:r w:rsidR="00807FD9">
        <w:rPr>
          <w:rFonts w:ascii="Times New Roman" w:eastAsia="Times New Roman" w:hAnsi="Times New Roman" w:cs="Times New Roman"/>
          <w:color w:val="000000"/>
          <w:sz w:val="26"/>
          <w:szCs w:val="26"/>
        </w:rPr>
        <w:t xml:space="preserve">, </w:t>
      </w:r>
      <w:r w:rsidR="00807FD9">
        <w:rPr>
          <w:rFonts w:ascii="Times New Roman" w:eastAsia="Times New Roman" w:hAnsi="Times New Roman" w:cs="Times New Roman"/>
          <w:color w:val="000000"/>
          <w:sz w:val="26"/>
          <w:szCs w:val="26"/>
        </w:rPr>
        <w:t xml:space="preserve">viewed date </w:t>
      </w:r>
      <w:r w:rsidR="00807FD9">
        <w:rPr>
          <w:rFonts w:ascii="Times New Roman" w:eastAsia="Times New Roman" w:hAnsi="Times New Roman" w:cs="Times New Roman"/>
          <w:color w:val="000000"/>
          <w:sz w:val="26"/>
          <w:szCs w:val="26"/>
        </w:rPr>
        <w:t>18/3/2021.</w:t>
      </w:r>
    </w:p>
    <w:p w:rsidR="00455B4A" w:rsidRDefault="00132E9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6. —. Guru99. </w:t>
      </w:r>
      <w:r>
        <w:rPr>
          <w:rFonts w:ascii="Times New Roman" w:eastAsia="Times New Roman" w:hAnsi="Times New Roman" w:cs="Times New Roman"/>
          <w:i/>
          <w:color w:val="000000"/>
          <w:sz w:val="26"/>
          <w:szCs w:val="26"/>
        </w:rPr>
        <w:t xml:space="preserve">What is Data Mart in Data Warehouse? Types &amp; Example. </w:t>
      </w:r>
      <w:r>
        <w:rPr>
          <w:rFonts w:ascii="Times New Roman" w:eastAsia="Times New Roman" w:hAnsi="Times New Roman" w:cs="Times New Roman"/>
          <w:color w:val="000000"/>
          <w:sz w:val="26"/>
          <w:szCs w:val="26"/>
        </w:rPr>
        <w:t xml:space="preserve">[Online] 2021. </w:t>
      </w:r>
      <w:hyperlink r:id="rId79" w:history="1">
        <w:r w:rsidR="00807FD9" w:rsidRPr="00353E7A">
          <w:rPr>
            <w:rStyle w:val="Hyperlink"/>
            <w:rFonts w:ascii="Times New Roman" w:eastAsia="Times New Roman" w:hAnsi="Times New Roman" w:cs="Times New Roman"/>
            <w:sz w:val="26"/>
            <w:szCs w:val="26"/>
          </w:rPr>
          <w:t>https://www.guru99.com/data-mart-tutorial.html</w:t>
        </w:r>
      </w:hyperlink>
      <w:r w:rsidR="00807FD9">
        <w:rPr>
          <w:rFonts w:ascii="Times New Roman" w:eastAsia="Times New Roman" w:hAnsi="Times New Roman" w:cs="Times New Roman"/>
          <w:color w:val="000000"/>
          <w:sz w:val="26"/>
          <w:szCs w:val="26"/>
        </w:rPr>
        <w:t xml:space="preserve">, </w:t>
      </w:r>
      <w:r w:rsidR="00807FD9">
        <w:rPr>
          <w:rFonts w:ascii="Times New Roman" w:eastAsia="Times New Roman" w:hAnsi="Times New Roman" w:cs="Times New Roman"/>
          <w:color w:val="000000"/>
          <w:sz w:val="26"/>
          <w:szCs w:val="26"/>
        </w:rPr>
        <w:t xml:space="preserve">viewed date </w:t>
      </w:r>
      <w:r w:rsidR="00807FD9">
        <w:rPr>
          <w:rFonts w:ascii="Times New Roman" w:eastAsia="Times New Roman" w:hAnsi="Times New Roman" w:cs="Times New Roman"/>
          <w:color w:val="000000"/>
          <w:sz w:val="26"/>
          <w:szCs w:val="26"/>
        </w:rPr>
        <w:t>25/3/2021.</w:t>
      </w:r>
    </w:p>
    <w:p w:rsidR="00455B4A" w:rsidRDefault="00132E9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7. </w:t>
      </w:r>
      <w:r>
        <w:rPr>
          <w:rFonts w:ascii="Times New Roman" w:eastAsia="Times New Roman" w:hAnsi="Times New Roman" w:cs="Times New Roman"/>
          <w:b/>
          <w:color w:val="000000"/>
          <w:sz w:val="26"/>
          <w:szCs w:val="26"/>
        </w:rPr>
        <w:t>Klipfolio.</w:t>
      </w:r>
      <w:r>
        <w:rPr>
          <w:rFonts w:ascii="Times New Roman" w:eastAsia="Times New Roman" w:hAnsi="Times New Roman" w:cs="Times New Roman"/>
          <w:color w:val="000000"/>
          <w:sz w:val="26"/>
          <w:szCs w:val="26"/>
        </w:rPr>
        <w:t xml:space="preserve"> Key Performance Indicator (KPI) Definition. </w:t>
      </w:r>
      <w:r>
        <w:rPr>
          <w:rFonts w:ascii="Times New Roman" w:eastAsia="Times New Roman" w:hAnsi="Times New Roman" w:cs="Times New Roman"/>
          <w:i/>
          <w:color w:val="000000"/>
          <w:sz w:val="26"/>
          <w:szCs w:val="26"/>
        </w:rPr>
        <w:t xml:space="preserve">Klipfolio. </w:t>
      </w:r>
      <w:r>
        <w:rPr>
          <w:rFonts w:ascii="Times New Roman" w:eastAsia="Times New Roman" w:hAnsi="Times New Roman" w:cs="Times New Roman"/>
          <w:color w:val="000000"/>
          <w:sz w:val="26"/>
          <w:szCs w:val="26"/>
        </w:rPr>
        <w:t xml:space="preserve">[Online] 2021. </w:t>
      </w:r>
      <w:hyperlink r:id="rId80" w:history="1">
        <w:r w:rsidR="00807FD9" w:rsidRPr="00353E7A">
          <w:rPr>
            <w:rStyle w:val="Hyperlink"/>
            <w:rFonts w:ascii="Times New Roman" w:eastAsia="Times New Roman" w:hAnsi="Times New Roman" w:cs="Times New Roman"/>
            <w:sz w:val="26"/>
            <w:szCs w:val="26"/>
          </w:rPr>
          <w:t>https://www.klipfolio.com/resources/articles/what-is-a-key-performance-indicator</w:t>
        </w:r>
      </w:hyperlink>
      <w:r w:rsidR="00807FD9">
        <w:rPr>
          <w:rFonts w:ascii="Times New Roman" w:eastAsia="Times New Roman" w:hAnsi="Times New Roman" w:cs="Times New Roman"/>
          <w:color w:val="000000"/>
          <w:sz w:val="26"/>
          <w:szCs w:val="26"/>
        </w:rPr>
        <w:t xml:space="preserve">, </w:t>
      </w:r>
      <w:r w:rsidR="00807FD9">
        <w:rPr>
          <w:rFonts w:ascii="Times New Roman" w:eastAsia="Times New Roman" w:hAnsi="Times New Roman" w:cs="Times New Roman"/>
          <w:color w:val="000000"/>
          <w:sz w:val="26"/>
          <w:szCs w:val="26"/>
        </w:rPr>
        <w:t xml:space="preserve">viewed date </w:t>
      </w:r>
      <w:r w:rsidR="00807FD9">
        <w:rPr>
          <w:rFonts w:ascii="Times New Roman" w:eastAsia="Times New Roman" w:hAnsi="Times New Roman" w:cs="Times New Roman"/>
          <w:color w:val="000000"/>
          <w:sz w:val="26"/>
          <w:szCs w:val="26"/>
        </w:rPr>
        <w:t>20/4/2021.</w:t>
      </w:r>
    </w:p>
    <w:p w:rsidR="00455B4A" w:rsidRDefault="00132E9C" w:rsidP="00807FD9">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8. </w:t>
      </w:r>
      <w:r>
        <w:rPr>
          <w:rFonts w:ascii="Times New Roman" w:eastAsia="Times New Roman" w:hAnsi="Times New Roman" w:cs="Times New Roman"/>
          <w:b/>
          <w:color w:val="000000"/>
          <w:sz w:val="26"/>
          <w:szCs w:val="26"/>
        </w:rPr>
        <w:t>Bahu, Sami.</w:t>
      </w:r>
      <w:r>
        <w:rPr>
          <w:rFonts w:ascii="Times New Roman" w:eastAsia="Times New Roman" w:hAnsi="Times New Roman" w:cs="Times New Roman"/>
          <w:color w:val="000000"/>
          <w:sz w:val="26"/>
          <w:szCs w:val="26"/>
        </w:rPr>
        <w:t xml:space="preserve"> What Is the Importance of KPIs for Performance Measurement? </w:t>
      </w:r>
      <w:r>
        <w:rPr>
          <w:rFonts w:ascii="Times New Roman" w:eastAsia="Times New Roman" w:hAnsi="Times New Roman" w:cs="Times New Roman"/>
          <w:i/>
          <w:color w:val="000000"/>
          <w:sz w:val="26"/>
          <w:szCs w:val="26"/>
        </w:rPr>
        <w:t xml:space="preserve">Unboxedtechnology. </w:t>
      </w:r>
      <w:r>
        <w:rPr>
          <w:rFonts w:ascii="Times New Roman" w:eastAsia="Times New Roman" w:hAnsi="Times New Roman" w:cs="Times New Roman"/>
          <w:color w:val="000000"/>
          <w:sz w:val="26"/>
          <w:szCs w:val="26"/>
        </w:rPr>
        <w:t xml:space="preserve">[Online] 2 1, 2021. </w:t>
      </w:r>
      <w:hyperlink r:id="rId81" w:history="1">
        <w:r w:rsidR="00807FD9" w:rsidRPr="00353E7A">
          <w:rPr>
            <w:rStyle w:val="Hyperlink"/>
            <w:rFonts w:ascii="Times New Roman" w:eastAsia="Times New Roman" w:hAnsi="Times New Roman" w:cs="Times New Roman"/>
            <w:sz w:val="26"/>
            <w:szCs w:val="26"/>
          </w:rPr>
          <w:t>https://unboxedtechnology.com/advantages-and-disadvantages-of-performance-indicators</w:t>
        </w:r>
      </w:hyperlink>
      <w:r w:rsidR="00807FD9">
        <w:rPr>
          <w:rFonts w:ascii="Times New Roman" w:eastAsia="Times New Roman" w:hAnsi="Times New Roman" w:cs="Times New Roman"/>
          <w:color w:val="000000"/>
          <w:sz w:val="26"/>
          <w:szCs w:val="26"/>
        </w:rPr>
        <w:t xml:space="preserve">, </w:t>
      </w:r>
      <w:r w:rsidR="00807FD9">
        <w:rPr>
          <w:rFonts w:ascii="Times New Roman" w:eastAsia="Times New Roman" w:hAnsi="Times New Roman" w:cs="Times New Roman"/>
          <w:color w:val="000000"/>
          <w:sz w:val="26"/>
          <w:szCs w:val="26"/>
        </w:rPr>
        <w:t>viewed date</w:t>
      </w:r>
      <w:r w:rsidR="00807FD9">
        <w:rPr>
          <w:rFonts w:ascii="Times New Roman" w:eastAsia="Times New Roman" w:hAnsi="Times New Roman" w:cs="Times New Roman"/>
          <w:color w:val="000000"/>
          <w:sz w:val="26"/>
          <w:szCs w:val="26"/>
        </w:rPr>
        <w:t xml:space="preserve"> 15/4/2021.</w:t>
      </w:r>
    </w:p>
    <w:p w:rsidR="00455B4A" w:rsidRDefault="00132E9C" w:rsidP="00807FD9">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9. </w:t>
      </w:r>
      <w:r>
        <w:rPr>
          <w:rFonts w:ascii="Times New Roman" w:eastAsia="Times New Roman" w:hAnsi="Times New Roman" w:cs="Times New Roman"/>
          <w:b/>
          <w:color w:val="000000"/>
          <w:sz w:val="26"/>
          <w:szCs w:val="26"/>
        </w:rPr>
        <w:t>Idera.</w:t>
      </w:r>
      <w:r>
        <w:rPr>
          <w:rFonts w:ascii="Times New Roman" w:eastAsia="Times New Roman" w:hAnsi="Times New Roman" w:cs="Times New Roman"/>
          <w:color w:val="000000"/>
          <w:sz w:val="26"/>
          <w:szCs w:val="26"/>
        </w:rPr>
        <w:t xml:space="preserve"> MDX. </w:t>
      </w:r>
      <w:r>
        <w:rPr>
          <w:rFonts w:ascii="Times New Roman" w:eastAsia="Times New Roman" w:hAnsi="Times New Roman" w:cs="Times New Roman"/>
          <w:i/>
          <w:color w:val="000000"/>
          <w:sz w:val="26"/>
          <w:szCs w:val="26"/>
        </w:rPr>
        <w:t xml:space="preserve">Idera. </w:t>
      </w:r>
      <w:r>
        <w:rPr>
          <w:rFonts w:ascii="Times New Roman" w:eastAsia="Times New Roman" w:hAnsi="Times New Roman" w:cs="Times New Roman"/>
          <w:color w:val="000000"/>
          <w:sz w:val="26"/>
          <w:szCs w:val="26"/>
        </w:rPr>
        <w:t xml:space="preserve">[Online] 2021. </w:t>
      </w:r>
      <w:hyperlink r:id="rId82" w:history="1">
        <w:r w:rsidR="00807FD9" w:rsidRPr="00353E7A">
          <w:rPr>
            <w:rStyle w:val="Hyperlink"/>
            <w:rFonts w:ascii="Times New Roman" w:eastAsia="Times New Roman" w:hAnsi="Times New Roman" w:cs="Times New Roman"/>
            <w:sz w:val="26"/>
            <w:szCs w:val="26"/>
          </w:rPr>
          <w:t>https://www.idera.com/glossary/mdx</w:t>
        </w:r>
      </w:hyperlink>
      <w:r w:rsidR="00807FD9">
        <w:rPr>
          <w:rFonts w:ascii="Times New Roman" w:eastAsia="Times New Roman" w:hAnsi="Times New Roman" w:cs="Times New Roman"/>
          <w:color w:val="000000"/>
          <w:sz w:val="26"/>
          <w:szCs w:val="26"/>
        </w:rPr>
        <w:t xml:space="preserve">, </w:t>
      </w:r>
      <w:r w:rsidR="00807FD9">
        <w:rPr>
          <w:rFonts w:ascii="Times New Roman" w:eastAsia="Times New Roman" w:hAnsi="Times New Roman" w:cs="Times New Roman"/>
          <w:color w:val="000000"/>
          <w:sz w:val="26"/>
          <w:szCs w:val="26"/>
        </w:rPr>
        <w:t>viewed date</w:t>
      </w:r>
      <w:r w:rsidR="00807FD9">
        <w:rPr>
          <w:rFonts w:ascii="Times New Roman" w:eastAsia="Times New Roman" w:hAnsi="Times New Roman" w:cs="Times New Roman"/>
          <w:color w:val="000000"/>
          <w:sz w:val="26"/>
          <w:szCs w:val="26"/>
        </w:rPr>
        <w:t xml:space="preserve"> 23/4/2021</w:t>
      </w:r>
    </w:p>
    <w:p w:rsidR="00455B4A" w:rsidRDefault="00132E9C" w:rsidP="00807FD9">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10. </w:t>
      </w:r>
      <w:r>
        <w:rPr>
          <w:rFonts w:ascii="Times New Roman" w:eastAsia="Times New Roman" w:hAnsi="Times New Roman" w:cs="Times New Roman"/>
          <w:b/>
          <w:color w:val="000000"/>
          <w:sz w:val="26"/>
          <w:szCs w:val="26"/>
        </w:rPr>
        <w:t>Hevodata.</w:t>
      </w:r>
      <w:r>
        <w:rPr>
          <w:rFonts w:ascii="Times New Roman" w:eastAsia="Times New Roman" w:hAnsi="Times New Roman" w:cs="Times New Roman"/>
          <w:color w:val="000000"/>
          <w:sz w:val="26"/>
          <w:szCs w:val="26"/>
        </w:rPr>
        <w:t xml:space="preserve"> Star and Snowflake Schema: A Comprehensive Analysis. </w:t>
      </w:r>
      <w:r>
        <w:rPr>
          <w:rFonts w:ascii="Times New Roman" w:eastAsia="Times New Roman" w:hAnsi="Times New Roman" w:cs="Times New Roman"/>
          <w:i/>
          <w:color w:val="000000"/>
          <w:sz w:val="26"/>
          <w:szCs w:val="26"/>
        </w:rPr>
        <w:t xml:space="preserve">Hevodata. </w:t>
      </w:r>
      <w:r>
        <w:rPr>
          <w:rFonts w:ascii="Times New Roman" w:eastAsia="Times New Roman" w:hAnsi="Times New Roman" w:cs="Times New Roman"/>
          <w:color w:val="000000"/>
          <w:sz w:val="26"/>
          <w:szCs w:val="26"/>
        </w:rPr>
        <w:t xml:space="preserve">[Online] 2021. </w:t>
      </w:r>
      <w:hyperlink r:id="rId83" w:history="1">
        <w:r w:rsidR="00807FD9" w:rsidRPr="00353E7A">
          <w:rPr>
            <w:rStyle w:val="Hyperlink"/>
            <w:rFonts w:ascii="Times New Roman" w:eastAsia="Times New Roman" w:hAnsi="Times New Roman" w:cs="Times New Roman"/>
            <w:sz w:val="26"/>
            <w:szCs w:val="26"/>
          </w:rPr>
          <w:t>https://hevodata.com/learn/star-and-snowflake-schema-analysis/</w:t>
        </w:r>
      </w:hyperlink>
      <w:r w:rsidR="00807FD9">
        <w:rPr>
          <w:rFonts w:ascii="Times New Roman" w:eastAsia="Times New Roman" w:hAnsi="Times New Roman" w:cs="Times New Roman"/>
          <w:color w:val="000000"/>
          <w:sz w:val="26"/>
          <w:szCs w:val="26"/>
        </w:rPr>
        <w:t xml:space="preserve">, </w:t>
      </w:r>
      <w:r w:rsidR="00807FD9">
        <w:rPr>
          <w:rFonts w:ascii="Times New Roman" w:eastAsia="Times New Roman" w:hAnsi="Times New Roman" w:cs="Times New Roman"/>
          <w:color w:val="000000"/>
          <w:sz w:val="26"/>
          <w:szCs w:val="26"/>
        </w:rPr>
        <w:t>viewed date</w:t>
      </w:r>
      <w:r w:rsidR="00807FD9">
        <w:rPr>
          <w:rFonts w:ascii="Times New Roman" w:eastAsia="Times New Roman" w:hAnsi="Times New Roman" w:cs="Times New Roman"/>
          <w:color w:val="000000"/>
          <w:sz w:val="26"/>
          <w:szCs w:val="26"/>
        </w:rPr>
        <w:t xml:space="preserve"> 5/4/2021.</w:t>
      </w:r>
      <w:bookmarkStart w:id="380" w:name="_GoBack"/>
      <w:bookmarkEnd w:id="380"/>
    </w:p>
    <w:p w:rsidR="00455B4A" w:rsidRDefault="00455B4A">
      <w:pPr>
        <w:jc w:val="both"/>
      </w:pPr>
    </w:p>
    <w:p w:rsidR="00455B4A" w:rsidRDefault="00455B4A"/>
    <w:p w:rsidR="00455B4A" w:rsidRDefault="00455B4A">
      <w:pPr>
        <w:spacing w:line="360" w:lineRule="auto"/>
        <w:jc w:val="both"/>
        <w:rPr>
          <w:rFonts w:ascii="Times New Roman" w:eastAsia="Times New Roman" w:hAnsi="Times New Roman" w:cs="Times New Roman"/>
          <w:b/>
          <w:color w:val="000000"/>
          <w:sz w:val="32"/>
          <w:szCs w:val="32"/>
        </w:rPr>
      </w:pPr>
    </w:p>
    <w:sectPr w:rsidR="00455B4A" w:rsidSect="00763BB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734" w:rsidRDefault="00494734">
      <w:pPr>
        <w:spacing w:line="240" w:lineRule="auto"/>
      </w:pPr>
      <w:r>
        <w:separator/>
      </w:r>
    </w:p>
  </w:endnote>
  <w:endnote w:type="continuationSeparator" w:id="0">
    <w:p w:rsidR="00494734" w:rsidRDefault="004947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default"/>
    <w:sig w:usb0="A00002BF" w:usb1="38CF7CFA" w:usb2="00000016" w:usb3="00000000" w:csb0="0004000F" w:csb1="00000000"/>
  </w:font>
  <w:font w:name="TimesNewRomanPS-BoldMT">
    <w:altName w:val="Times New Roman"/>
    <w:charset w:val="00"/>
    <w:family w:val="roman"/>
    <w:pitch w:val="default"/>
  </w:font>
  <w:font w:name="TimesNewRomanPSM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BC" w:rsidRDefault="00AD11BC">
    <w:pPr>
      <w:tabs>
        <w:tab w:val="center" w:pos="4680"/>
        <w:tab w:val="right" w:pos="9360"/>
      </w:tabs>
      <w:spacing w:after="0" w:line="240" w:lineRule="auto"/>
      <w:jc w:val="right"/>
      <w:rPr>
        <w:color w:val="000000"/>
      </w:rPr>
    </w:pPr>
  </w:p>
  <w:p w:rsidR="00AD11BC" w:rsidRDefault="00AD11BC">
    <w:pPr>
      <w:tabs>
        <w:tab w:val="center" w:pos="4680"/>
        <w:tab w:val="right" w:pos="9360"/>
      </w:tabs>
      <w:spacing w:after="0" w:line="240" w:lineRule="auto"/>
      <w:jc w:val="right"/>
      <w:rPr>
        <w:rFonts w:ascii="Times New Roman" w:eastAsia="Times New Roman" w:hAnsi="Times New Roman" w:cs="Times New Roman"/>
        <w:i/>
        <w:color w:val="000000"/>
      </w:rPr>
    </w:pPr>
    <w:r>
      <w:rPr>
        <w:rFonts w:ascii="Times New Roman" w:eastAsia="Times New Roman" w:hAnsi="Times New Roman" w:cs="Times New Roman"/>
        <w:i/>
        <w:color w:val="000000"/>
      </w:rPr>
      <w:fldChar w:fldCharType="begin"/>
    </w:r>
    <w:r>
      <w:rPr>
        <w:rFonts w:ascii="Times New Roman" w:eastAsia="Times New Roman" w:hAnsi="Times New Roman" w:cs="Times New Roman"/>
        <w:i/>
        <w:color w:val="000000"/>
      </w:rPr>
      <w:instrText>PAGE</w:instrText>
    </w:r>
    <w:r>
      <w:rPr>
        <w:rFonts w:ascii="Times New Roman" w:eastAsia="Times New Roman" w:hAnsi="Times New Roman" w:cs="Times New Roman"/>
        <w:i/>
        <w:color w:val="000000"/>
      </w:rPr>
      <w:fldChar w:fldCharType="separate"/>
    </w:r>
    <w:r w:rsidR="00807FD9">
      <w:rPr>
        <w:rFonts w:ascii="Times New Roman" w:eastAsia="Times New Roman" w:hAnsi="Times New Roman" w:cs="Times New Roman"/>
        <w:i/>
        <w:noProof/>
        <w:color w:val="000000"/>
      </w:rPr>
      <w:t>92</w:t>
    </w:r>
    <w:r>
      <w:rPr>
        <w:rFonts w:ascii="Times New Roman" w:eastAsia="Times New Roman" w:hAnsi="Times New Roman" w:cs="Times New Roman"/>
        <w:i/>
        <w:color w:val="000000"/>
      </w:rPr>
      <w:fldChar w:fldCharType="end"/>
    </w:r>
  </w:p>
  <w:p w:rsidR="00AD11BC" w:rsidRDefault="00AD11BC">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734" w:rsidRDefault="00494734">
      <w:pPr>
        <w:spacing w:after="0" w:line="240" w:lineRule="auto"/>
      </w:pPr>
      <w:r>
        <w:separator/>
      </w:r>
    </w:p>
  </w:footnote>
  <w:footnote w:type="continuationSeparator" w:id="0">
    <w:p w:rsidR="00494734" w:rsidRDefault="00494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6253"/>
    <w:multiLevelType w:val="multilevel"/>
    <w:tmpl w:val="02AA6253"/>
    <w:lvl w:ilvl="0">
      <w:start w:val="2"/>
      <w:numFmt w:val="decimal"/>
      <w:lvlText w:val="%1"/>
      <w:lvlJc w:val="left"/>
      <w:pPr>
        <w:ind w:left="525" w:hanging="525"/>
      </w:pPr>
    </w:lvl>
    <w:lvl w:ilvl="1">
      <w:start w:val="1"/>
      <w:numFmt w:val="decimal"/>
      <w:lvlText w:val="%1.%2"/>
      <w:lvlJc w:val="left"/>
      <w:pPr>
        <w:ind w:left="525" w:hanging="525"/>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8AF5C6B"/>
    <w:multiLevelType w:val="multilevel"/>
    <w:tmpl w:val="08AF5C6B"/>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0225A0"/>
    <w:multiLevelType w:val="multilevel"/>
    <w:tmpl w:val="0D0225A0"/>
    <w:lvl w:ilvl="0">
      <w:start w:val="3"/>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CD0213"/>
    <w:multiLevelType w:val="multilevel"/>
    <w:tmpl w:val="0ECD021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E71C30"/>
    <w:multiLevelType w:val="multilevel"/>
    <w:tmpl w:val="10E71C30"/>
    <w:lvl w:ilvl="0">
      <w:start w:val="3"/>
      <w:numFmt w:val="bullet"/>
      <w:lvlText w:val="-"/>
      <w:lvlJc w:val="left"/>
      <w:pPr>
        <w:ind w:left="1260" w:hanging="360"/>
      </w:pPr>
      <w:rPr>
        <w:rFonts w:ascii="Times New Roman" w:eastAsia="Times New Roman" w:hAnsi="Times New Roman" w:cs="Times New Roman"/>
        <w:b/>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5" w15:restartNumberingAfterBreak="0">
    <w:nsid w:val="16F60F75"/>
    <w:multiLevelType w:val="multilevel"/>
    <w:tmpl w:val="16F60F75"/>
    <w:lvl w:ilvl="0">
      <w:start w:val="3"/>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F03CF0"/>
    <w:multiLevelType w:val="multilevel"/>
    <w:tmpl w:val="1DF03CF0"/>
    <w:lvl w:ilvl="0">
      <w:start w:val="3"/>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FCD3544"/>
    <w:multiLevelType w:val="multilevel"/>
    <w:tmpl w:val="1FCD3544"/>
    <w:lvl w:ilvl="0">
      <w:start w:val="3"/>
      <w:numFmt w:val="decimal"/>
      <w:lvlText w:val="%1"/>
      <w:lvlJc w:val="left"/>
      <w:pPr>
        <w:ind w:left="525" w:hanging="525"/>
      </w:pPr>
      <w:rPr>
        <w:sz w:val="26"/>
        <w:szCs w:val="26"/>
      </w:rPr>
    </w:lvl>
    <w:lvl w:ilvl="1">
      <w:start w:val="1"/>
      <w:numFmt w:val="decimal"/>
      <w:lvlText w:val="%1.%2"/>
      <w:lvlJc w:val="left"/>
      <w:pPr>
        <w:ind w:left="525" w:hanging="525"/>
      </w:pPr>
      <w:rPr>
        <w:sz w:val="26"/>
        <w:szCs w:val="26"/>
      </w:rPr>
    </w:lvl>
    <w:lvl w:ilvl="2">
      <w:start w:val="2"/>
      <w:numFmt w:val="decimal"/>
      <w:lvlText w:val="%1.%2.%3"/>
      <w:lvlJc w:val="left"/>
      <w:pPr>
        <w:ind w:left="720" w:hanging="720"/>
      </w:pPr>
      <w:rPr>
        <w:sz w:val="26"/>
        <w:szCs w:val="26"/>
      </w:rPr>
    </w:lvl>
    <w:lvl w:ilvl="3">
      <w:start w:val="1"/>
      <w:numFmt w:val="decimal"/>
      <w:lvlText w:val="%1.%2.%3.%4"/>
      <w:lvlJc w:val="left"/>
      <w:pPr>
        <w:ind w:left="720" w:hanging="720"/>
      </w:pPr>
      <w:rPr>
        <w:sz w:val="26"/>
        <w:szCs w:val="26"/>
      </w:rPr>
    </w:lvl>
    <w:lvl w:ilvl="4">
      <w:start w:val="1"/>
      <w:numFmt w:val="decimal"/>
      <w:lvlText w:val="%1.%2.%3.%4.%5"/>
      <w:lvlJc w:val="left"/>
      <w:pPr>
        <w:ind w:left="1080" w:hanging="1080"/>
      </w:pPr>
      <w:rPr>
        <w:sz w:val="26"/>
        <w:szCs w:val="26"/>
      </w:rPr>
    </w:lvl>
    <w:lvl w:ilvl="5">
      <w:start w:val="1"/>
      <w:numFmt w:val="decimal"/>
      <w:lvlText w:val="%1.%2.%3.%4.%5.%6"/>
      <w:lvlJc w:val="left"/>
      <w:pPr>
        <w:ind w:left="1440" w:hanging="1440"/>
      </w:pPr>
      <w:rPr>
        <w:sz w:val="26"/>
        <w:szCs w:val="26"/>
      </w:rPr>
    </w:lvl>
    <w:lvl w:ilvl="6">
      <w:start w:val="1"/>
      <w:numFmt w:val="decimal"/>
      <w:lvlText w:val="%1.%2.%3.%4.%5.%6.%7"/>
      <w:lvlJc w:val="left"/>
      <w:pPr>
        <w:ind w:left="1440" w:hanging="1440"/>
      </w:pPr>
      <w:rPr>
        <w:sz w:val="26"/>
        <w:szCs w:val="26"/>
      </w:rPr>
    </w:lvl>
    <w:lvl w:ilvl="7">
      <w:start w:val="1"/>
      <w:numFmt w:val="decimal"/>
      <w:lvlText w:val="%1.%2.%3.%4.%5.%6.%7.%8"/>
      <w:lvlJc w:val="left"/>
      <w:pPr>
        <w:ind w:left="1800" w:hanging="1800"/>
      </w:pPr>
      <w:rPr>
        <w:sz w:val="26"/>
        <w:szCs w:val="26"/>
      </w:rPr>
    </w:lvl>
    <w:lvl w:ilvl="8">
      <w:start w:val="1"/>
      <w:numFmt w:val="decimal"/>
      <w:lvlText w:val="%1.%2.%3.%4.%5.%6.%7.%8.%9"/>
      <w:lvlJc w:val="left"/>
      <w:pPr>
        <w:ind w:left="1800" w:hanging="1800"/>
      </w:pPr>
      <w:rPr>
        <w:sz w:val="26"/>
        <w:szCs w:val="26"/>
      </w:rPr>
    </w:lvl>
  </w:abstractNum>
  <w:abstractNum w:abstractNumId="8" w15:restartNumberingAfterBreak="0">
    <w:nsid w:val="216302B2"/>
    <w:multiLevelType w:val="multilevel"/>
    <w:tmpl w:val="216302B2"/>
    <w:lvl w:ilvl="0">
      <w:start w:val="3"/>
      <w:numFmt w:val="bullet"/>
      <w:lvlText w:val="-"/>
      <w:lvlJc w:val="left"/>
      <w:pPr>
        <w:ind w:left="1080" w:hanging="360"/>
      </w:pPr>
      <w:rPr>
        <w:rFonts w:ascii="Times New Roman" w:eastAsia="Times New Roman" w:hAnsi="Times New Roman" w:cs="Times New Roman"/>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59B6F1C"/>
    <w:multiLevelType w:val="multilevel"/>
    <w:tmpl w:val="259B6F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6D57AEF"/>
    <w:multiLevelType w:val="multilevel"/>
    <w:tmpl w:val="26D57AEF"/>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7FD3D5A"/>
    <w:multiLevelType w:val="multilevel"/>
    <w:tmpl w:val="27FD3D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8492F3D"/>
    <w:multiLevelType w:val="multilevel"/>
    <w:tmpl w:val="28492F3D"/>
    <w:lvl w:ilvl="0">
      <w:start w:val="3"/>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AFB28F9"/>
    <w:multiLevelType w:val="multilevel"/>
    <w:tmpl w:val="2AFB28F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BB87A2B"/>
    <w:multiLevelType w:val="multilevel"/>
    <w:tmpl w:val="2BB87A2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CFA1CD8"/>
    <w:multiLevelType w:val="multilevel"/>
    <w:tmpl w:val="2CFA1CD8"/>
    <w:lvl w:ilvl="0">
      <w:start w:val="3"/>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E3B5C66"/>
    <w:multiLevelType w:val="multilevel"/>
    <w:tmpl w:val="2E3B5C66"/>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FA80BAB"/>
    <w:multiLevelType w:val="multilevel"/>
    <w:tmpl w:val="2FA80BAB"/>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1083492"/>
    <w:multiLevelType w:val="multilevel"/>
    <w:tmpl w:val="31083492"/>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3561923"/>
    <w:multiLevelType w:val="multilevel"/>
    <w:tmpl w:val="3356192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B8D3FD4"/>
    <w:multiLevelType w:val="multilevel"/>
    <w:tmpl w:val="3B8D3FD4"/>
    <w:lvl w:ilvl="0">
      <w:start w:val="3"/>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CBE76BF"/>
    <w:multiLevelType w:val="multilevel"/>
    <w:tmpl w:val="3CBE76B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2987482"/>
    <w:multiLevelType w:val="multilevel"/>
    <w:tmpl w:val="42987482"/>
    <w:lvl w:ilvl="0">
      <w:start w:val="3"/>
      <w:numFmt w:val="bullet"/>
      <w:lvlText w:val="-"/>
      <w:lvlJc w:val="left"/>
      <w:pPr>
        <w:ind w:left="1080" w:hanging="360"/>
      </w:pPr>
      <w:rPr>
        <w:rFonts w:ascii="Times New Roman" w:eastAsia="Times New Roman" w:hAnsi="Times New Roman" w:cs="Times New Roman"/>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45A472F9"/>
    <w:multiLevelType w:val="multilevel"/>
    <w:tmpl w:val="45A472F9"/>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8DF5483"/>
    <w:multiLevelType w:val="multilevel"/>
    <w:tmpl w:val="48DF5483"/>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CCA24D3"/>
    <w:multiLevelType w:val="multilevel"/>
    <w:tmpl w:val="4CCA24D3"/>
    <w:lvl w:ilvl="0">
      <w:start w:val="3"/>
      <w:numFmt w:val="decimal"/>
      <w:lvlText w:val="%1."/>
      <w:lvlJc w:val="left"/>
      <w:pPr>
        <w:ind w:left="585" w:hanging="585"/>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26" w15:restartNumberingAfterBreak="0">
    <w:nsid w:val="4DA32DE1"/>
    <w:multiLevelType w:val="multilevel"/>
    <w:tmpl w:val="4DA32DE1"/>
    <w:lvl w:ilvl="0">
      <w:start w:val="1"/>
      <w:numFmt w:val="decimal"/>
      <w:lvlText w:val="%1."/>
      <w:lvlJc w:val="left"/>
      <w:pPr>
        <w:ind w:left="5580" w:hanging="360"/>
      </w:pPr>
      <w:rPr>
        <w:color w:val="000000"/>
        <w:sz w:val="26"/>
        <w:szCs w:val="26"/>
      </w:rPr>
    </w:lvl>
    <w:lvl w:ilvl="1">
      <w:start w:val="1"/>
      <w:numFmt w:val="lowerLetter"/>
      <w:lvlText w:val="%2."/>
      <w:lvlJc w:val="left"/>
      <w:pPr>
        <w:ind w:left="6300" w:hanging="360"/>
      </w:pPr>
    </w:lvl>
    <w:lvl w:ilvl="2">
      <w:start w:val="1"/>
      <w:numFmt w:val="lowerRoman"/>
      <w:lvlText w:val="%3."/>
      <w:lvlJc w:val="right"/>
      <w:pPr>
        <w:ind w:left="7020" w:hanging="180"/>
      </w:pPr>
    </w:lvl>
    <w:lvl w:ilvl="3">
      <w:start w:val="1"/>
      <w:numFmt w:val="decimal"/>
      <w:lvlText w:val="%4."/>
      <w:lvlJc w:val="left"/>
      <w:pPr>
        <w:ind w:left="7740" w:hanging="360"/>
      </w:pPr>
    </w:lvl>
    <w:lvl w:ilvl="4">
      <w:start w:val="1"/>
      <w:numFmt w:val="lowerLetter"/>
      <w:lvlText w:val="%5."/>
      <w:lvlJc w:val="left"/>
      <w:pPr>
        <w:ind w:left="8460" w:hanging="360"/>
      </w:pPr>
    </w:lvl>
    <w:lvl w:ilvl="5">
      <w:start w:val="1"/>
      <w:numFmt w:val="lowerRoman"/>
      <w:lvlText w:val="%6."/>
      <w:lvlJc w:val="right"/>
      <w:pPr>
        <w:ind w:left="9180" w:hanging="180"/>
      </w:pPr>
    </w:lvl>
    <w:lvl w:ilvl="6">
      <w:start w:val="1"/>
      <w:numFmt w:val="decimal"/>
      <w:lvlText w:val="%7."/>
      <w:lvlJc w:val="left"/>
      <w:pPr>
        <w:ind w:left="9900" w:hanging="360"/>
      </w:pPr>
    </w:lvl>
    <w:lvl w:ilvl="7">
      <w:start w:val="1"/>
      <w:numFmt w:val="lowerLetter"/>
      <w:lvlText w:val="%8."/>
      <w:lvlJc w:val="left"/>
      <w:pPr>
        <w:ind w:left="10620" w:hanging="360"/>
      </w:pPr>
    </w:lvl>
    <w:lvl w:ilvl="8">
      <w:start w:val="1"/>
      <w:numFmt w:val="lowerRoman"/>
      <w:lvlText w:val="%9."/>
      <w:lvlJc w:val="right"/>
      <w:pPr>
        <w:ind w:left="11340" w:hanging="180"/>
      </w:pPr>
    </w:lvl>
  </w:abstractNum>
  <w:abstractNum w:abstractNumId="27" w15:restartNumberingAfterBreak="0">
    <w:nsid w:val="51B134F6"/>
    <w:multiLevelType w:val="multilevel"/>
    <w:tmpl w:val="51B134F6"/>
    <w:lvl w:ilvl="0">
      <w:start w:val="1"/>
      <w:numFmt w:val="bullet"/>
      <w:lvlText w:val="-"/>
      <w:lvlJc w:val="left"/>
      <w:pPr>
        <w:ind w:left="720" w:hanging="360"/>
      </w:pPr>
      <w:rPr>
        <w:rFonts w:ascii="Times New Roman" w:eastAsia="Times New Roman" w:hAnsi="Times New Roman" w:cs="Times New Roman"/>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35D6F47"/>
    <w:multiLevelType w:val="multilevel"/>
    <w:tmpl w:val="535D6F47"/>
    <w:lvl w:ilvl="0">
      <w:start w:val="3"/>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4410774"/>
    <w:multiLevelType w:val="multilevel"/>
    <w:tmpl w:val="54410774"/>
    <w:lvl w:ilvl="0">
      <w:start w:val="3"/>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C3347C5"/>
    <w:multiLevelType w:val="multilevel"/>
    <w:tmpl w:val="5C3347C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03A4C7B"/>
    <w:multiLevelType w:val="multilevel"/>
    <w:tmpl w:val="603A4C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1287474"/>
    <w:multiLevelType w:val="multilevel"/>
    <w:tmpl w:val="61287474"/>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4526196"/>
    <w:multiLevelType w:val="multilevel"/>
    <w:tmpl w:val="6452619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4" w15:restartNumberingAfterBreak="0">
    <w:nsid w:val="65413285"/>
    <w:multiLevelType w:val="multilevel"/>
    <w:tmpl w:val="65413285"/>
    <w:lvl w:ilvl="0">
      <w:start w:val="3"/>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65D4EB4"/>
    <w:multiLevelType w:val="multilevel"/>
    <w:tmpl w:val="665D4E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21A0CCE"/>
    <w:multiLevelType w:val="multilevel"/>
    <w:tmpl w:val="721A0CCE"/>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76079D1"/>
    <w:multiLevelType w:val="multilevel"/>
    <w:tmpl w:val="776079D1"/>
    <w:lvl w:ilvl="0">
      <w:start w:val="3"/>
      <w:numFmt w:val="bullet"/>
      <w:lvlText w:val="-"/>
      <w:lvlJc w:val="left"/>
      <w:pPr>
        <w:ind w:left="720" w:hanging="360"/>
      </w:pPr>
      <w:rPr>
        <w:rFonts w:ascii="Times New Roman" w:eastAsia="Times New Roman" w:hAnsi="Times New Roman" w:cs="Times New Roman"/>
        <w:b/>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9C8355E"/>
    <w:multiLevelType w:val="multilevel"/>
    <w:tmpl w:val="79C835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B165A71"/>
    <w:multiLevelType w:val="multilevel"/>
    <w:tmpl w:val="7B165A71"/>
    <w:lvl w:ilvl="0">
      <w:start w:val="3"/>
      <w:numFmt w:val="decimal"/>
      <w:lvlText w:val="%1."/>
      <w:lvlJc w:val="left"/>
      <w:pPr>
        <w:ind w:left="585" w:hanging="585"/>
      </w:pPr>
    </w:lvl>
    <w:lvl w:ilvl="1">
      <w:start w:val="4"/>
      <w:numFmt w:val="decimal"/>
      <w:lvlText w:val="%1.%2."/>
      <w:lvlJc w:val="left"/>
      <w:pPr>
        <w:ind w:left="1350" w:hanging="720"/>
      </w:pPr>
    </w:lvl>
    <w:lvl w:ilvl="2">
      <w:start w:val="5"/>
      <w:numFmt w:val="decimal"/>
      <w:lvlText w:val="%1.%2.%3."/>
      <w:lvlJc w:val="left"/>
      <w:pPr>
        <w:ind w:left="1980" w:hanging="720"/>
      </w:pPr>
    </w:lvl>
    <w:lvl w:ilvl="3">
      <w:start w:val="1"/>
      <w:numFmt w:val="decimal"/>
      <w:lvlText w:val="%1.%2.%3.%4."/>
      <w:lvlJc w:val="left"/>
      <w:pPr>
        <w:ind w:left="2970" w:hanging="1080"/>
      </w:pPr>
    </w:lvl>
    <w:lvl w:ilvl="4">
      <w:start w:val="1"/>
      <w:numFmt w:val="decimal"/>
      <w:lvlText w:val="%1.%2.%3.%4.%5."/>
      <w:lvlJc w:val="left"/>
      <w:pPr>
        <w:ind w:left="3600" w:hanging="1080"/>
      </w:pPr>
    </w:lvl>
    <w:lvl w:ilvl="5">
      <w:start w:val="1"/>
      <w:numFmt w:val="decimal"/>
      <w:lvlText w:val="%1.%2.%3.%4.%5.%6."/>
      <w:lvlJc w:val="left"/>
      <w:pPr>
        <w:ind w:left="4590" w:hanging="1440"/>
      </w:pPr>
    </w:lvl>
    <w:lvl w:ilvl="6">
      <w:start w:val="1"/>
      <w:numFmt w:val="decimal"/>
      <w:lvlText w:val="%1.%2.%3.%4.%5.%6.%7."/>
      <w:lvlJc w:val="left"/>
      <w:pPr>
        <w:ind w:left="5220" w:hanging="1440"/>
      </w:pPr>
    </w:lvl>
    <w:lvl w:ilvl="7">
      <w:start w:val="1"/>
      <w:numFmt w:val="decimal"/>
      <w:lvlText w:val="%1.%2.%3.%4.%5.%6.%7.%8."/>
      <w:lvlJc w:val="left"/>
      <w:pPr>
        <w:ind w:left="6210" w:hanging="1800"/>
      </w:pPr>
    </w:lvl>
    <w:lvl w:ilvl="8">
      <w:start w:val="1"/>
      <w:numFmt w:val="decimal"/>
      <w:lvlText w:val="%1.%2.%3.%4.%5.%6.%7.%8.%9."/>
      <w:lvlJc w:val="left"/>
      <w:pPr>
        <w:ind w:left="6840" w:hanging="1800"/>
      </w:pPr>
    </w:lvl>
  </w:abstractNum>
  <w:abstractNum w:abstractNumId="40" w15:restartNumberingAfterBreak="0">
    <w:nsid w:val="7B3F7399"/>
    <w:multiLevelType w:val="multilevel"/>
    <w:tmpl w:val="7B3F739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DCA0F16"/>
    <w:multiLevelType w:val="multilevel"/>
    <w:tmpl w:val="7DCA0F16"/>
    <w:lvl w:ilvl="0">
      <w:start w:val="3"/>
      <w:numFmt w:val="decimal"/>
      <w:lvlText w:val="%1"/>
      <w:lvlJc w:val="left"/>
      <w:pPr>
        <w:ind w:left="375" w:hanging="375"/>
      </w:pPr>
    </w:lvl>
    <w:lvl w:ilvl="1">
      <w:start w:val="5"/>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2" w15:restartNumberingAfterBreak="0">
    <w:nsid w:val="7F954424"/>
    <w:multiLevelType w:val="multilevel"/>
    <w:tmpl w:val="7F954424"/>
    <w:lvl w:ilvl="0">
      <w:start w:val="3"/>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26"/>
  </w:num>
  <w:num w:numId="2">
    <w:abstractNumId w:val="33"/>
  </w:num>
  <w:num w:numId="3">
    <w:abstractNumId w:val="12"/>
  </w:num>
  <w:num w:numId="4">
    <w:abstractNumId w:val="29"/>
  </w:num>
  <w:num w:numId="5">
    <w:abstractNumId w:val="19"/>
  </w:num>
  <w:num w:numId="6">
    <w:abstractNumId w:val="5"/>
  </w:num>
  <w:num w:numId="7">
    <w:abstractNumId w:val="3"/>
  </w:num>
  <w:num w:numId="8">
    <w:abstractNumId w:val="34"/>
  </w:num>
  <w:num w:numId="9">
    <w:abstractNumId w:val="1"/>
  </w:num>
  <w:num w:numId="10">
    <w:abstractNumId w:val="32"/>
  </w:num>
  <w:num w:numId="11">
    <w:abstractNumId w:val="36"/>
  </w:num>
  <w:num w:numId="12">
    <w:abstractNumId w:val="37"/>
  </w:num>
  <w:num w:numId="13">
    <w:abstractNumId w:val="18"/>
  </w:num>
  <w:num w:numId="14">
    <w:abstractNumId w:val="0"/>
  </w:num>
  <w:num w:numId="15">
    <w:abstractNumId w:val="11"/>
  </w:num>
  <w:num w:numId="16">
    <w:abstractNumId w:val="21"/>
  </w:num>
  <w:num w:numId="17">
    <w:abstractNumId w:val="20"/>
  </w:num>
  <w:num w:numId="18">
    <w:abstractNumId w:val="17"/>
  </w:num>
  <w:num w:numId="19">
    <w:abstractNumId w:val="16"/>
  </w:num>
  <w:num w:numId="20">
    <w:abstractNumId w:val="24"/>
  </w:num>
  <w:num w:numId="21">
    <w:abstractNumId w:val="22"/>
  </w:num>
  <w:num w:numId="22">
    <w:abstractNumId w:val="13"/>
  </w:num>
  <w:num w:numId="23">
    <w:abstractNumId w:val="30"/>
  </w:num>
  <w:num w:numId="24">
    <w:abstractNumId w:val="23"/>
  </w:num>
  <w:num w:numId="25">
    <w:abstractNumId w:val="10"/>
  </w:num>
  <w:num w:numId="26">
    <w:abstractNumId w:val="15"/>
  </w:num>
  <w:num w:numId="27">
    <w:abstractNumId w:val="2"/>
  </w:num>
  <w:num w:numId="28">
    <w:abstractNumId w:val="7"/>
  </w:num>
  <w:num w:numId="29">
    <w:abstractNumId w:val="4"/>
  </w:num>
  <w:num w:numId="30">
    <w:abstractNumId w:val="28"/>
  </w:num>
  <w:num w:numId="31">
    <w:abstractNumId w:val="25"/>
  </w:num>
  <w:num w:numId="32">
    <w:abstractNumId w:val="42"/>
  </w:num>
  <w:num w:numId="33">
    <w:abstractNumId w:val="6"/>
  </w:num>
  <w:num w:numId="34">
    <w:abstractNumId w:val="39"/>
  </w:num>
  <w:num w:numId="35">
    <w:abstractNumId w:val="41"/>
  </w:num>
  <w:num w:numId="36">
    <w:abstractNumId w:val="27"/>
  </w:num>
  <w:num w:numId="37">
    <w:abstractNumId w:val="35"/>
  </w:num>
  <w:num w:numId="38">
    <w:abstractNumId w:val="8"/>
  </w:num>
  <w:num w:numId="39">
    <w:abstractNumId w:val="31"/>
  </w:num>
  <w:num w:numId="40">
    <w:abstractNumId w:val="40"/>
  </w:num>
  <w:num w:numId="41">
    <w:abstractNumId w:val="38"/>
  </w:num>
  <w:num w:numId="42">
    <w:abstractNumId w:val="9"/>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4E"/>
    <w:rsid w:val="000209AB"/>
    <w:rsid w:val="000778C2"/>
    <w:rsid w:val="00132E9C"/>
    <w:rsid w:val="00134380"/>
    <w:rsid w:val="001C7FEF"/>
    <w:rsid w:val="00275536"/>
    <w:rsid w:val="00290DAD"/>
    <w:rsid w:val="002A4925"/>
    <w:rsid w:val="002B7949"/>
    <w:rsid w:val="003024A7"/>
    <w:rsid w:val="00302B0F"/>
    <w:rsid w:val="003D1A72"/>
    <w:rsid w:val="003F434E"/>
    <w:rsid w:val="00455B4A"/>
    <w:rsid w:val="00494734"/>
    <w:rsid w:val="005306DE"/>
    <w:rsid w:val="005E6500"/>
    <w:rsid w:val="00603E05"/>
    <w:rsid w:val="006220EF"/>
    <w:rsid w:val="006528DE"/>
    <w:rsid w:val="00686FAD"/>
    <w:rsid w:val="00763BBF"/>
    <w:rsid w:val="00800D4F"/>
    <w:rsid w:val="00807FD9"/>
    <w:rsid w:val="00986325"/>
    <w:rsid w:val="009B0A11"/>
    <w:rsid w:val="00A00AB6"/>
    <w:rsid w:val="00A32F65"/>
    <w:rsid w:val="00A41E3C"/>
    <w:rsid w:val="00AD11BC"/>
    <w:rsid w:val="00AD1C83"/>
    <w:rsid w:val="00AF65BD"/>
    <w:rsid w:val="00BF1FC4"/>
    <w:rsid w:val="00C96B75"/>
    <w:rsid w:val="00CB5408"/>
    <w:rsid w:val="00CF06DD"/>
    <w:rsid w:val="00CF52ED"/>
    <w:rsid w:val="00D016E5"/>
    <w:rsid w:val="00D57E88"/>
    <w:rsid w:val="00D638F9"/>
    <w:rsid w:val="00DD103F"/>
    <w:rsid w:val="00E513BB"/>
    <w:rsid w:val="00E82955"/>
    <w:rsid w:val="00F5285E"/>
    <w:rsid w:val="744F0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9A859D"/>
  <w15:docId w15:val="{8243A896-BFE0-4C5A-A8C4-1EAEAD23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link w:val="Heading1Char"/>
    <w:uiPriority w:val="9"/>
    <w:qFormat/>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Theme="majorEastAsia" w:hAnsi="Times New Roman" w:cstheme="majorBidi"/>
      <w:color w:val="000000" w:themeColor="text1"/>
      <w:sz w:val="26"/>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pPr>
      <w:keepNext/>
      <w:keepLines/>
      <w:spacing w:before="40" w:after="0"/>
      <w:jc w:val="center"/>
      <w:outlineLvl w:val="4"/>
    </w:pPr>
    <w:rPr>
      <w:rFonts w:ascii="Times New Roman" w:eastAsiaTheme="majorEastAsia" w:hAnsi="Times New Roman" w:cstheme="majorBidi"/>
      <w:i/>
      <w:sz w:val="24"/>
    </w:rPr>
  </w:style>
  <w:style w:type="paragraph" w:styleId="Heading6">
    <w:name w:val="heading 6"/>
    <w:basedOn w:val="Normal"/>
    <w:next w:val="Normal"/>
    <w:link w:val="Heading6Char"/>
    <w:uiPriority w:val="9"/>
    <w:unhideWhenUsed/>
    <w:qFormat/>
    <w:pPr>
      <w:keepNext/>
      <w:keepLines/>
      <w:spacing w:before="40" w:after="0"/>
      <w:jc w:val="center"/>
      <w:outlineLvl w:val="5"/>
    </w:pPr>
    <w:rPr>
      <w:rFonts w:ascii="Times New Roman" w:eastAsiaTheme="majorEastAsia" w:hAnsi="Times New Roman" w:cstheme="majorBidi"/>
      <w:i/>
      <w:color w:val="000000" w:themeColor="text1"/>
      <w:sz w:val="24"/>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806000" w:themeColor="accent4" w:themeShade="80"/>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qFormat/>
    <w:pPr>
      <w:spacing w:after="100"/>
      <w:ind w:left="660"/>
    </w:pPr>
  </w:style>
  <w:style w:type="paragraph" w:styleId="TOC5">
    <w:name w:val="toc 5"/>
    <w:basedOn w:val="Normal"/>
    <w:next w:val="Normal"/>
    <w:uiPriority w:val="39"/>
    <w:unhideWhenUsed/>
    <w:pPr>
      <w:spacing w:after="100"/>
      <w:ind w:left="880"/>
    </w:pPr>
    <w:rPr>
      <w:rFonts w:eastAsiaTheme="minorEastAsia"/>
    </w:rPr>
  </w:style>
  <w:style w:type="paragraph" w:styleId="TOC6">
    <w:name w:val="toc 6"/>
    <w:basedOn w:val="Normal"/>
    <w:next w:val="Normal"/>
    <w:uiPriority w:val="39"/>
    <w:unhideWhenUsed/>
    <w:pPr>
      <w:spacing w:after="100"/>
      <w:ind w:left="1100"/>
    </w:pPr>
    <w:rPr>
      <w:rFonts w:eastAsiaTheme="minorEastAsia"/>
    </w:rPr>
  </w:style>
  <w:style w:type="paragraph" w:styleId="TOC7">
    <w:name w:val="toc 7"/>
    <w:basedOn w:val="Normal"/>
    <w:next w:val="Normal"/>
    <w:uiPriority w:val="39"/>
    <w:unhideWhenUsed/>
    <w:pPr>
      <w:spacing w:after="100"/>
      <w:ind w:left="1320"/>
    </w:pPr>
    <w:rPr>
      <w:rFonts w:eastAsiaTheme="minorEastAsia"/>
    </w:rPr>
  </w:style>
  <w:style w:type="paragraph" w:styleId="TOC8">
    <w:name w:val="toc 8"/>
    <w:basedOn w:val="Normal"/>
    <w:next w:val="Normal"/>
    <w:uiPriority w:val="39"/>
    <w:unhideWhenUsed/>
    <w:pPr>
      <w:spacing w:after="100"/>
      <w:ind w:left="1540"/>
    </w:pPr>
    <w:rPr>
      <w:rFonts w:eastAsiaTheme="minorEastAsia"/>
    </w:rPr>
  </w:style>
  <w:style w:type="paragraph" w:styleId="TOC9">
    <w:name w:val="toc 9"/>
    <w:basedOn w:val="Normal"/>
    <w:next w:val="Normal"/>
    <w:uiPriority w:val="39"/>
    <w:unhideWhenUsed/>
    <w:pPr>
      <w:spacing w:after="100"/>
      <w:ind w:left="1760"/>
    </w:pPr>
    <w:rPr>
      <w:rFonts w:eastAsiaTheme="minorEastAsia"/>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000000" w:themeColor="text1"/>
      <w:sz w:val="26"/>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Pr>
      <w:rFonts w:ascii="Times New Roman" w:eastAsiaTheme="majorEastAsia" w:hAnsi="Times New Roman" w:cstheme="majorBidi"/>
      <w:i/>
      <w:sz w:val="24"/>
    </w:rPr>
  </w:style>
  <w:style w:type="character" w:customStyle="1" w:styleId="Heading6Char">
    <w:name w:val="Heading 6 Char"/>
    <w:basedOn w:val="DefaultParagraphFont"/>
    <w:link w:val="Heading6"/>
    <w:uiPriority w:val="9"/>
    <w:qFormat/>
    <w:rPr>
      <w:rFonts w:ascii="Times New Roman" w:eastAsiaTheme="majorEastAsia" w:hAnsi="Times New Roman" w:cstheme="majorBidi"/>
      <w:i/>
      <w:color w:val="000000" w:themeColor="text1"/>
      <w:sz w:val="24"/>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3864" w:themeColor="accent1" w:themeShade="80"/>
    </w:rPr>
  </w:style>
  <w:style w:type="paragraph" w:styleId="ListParagraph">
    <w:name w:val="List Paragraph"/>
    <w:basedOn w:val="Normal"/>
    <w:uiPriority w:val="34"/>
    <w:qFormat/>
    <w:pPr>
      <w:ind w:left="720"/>
      <w:contextualSpacing/>
    </w:pPr>
  </w:style>
  <w:style w:type="table" w:customStyle="1" w:styleId="GridTable4-Accent21">
    <w:name w:val="Grid Table 4 - Accent 21"/>
    <w:basedOn w:val="TableNormal"/>
    <w:uiPriority w:val="49"/>
    <w:qFormat/>
    <w:rPr>
      <w:rFonts w:eastAsiaTheme="minorEastAsia"/>
      <w:kern w:val="22"/>
      <w:lang w:eastAsia="vi-VN"/>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29" w:type="dxa"/>
        <w:bottom w:w="29"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11">
    <w:name w:val="Grid Table 6 Colorful - Accent 11"/>
    <w:basedOn w:val="TableNormal"/>
    <w:uiPriority w:val="51"/>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TableNormal"/>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oterChar">
    <w:name w:val="Footer Char"/>
    <w:basedOn w:val="DefaultParagraphFont"/>
    <w:link w:val="Footer"/>
    <w:uiPriority w:val="99"/>
  </w:style>
  <w:style w:type="character" w:customStyle="1" w:styleId="HeaderChar">
    <w:name w:val="Header Char"/>
    <w:basedOn w:val="DefaultParagraphFont"/>
    <w:link w:val="Header"/>
    <w:uiPriority w:val="99"/>
  </w:style>
  <w:style w:type="paragraph" w:customStyle="1" w:styleId="TOCHeading1">
    <w:name w:val="TOC Heading1"/>
    <w:basedOn w:val="Heading1"/>
    <w:next w:val="Normal"/>
    <w:uiPriority w:val="39"/>
    <w:unhideWhenUsed/>
    <w:qFormat/>
    <w:pPr>
      <w:outlineLvl w:val="9"/>
    </w:pPr>
    <w:rPr>
      <w:rFonts w:asciiTheme="majorHAnsi" w:hAnsiTheme="majorHAnsi"/>
      <w:b w:val="0"/>
      <w:color w:val="2F5496" w:themeColor="accent1" w:themeShade="BF"/>
    </w:rPr>
  </w:style>
  <w:style w:type="character" w:customStyle="1" w:styleId="apple-tab-span">
    <w:name w:val="apple-tab-span"/>
    <w:basedOn w:val="DefaultParagraphFont"/>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fontstyle21">
    <w:name w:val="fontstyle21"/>
    <w:basedOn w:val="DefaultParagraphFont"/>
    <w:qFormat/>
    <w:rPr>
      <w:rFonts w:ascii="TimesNewRomanPSMT" w:hAnsi="TimesNewRomanPSMT" w:hint="default"/>
      <w:color w:val="000000"/>
      <w:sz w:val="26"/>
      <w:szCs w:val="26"/>
    </w:rPr>
  </w:style>
  <w:style w:type="character" w:customStyle="1" w:styleId="fontstyle31">
    <w:name w:val="fontstyle31"/>
    <w:basedOn w:val="DefaultParagraphFont"/>
    <w:qFormat/>
    <w:rPr>
      <w:rFonts w:ascii="Calibri" w:hAnsi="Calibri" w:cs="Calibri" w:hint="default"/>
      <w:color w:val="000000"/>
      <w:sz w:val="26"/>
      <w:szCs w:val="26"/>
    </w:rPr>
  </w:style>
  <w:style w:type="character" w:customStyle="1" w:styleId="TitleChar">
    <w:name w:val="Title Char"/>
    <w:basedOn w:val="DefaultParagraphFont"/>
    <w:link w:val="Title"/>
    <w:uiPriority w:val="10"/>
    <w:qFormat/>
    <w:rPr>
      <w:rFonts w:ascii="Times New Roman" w:eastAsiaTheme="majorEastAsia" w:hAnsi="Times New Roman" w:cstheme="majorBidi"/>
      <w:color w:val="000000" w:themeColor="text1"/>
      <w:spacing w:val="-10"/>
      <w:kern w:val="28"/>
      <w:sz w:val="26"/>
      <w:szCs w:val="56"/>
    </w:rPr>
  </w:style>
  <w:style w:type="paragraph" w:customStyle="1" w:styleId="Bibliography1">
    <w:name w:val="Bibliography1"/>
    <w:basedOn w:val="Normal"/>
    <w:next w:val="Normal"/>
    <w:uiPriority w:val="37"/>
    <w:unhideWhenUsed/>
    <w:qFormat/>
  </w:style>
  <w:style w:type="table" w:customStyle="1" w:styleId="Style46">
    <w:name w:val="_Style 46"/>
    <w:basedOn w:val="TableNormal"/>
    <w:tblPr>
      <w:tblCellMar>
        <w:left w:w="115" w:type="dxa"/>
        <w:right w:w="115" w:type="dxa"/>
      </w:tblCellMar>
    </w:tblPr>
  </w:style>
  <w:style w:type="table" w:customStyle="1" w:styleId="Style47">
    <w:name w:val="_Style 47"/>
    <w:basedOn w:val="TableNormal"/>
    <w:qFormat/>
    <w:tblPr>
      <w:tblCellMar>
        <w:top w:w="15" w:type="dxa"/>
        <w:left w:w="15" w:type="dxa"/>
        <w:bottom w:w="15" w:type="dxa"/>
        <w:right w:w="15" w:type="dxa"/>
      </w:tblCellMar>
    </w:tblPr>
  </w:style>
  <w:style w:type="table" w:customStyle="1" w:styleId="Style48">
    <w:name w:val="_Style 48"/>
    <w:basedOn w:val="TableNormal"/>
    <w:rPr>
      <w:rFonts w:eastAsia="Times New Roman"/>
      <w:color w:val="2F5496"/>
    </w:rPr>
    <w:tblPr>
      <w:tblCellMar>
        <w:top w:w="29" w:type="dxa"/>
        <w:bottom w:w="29"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Style49">
    <w:name w:val="_Style 49"/>
    <w:basedOn w:val="TableNormal"/>
    <w:rPr>
      <w:rFonts w:eastAsia="Times New Roman"/>
      <w:color w:val="2F5496"/>
    </w:rPr>
    <w:tblPr>
      <w:tblCellMar>
        <w:top w:w="29" w:type="dxa"/>
        <w:bottom w:w="29"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Style50">
    <w:name w:val="_Style 50"/>
    <w:basedOn w:val="TableNormal"/>
    <w:rPr>
      <w:rFonts w:eastAsia="Times New Roman"/>
      <w:color w:val="2F5496"/>
    </w:rPr>
    <w:tblPr>
      <w:tblCellMar>
        <w:top w:w="29" w:type="dxa"/>
        <w:bottom w:w="29"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Style51">
    <w:name w:val="_Style 51"/>
    <w:basedOn w:val="TableNormal"/>
    <w:rPr>
      <w:rFonts w:eastAsia="Times New Roman"/>
      <w:color w:val="2F5496"/>
    </w:rPr>
    <w:tblPr>
      <w:tblCellMar>
        <w:top w:w="29" w:type="dxa"/>
        <w:bottom w:w="29"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Style52">
    <w:name w:val="_Style 52"/>
    <w:basedOn w:val="TableNormal"/>
    <w:rPr>
      <w:rFonts w:eastAsia="Times New Roman"/>
      <w:color w:val="2F5496"/>
    </w:rPr>
    <w:tblPr>
      <w:tblCellMar>
        <w:top w:w="29" w:type="dxa"/>
        <w:bottom w:w="29"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Style53">
    <w:name w:val="_Style 53"/>
    <w:basedOn w:val="TableNormal"/>
    <w:rPr>
      <w:rFonts w:eastAsia="Times New Roman"/>
      <w:color w:val="2F5496"/>
    </w:rPr>
    <w:tblPr>
      <w:tblCellMar>
        <w:top w:w="29" w:type="dxa"/>
        <w:bottom w:w="29"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Style54">
    <w:name w:val="_Style 54"/>
    <w:basedOn w:val="TableNormal"/>
    <w:rPr>
      <w:rFonts w:eastAsia="Times New Roman"/>
      <w:color w:val="2F5496"/>
    </w:rPr>
    <w:tblPr>
      <w:tblCellMar>
        <w:top w:w="29" w:type="dxa"/>
        <w:bottom w:w="29"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Style55">
    <w:name w:val="_Style 55"/>
    <w:basedOn w:val="TableNormal"/>
    <w:rPr>
      <w:rFonts w:eastAsia="Times New Roman"/>
      <w:color w:val="2F5496"/>
    </w:rPr>
    <w:tblPr>
      <w:tblCellMar>
        <w:top w:w="29" w:type="dxa"/>
        <w:bottom w:w="29"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Style56">
    <w:name w:val="_Style 56"/>
    <w:basedOn w:val="TableNormal"/>
    <w:rPr>
      <w:rFonts w:eastAsia="Times New Roman"/>
      <w:color w:val="2F5496"/>
    </w:rPr>
    <w:tblPr>
      <w:tblCellMar>
        <w:top w:w="29" w:type="dxa"/>
        <w:bottom w:w="29" w:type="dxa"/>
      </w:tblCellMar>
    </w:tblPr>
  </w:style>
  <w:style w:type="table" w:customStyle="1" w:styleId="Style57">
    <w:name w:val="_Style 57"/>
    <w:basedOn w:val="TableNormal"/>
    <w:rPr>
      <w:rFonts w:eastAsia="Times New Roman"/>
      <w:color w:val="2F5496"/>
    </w:rPr>
    <w:tblPr>
      <w:tblCellMar>
        <w:top w:w="29" w:type="dxa"/>
        <w:bottom w:w="29" w:type="dxa"/>
      </w:tblCellMar>
    </w:tblPr>
  </w:style>
  <w:style w:type="table" w:customStyle="1" w:styleId="Style58">
    <w:name w:val="_Style 58"/>
    <w:basedOn w:val="TableNormal"/>
    <w:tblPr>
      <w:tblCellMar>
        <w:left w:w="115" w:type="dxa"/>
        <w:right w:w="115" w:type="dxa"/>
      </w:tblCellMar>
    </w:tblPr>
  </w:style>
  <w:style w:type="table" w:customStyle="1" w:styleId="Style59">
    <w:name w:val="_Style 59"/>
    <w:basedOn w:val="TableNormal"/>
    <w:tblPr>
      <w:tblCellMar>
        <w:left w:w="115" w:type="dxa"/>
        <w:right w:w="115" w:type="dxa"/>
      </w:tblCellMar>
    </w:tblPr>
  </w:style>
  <w:style w:type="table" w:customStyle="1" w:styleId="Style60">
    <w:name w:val="_Style 60"/>
    <w:basedOn w:val="TableNormal"/>
    <w:tblPr>
      <w:tblCellMar>
        <w:left w:w="115" w:type="dxa"/>
        <w:right w:w="115" w:type="dxa"/>
      </w:tblCellMar>
    </w:tblPr>
  </w:style>
  <w:style w:type="table" w:customStyle="1" w:styleId="Style61">
    <w:name w:val="_Style 61"/>
    <w:basedOn w:val="TableNormal"/>
    <w:qFormat/>
    <w:tblPr>
      <w:tblCellMar>
        <w:left w:w="115" w:type="dxa"/>
        <w:right w:w="115" w:type="dxa"/>
      </w:tblCellMar>
    </w:tblPr>
  </w:style>
  <w:style w:type="table" w:customStyle="1" w:styleId="Style62">
    <w:name w:val="_Style 62"/>
    <w:basedOn w:val="TableNormal"/>
    <w:tblPr>
      <w:tblCellMar>
        <w:left w:w="115" w:type="dxa"/>
        <w:right w:w="115" w:type="dxa"/>
      </w:tblCellMar>
    </w:tblPr>
  </w:style>
  <w:style w:type="table" w:customStyle="1" w:styleId="Style63">
    <w:name w:val="_Style 63"/>
    <w:basedOn w:val="TableNormal"/>
    <w:tblPr>
      <w:tblCellMar>
        <w:left w:w="115" w:type="dxa"/>
        <w:right w:w="115" w:type="dxa"/>
      </w:tblCellMar>
    </w:tblPr>
  </w:style>
  <w:style w:type="table" w:customStyle="1" w:styleId="Style64">
    <w:name w:val="_Style 64"/>
    <w:basedOn w:val="TableNormal"/>
    <w:rPr>
      <w:rFonts w:eastAsia="Times New Roman"/>
    </w:rPr>
    <w:tblPr/>
  </w:style>
  <w:style w:type="table" w:customStyle="1" w:styleId="Style65">
    <w:name w:val="_Style 65"/>
    <w:basedOn w:val="TableNormal"/>
    <w:rPr>
      <w:rFonts w:eastAsia="Times New Roman"/>
    </w:rPr>
    <w:tblPr/>
  </w:style>
  <w:style w:type="table" w:customStyle="1" w:styleId="Style66">
    <w:name w:val="_Style 66"/>
    <w:basedOn w:val="TableNormal"/>
    <w:rPr>
      <w:rFonts w:eastAsia="Times New Roman"/>
    </w:rPr>
    <w:tblPr/>
  </w:style>
  <w:style w:type="table" w:customStyle="1" w:styleId="Style67">
    <w:name w:val="_Style 67"/>
    <w:basedOn w:val="TableNormal"/>
    <w:rPr>
      <w:rFonts w:eastAsia="Times New Roman"/>
    </w:rPr>
    <w:tblPr/>
  </w:style>
  <w:style w:type="table" w:customStyle="1" w:styleId="Style68">
    <w:name w:val="_Style 68"/>
    <w:basedOn w:val="TableNormal"/>
    <w:rPr>
      <w:rFonts w:eastAsia="Times New Roman"/>
    </w:rPr>
    <w:tblPr/>
  </w:style>
  <w:style w:type="table" w:customStyle="1" w:styleId="Style69">
    <w:name w:val="_Style 69"/>
    <w:basedOn w:val="TableNormal"/>
    <w:rPr>
      <w:rFonts w:eastAsia="Times New Roman"/>
    </w:rPr>
    <w:tblPr/>
  </w:style>
  <w:style w:type="table" w:customStyle="1" w:styleId="Style70">
    <w:name w:val="_Style 70"/>
    <w:basedOn w:val="TableNormal"/>
    <w:rPr>
      <w:rFonts w:eastAsia="Times New Roman"/>
    </w:rPr>
    <w:tblPr/>
  </w:style>
  <w:style w:type="table" w:customStyle="1" w:styleId="Style71">
    <w:name w:val="_Style 71"/>
    <w:basedOn w:val="TableNormal"/>
    <w:rPr>
      <w:rFonts w:eastAsia="Times New Roman"/>
    </w:rPr>
    <w:tblPr/>
  </w:style>
  <w:style w:type="table" w:customStyle="1" w:styleId="Style72">
    <w:name w:val="_Style 72"/>
    <w:basedOn w:val="TableNormal"/>
    <w:rPr>
      <w:rFonts w:eastAsia="Times New Roman"/>
    </w:rPr>
    <w:tblPr/>
  </w:style>
  <w:style w:type="table" w:customStyle="1" w:styleId="Style73">
    <w:name w:val="_Style 73"/>
    <w:basedOn w:val="TableNormal"/>
    <w:tblPr>
      <w:tblCellMar>
        <w:left w:w="115" w:type="dxa"/>
        <w:right w:w="115" w:type="dxa"/>
      </w:tblCellMar>
    </w:tblPr>
  </w:style>
  <w:style w:type="table" w:customStyle="1" w:styleId="Style74">
    <w:name w:val="_Style 74"/>
    <w:basedOn w:val="TableNormal"/>
    <w:tblPr>
      <w:tblCellMar>
        <w:left w:w="115" w:type="dxa"/>
        <w:right w:w="115" w:type="dxa"/>
      </w:tblCellMar>
    </w:tblPr>
  </w:style>
  <w:style w:type="table" w:customStyle="1" w:styleId="Style75">
    <w:name w:val="_Style 75"/>
    <w:basedOn w:val="TableNormal"/>
    <w:tblPr>
      <w:tblCellMar>
        <w:left w:w="115" w:type="dxa"/>
        <w:right w:w="115" w:type="dxa"/>
      </w:tblCellMar>
    </w:tblPr>
  </w:style>
  <w:style w:type="table" w:customStyle="1" w:styleId="Style76">
    <w:name w:val="_Style 76"/>
    <w:basedOn w:val="TableNormal"/>
    <w:tblPr>
      <w:tblCellMar>
        <w:left w:w="115" w:type="dxa"/>
        <w:right w:w="115" w:type="dxa"/>
      </w:tblCellMar>
    </w:tblPr>
  </w:style>
  <w:style w:type="table" w:customStyle="1" w:styleId="Style77">
    <w:name w:val="_Style 77"/>
    <w:basedOn w:val="TableNormal"/>
    <w:tblPr>
      <w:tblCellMar>
        <w:left w:w="115" w:type="dxa"/>
        <w:right w:w="115" w:type="dxa"/>
      </w:tblCellMar>
    </w:tblPr>
  </w:style>
  <w:style w:type="table" w:customStyle="1" w:styleId="Style78">
    <w:name w:val="_Style 78"/>
    <w:basedOn w:val="TableNormal"/>
    <w:tblPr>
      <w:tblCellMar>
        <w:left w:w="115" w:type="dxa"/>
        <w:right w:w="115" w:type="dxa"/>
      </w:tblCellMar>
    </w:tblPr>
  </w:style>
  <w:style w:type="table" w:customStyle="1" w:styleId="Style79">
    <w:name w:val="_Style 79"/>
    <w:basedOn w:val="TableNormal"/>
    <w:tblPr>
      <w:tblCellMar>
        <w:left w:w="115" w:type="dxa"/>
        <w:right w:w="115" w:type="dxa"/>
      </w:tblCellMar>
    </w:tblPr>
  </w:style>
  <w:style w:type="table" w:customStyle="1" w:styleId="Style80">
    <w:name w:val="_Style 80"/>
    <w:basedOn w:val="TableNormal"/>
    <w:tblPr>
      <w:tblCellMar>
        <w:left w:w="115" w:type="dxa"/>
        <w:right w:w="115" w:type="dxa"/>
      </w:tblCellMar>
    </w:tblPr>
  </w:style>
  <w:style w:type="table" w:customStyle="1" w:styleId="Style81">
    <w:name w:val="_Style 81"/>
    <w:basedOn w:val="TableNormal"/>
    <w:tblPr>
      <w:tblCellMar>
        <w:left w:w="115" w:type="dxa"/>
        <w:right w:w="115" w:type="dxa"/>
      </w:tblCellMar>
    </w:tblPr>
  </w:style>
  <w:style w:type="table" w:customStyle="1" w:styleId="Style82">
    <w:name w:val="_Style 82"/>
    <w:basedOn w:val="TableNormal"/>
    <w:tblPr>
      <w:tblCellMar>
        <w:left w:w="115" w:type="dxa"/>
        <w:right w:w="115" w:type="dxa"/>
      </w:tblCellMar>
    </w:tblPr>
  </w:style>
  <w:style w:type="character" w:customStyle="1" w:styleId="UnresolvedMention">
    <w:name w:val="Unresolved Mention"/>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rsid w:val="000209AB"/>
    <w:pPr>
      <w:jc w:val="left"/>
      <w:outlineLvl w:val="9"/>
    </w:pPr>
    <w:rPr>
      <w:rFonts w:asciiTheme="majorHAnsi" w:hAnsiTheme="majorHAnsi"/>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yperlink" Target="https://en.wikipedia.org/wiki/OLE_DB_for_OLAP" TargetMode="Externa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guru99.com/data-mart-tutorial.html" TargetMode="External"/><Relationship Id="rId5" Type="http://schemas.openxmlformats.org/officeDocument/2006/relationships/styles" Target="styles.xml"/><Relationship Id="rId19" Type="http://schemas.openxmlformats.org/officeDocument/2006/relationships/image" Target="media/image4.png"/><Relationship Id="rId14" Type="http://schemas.openxmlformats.org/officeDocument/2006/relationships/hyperlink" Target="https://en.wikipedia.org/wiki/Mosha_Pasumansk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www.guru99.com/etl-extract-load-process.html" TargetMode="External"/><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jpeg"/><Relationship Id="rId80" Type="http://schemas.openxmlformats.org/officeDocument/2006/relationships/hyperlink" Target="https://www.klipfolio.com/resources/articles/what-is-a-key-performance-indicator"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earchsqlserver.techtarget.com/definition/multidimensional-expressions-MD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tableau.com/learn/articles/business-intelligence/enterprise-business-intelligence/benefits" TargetMode="External"/><Relationship Id="rId83" Type="http://schemas.openxmlformats.org/officeDocument/2006/relationships/hyperlink" Target="https://hevodata.com/learn/star-and-snowflake-schema-analysi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Microsoft_Analysis_Servic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www.guru99.com/data-warehousing.html" TargetMode="External"/><Relationship Id="rId81" Type="http://schemas.openxmlformats.org/officeDocument/2006/relationships/hyperlink" Target="https://unboxedtechnology.com/advantages-and-disadvantages-of-performance-indicator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en.wikipedia.org/wiki/Microsoft_SQL_Server"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sisense.com/blog/five-steps-for-building-a-successful-bi-strategy/" TargetMode="External"/><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jpeg"/><Relationship Id="rId61" Type="http://schemas.openxmlformats.org/officeDocument/2006/relationships/image" Target="media/image46.png"/><Relationship Id="rId82" Type="http://schemas.openxmlformats.org/officeDocument/2006/relationships/hyperlink" Target="https://www.idera.com/glossary/md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pR8dmPckegSX+bo2q7/UiX2DWA==">AMUW2mX0+IEfAKAzeZtY13iwWHF99Kj0fz7v5vGgJI19adeqBgvtV3rnGNGPlaX3y18xIqmUfMPWdMZyuGMJ6QV/cLwvGUmb9WazjeBD3nOgT0Eg3sXHJBiV++42AoAU8moJiv+cKh9qowrIMI7pGlVbKxO1Ah/A+6uQqM3IGF+T55rvM8H+emisqL6v62v0QXBhUEzJtD441jR9H9CspkicEmjj0CewWfIreZeVRdy9IUsfaxEiyp7SVxzDe2x478Q3KT7ynzjDekmlXBkzj/jgFejZU700k2JgurF2iitCFKGuWqpgncQAHQNCoEdVGaxxzJXueN84QkOFa6uNeeBBCgXb6xDWrqLlHOf8mpuL/nYBPctHtdtqQ/2mIxOgGSlAl3R1/q0dffhzqiEgxFDF1j2mhb68D2ybhydgXBwftsni9Zy7ifJJLR0vTtdiOHq2ucZKW7m7xZ2WoYUD8NZdOBWRUepTuSD4q0ZIiAWzJcGulPhQ2HqDfwBhy58Sfi5iuxc/i7xiX0Ut0ltMgaF4qR2M5GYR0GV3Wp2PzEb1IrR3gnN/vcImPSL4gpoF2vQx/A2vmNaegI65RgIZ8ZzY1HcTqloytZ7V3keTzar+T4pIbXgQBp/Dj9WgnyFzQkJkRHtB423kOXb2Gqp9x+U3KlxobsmLkP/KVaVYJizFmYRa7r4QIZKq3FGDGsngsMzE2g61ttJTBgkzBg92TZ3crSxJiTbZ9KSgj4oXC/5EuarBBW6X8QcO80LlijSrvb4cLoEZBD0oZXkL0VMxJFPciq6Kr0zZU/4n67AsGGQqjOmwASOB1PSlmaoM6tJR0Ouua23WWYBXw3WkaagFT9jt9PyW3Sd3iYDS4E2nl/bPxpwCIAClSFBSKpM//Pyvh3MVPI6wYmcXa3ZeKiwYekHU1rQdIE0uQ6G6oVVFEoPDVjDSBAB/xQMhNUSm7MMVcqBB9S8YZlq+MIvqacyfhFa/LqA1MKve7ck4igtsvbw7EUwY6xsKMB0s3XV2CjXvfiI+F4bWlVIXZLlJ9Sia/J7i26jFgGWS4EYQpQYUauQEhvJ72TMcI8n5kMAevLMM+mNu34/0Ee81XX4uBIU6wW8GZ7ytJ63VLXVc7CqlS22x5xtaqEk9V+ElTOZwYQJPLoDcGVMwrrUnnluSoayAfHmjfCeex3JoZXpZ+kccOQZx/9ltNaorOvtE+jeO0R8bI96PyvIPvIeSS9f7nPvz9m77T7y1bdVhojKRu1450kPlyVSaYnA7E7J3e9a/gGVUd6cfZcwSOLOnh4KMQ6Shj70iYQjmYyL5G9neHpxMVCf7fWGOkQfGKtxzo/Y3+D9e4KDczsz3bemYj4lEow49IIwoByqiJEvJLIkTlyojxHjABtqg4D5T43A0zC0Nr0iwxg5sMH3Q/Sbx3P/5M04zlY3Xs0Khl38bpbmUOxH9iVdOqLF7g6fBKehx5gnw+lpJnoSVZlW6sV40SPLAXkJZM3wASG/uSe93OC5a+FYPf58vIhvxfeCBGAS4Q4oJ7ROWZNzGB8zCfYH2BOH6Nbuw+weuuf1ogw1im8xCEzhg1VbmZmoKgB5IlFvyZzFK4FXOT+cRF+FC156IblBGlHuGrNvxzh8Jfz+YouS83atJhDvZkMCY0KwFOsmp8L3wamY2dX+/bldWcer8g+tq9Gyvqly5cA3EDtv7ln6j7FaIMLWcsrcgKyarvkrgy+aoRq+jxBycKx3vc2dlnxTiiooHQjxY1mu87ANuRkum9xJmUQV9/d9O0e1Gx8+Nnno9d/vrMcR+M8r4fYDERm9lKtn++jJ9prg2P1O8vhBRg/b+2Vp9S9RCXmPSWB1E/16bx7dxTY6SXUhrQ5v0VGRZ2bRjmbRvDqMQn5tqtxpGMCjqZNg+lcchpaFi5e1zEud2CmRkeAxCSzmF/hYXLJy6sbmL413Q/RPnOWt2XFDJ87JUaJgk3b6MAxcR1PQp6d2JBfkzG8bQBYYc4gHzgcvF5Kv4yqBGk6SkBtxCLtGRAhUvi06KG5Jnu2xyrfBTs8Nee04fSr3JlMSVepO6yDjGjFNn9c657YI2Kx+cXGkyH9JRVAuXq7PtwyxMNA8xoxnG3+0k73WZItNg9qmBMaaGG9aA6r3B3ySwPwjD/IznofWuxKOrnHNmXNwvw3G/2COGv9JNEqeYKIS7W2Q0GaPpV9gnMLZPMytnBfvnkGqXUVLXSssBffK1rbPli+C2lhxw9te3n/yGbJ32UMrLSTabYupmioMLwW95nlKY5PCo0ZzVLc+XHnA08UyQ3eTo8aD4UQlgHWtRwXlI5xcZEOb40ngg8EsafPV5p1DJZfnqowf7OIbKJA3OKJa+IXpB6EsXvygRQ6jYbPSD6GzM</go:docsCustomData>
</go:gDocsCustomXmlDataStorage>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24F5B4F-4320-465E-9BD2-1F0903F83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104</Pages>
  <Words>17188</Words>
  <Characters>97975</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Thành</dc:creator>
  <cp:lastModifiedBy>Binh Mai</cp:lastModifiedBy>
  <cp:revision>23</cp:revision>
  <cp:lastPrinted>2021-05-16T14:25:00Z</cp:lastPrinted>
  <dcterms:created xsi:type="dcterms:W3CDTF">2021-05-16T14:15:00Z</dcterms:created>
  <dcterms:modified xsi:type="dcterms:W3CDTF">2021-05-26T14:32:00Z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