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jc w:val="center"/>
        <w:rPr>
          <w:rFonts w:eastAsia="黑体"/>
          <w:sz w:val="36"/>
          <w:szCs w:val="36"/>
        </w:rPr>
      </w:pPr>
      <w:bookmarkStart w:id="0" w:name="_Toc427722462"/>
      <w:r>
        <w:rPr>
          <w:rFonts w:eastAsia="黑体"/>
          <w:sz w:val="36"/>
          <w:szCs w:val="36"/>
        </w:rPr>
        <w:t xml:space="preserve"> </w:t>
      </w:r>
      <w:bookmarkEnd w:id="0"/>
      <w:r>
        <w:rPr>
          <w:rFonts w:eastAsia="黑体"/>
          <w:sz w:val="36"/>
          <w:szCs w:val="36"/>
        </w:rPr>
        <w:t>数据元素的文件读写</w:t>
      </w:r>
    </w:p>
    <w:p>
      <w:pPr>
        <w:pStyle w:val="Normal"/>
        <w:rPr>
          <w:sz w:val="24"/>
        </w:rPr>
      </w:pPr>
      <w:r>
        <w:rPr>
          <w:sz w:val="24"/>
        </w:rPr>
        <w:tab/>
      </w:r>
      <w:r>
        <w:rPr>
          <w:sz w:val="24"/>
        </w:rPr>
        <w:t>实验中，涉及到的文件读写都是以数据元素为单位的，有关参考代码如下。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#include &lt;stdio.h&gt;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#include &lt;stdlib.h&gt;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typedef  struct {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ab/>
        <w:t>char c;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ab/>
        <w:t>int  d;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ab/>
        <w:t>float f;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}  ElemType;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typedef struct {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ab/>
        <w:t>ElemType  elem[10];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ab/>
        <w:t>int length;</w:t>
        <w:tab/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} SqList;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SqList L={{{'a',1,1.1},{'b',2,2.2},{'c',3,3.3},{'d',4,4.4}}, 4};</w:t>
      </w:r>
    </w:p>
    <w:p>
      <w:pPr>
        <w:pStyle w:val="Normal"/>
        <w:jc w:val="left"/>
        <w:rPr>
          <w:sz w:val="24"/>
        </w:rPr>
      </w:pPr>
      <w:r>
        <w:rPr>
          <w:rFonts w:ascii="Courier New" w:hAnsi="Courier New" w:eastAsia="Courier New"/>
          <w:sz w:val="24"/>
        </w:rPr>
        <w:t xml:space="preserve">             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int main(int argc, char *argv[]) {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FILE  *fp;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char filename[30];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 xml:space="preserve">int i; 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printf("input file name: ");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scanf("%s",filename);</w:t>
      </w:r>
    </w:p>
    <w:p>
      <w:pPr>
        <w:pStyle w:val="Normal"/>
        <w:jc w:val="left"/>
        <w:rPr>
          <w:rFonts w:ascii="Courier New" w:hAnsi="Courier New" w:eastAsia="Courier New"/>
          <w:sz w:val="24"/>
        </w:rPr>
      </w:pPr>
      <w:r>
        <w:rPr>
          <w:rFonts w:eastAsia="Courier New" w:ascii="Courier New" w:hAnsi="Courier New"/>
          <w:sz w:val="24"/>
        </w:rPr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//</w:t>
      </w:r>
      <w:r>
        <w:rPr>
          <w:rFonts w:ascii="Courier New" w:hAnsi="Courier New" w:eastAsia="Courier New"/>
          <w:sz w:val="24"/>
        </w:rPr>
        <w:t xml:space="preserve">写文件的方法 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if ((fp=fopen(filename,"w"))==NULL)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ab/>
        <w:t>{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ab/>
        <w:t xml:space="preserve"> printf("File open erroe\n ");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ab/>
        <w:t>return 1;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ab/>
        <w:t>}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fwrite(L.elem,sizeof(ElemType),L.length,fp);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//</w:t>
      </w:r>
      <w:r>
        <w:rPr>
          <w:rFonts w:ascii="Courier New" w:hAnsi="Courier New" w:eastAsia="Courier New"/>
          <w:sz w:val="24"/>
        </w:rPr>
        <w:t>这里是</w:t>
      </w:r>
      <w:r>
        <w:rPr>
          <w:rFonts w:eastAsia="Courier New" w:ascii="Courier New" w:hAnsi="Courier New"/>
          <w:sz w:val="24"/>
        </w:rPr>
        <w:t>1</w:t>
      </w:r>
      <w:r>
        <w:rPr>
          <w:rFonts w:ascii="Courier New" w:hAnsi="Courier New" w:eastAsia="Courier New"/>
          <w:sz w:val="24"/>
        </w:rPr>
        <w:t>次性写入，对于其它物理结构，可通过遍历，逐个访问数据元素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//</w:t>
      </w:r>
      <w:r>
        <w:rPr>
          <w:rFonts w:ascii="Courier New" w:hAnsi="Courier New" w:eastAsia="Courier New"/>
          <w:sz w:val="24"/>
        </w:rPr>
        <w:t>并写入到文件中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fclose(fp);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ab/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//</w:t>
      </w:r>
      <w:r>
        <w:rPr>
          <w:rFonts w:ascii="Courier New" w:hAnsi="Courier New" w:eastAsia="Courier New"/>
          <w:sz w:val="24"/>
        </w:rPr>
        <w:t xml:space="preserve">读文件的方法 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L.length=0;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if ((fp=fopen(filename,"r"))==NULL)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ab/>
        <w:t>{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ab/>
        <w:t xml:space="preserve"> printf("File open erroe\n ");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ab/>
        <w:t xml:space="preserve"> return 1;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ab/>
        <w:t>}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while(fread(&amp;L.elem[L.length],sizeof(ElemType),1,fp))</w:t>
      </w:r>
    </w:p>
    <w:p>
      <w:pPr>
        <w:pStyle w:val="Normal"/>
        <w:jc w:val="left"/>
        <w:rPr>
          <w:sz w:val="24"/>
        </w:rPr>
      </w:pPr>
      <w:r>
        <w:rPr>
          <w:rFonts w:ascii="Courier New" w:hAnsi="Courier New" w:eastAsia="Courier New"/>
          <w:sz w:val="24"/>
        </w:rPr>
        <w:t xml:space="preserve">   </w:t>
      </w:r>
      <w:r>
        <w:rPr>
          <w:rFonts w:eastAsia="Courier New" w:ascii="Courier New" w:hAnsi="Courier New"/>
          <w:sz w:val="24"/>
        </w:rPr>
        <w:t>L.length++;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//</w:t>
      </w:r>
      <w:r>
        <w:rPr>
          <w:rFonts w:ascii="Courier New" w:hAnsi="Courier New" w:eastAsia="Courier New"/>
          <w:sz w:val="24"/>
        </w:rPr>
        <w:t>这里从文件中逐个读取数据元素恢复顺序表，对于不同的物理结构，可通过读</w:t>
      </w:r>
      <w:r>
        <w:rPr>
          <w:rFonts w:eastAsia="Courier New" w:ascii="Courier New" w:hAnsi="Courier New"/>
          <w:sz w:val="24"/>
        </w:rPr>
        <w:t>//</w:t>
      </w:r>
      <w:r>
        <w:rPr>
          <w:rFonts w:ascii="Courier New" w:hAnsi="Courier New" w:eastAsia="Courier New"/>
          <w:sz w:val="24"/>
        </w:rPr>
        <w:t>取的数据元素恢复内存中的物理结构。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fclose(fp);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return 0;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}</w:t>
      </w:r>
    </w:p>
    <w:p>
      <w:pPr>
        <w:pStyle w:val="Normal"/>
        <w:widowControl/>
        <w:jc w:val="left"/>
        <w:rPr>
          <w:rFonts w:ascii="Courier New" w:hAnsi="Courier New" w:eastAsia="Courier New"/>
          <w:sz w:val="24"/>
        </w:rPr>
      </w:pPr>
      <w:r>
        <w:rPr>
          <w:rFonts w:eastAsia="Courier New" w:ascii="Courier New" w:hAnsi="Courier New"/>
          <w:sz w:val="24"/>
        </w:rPr>
      </w:r>
      <w:r>
        <w:br w:type="page"/>
      </w:r>
    </w:p>
    <w:p>
      <w:pPr>
        <w:pStyle w:val="1"/>
        <w:jc w:val="center"/>
        <w:rPr>
          <w:rFonts w:eastAsia="黑体"/>
          <w:sz w:val="24"/>
        </w:rPr>
      </w:pPr>
      <w:bookmarkStart w:id="1" w:name="_Toc427722463"/>
      <w:bookmarkEnd w:id="1"/>
      <w:r>
        <w:rPr>
          <w:rFonts w:eastAsia="黑体"/>
        </w:rPr>
        <w:t>线性表模板实例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#include "iostream"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using namespace std;</w:t>
      </w:r>
    </w:p>
    <w:p>
      <w:pPr>
        <w:pStyle w:val="Normal"/>
        <w:jc w:val="left"/>
        <w:rPr>
          <w:rFonts w:ascii="Courier New" w:hAnsi="Courier New" w:eastAsia="Courier New"/>
          <w:sz w:val="24"/>
        </w:rPr>
      </w:pPr>
      <w:r>
        <w:rPr>
          <w:rFonts w:eastAsia="Courier New" w:ascii="Courier New" w:hAnsi="Courier New"/>
          <w:sz w:val="24"/>
        </w:rPr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typedef float ElemType;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template &lt;typename T&gt;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struct list{</w:t>
      </w:r>
    </w:p>
    <w:p>
      <w:pPr>
        <w:pStyle w:val="Normal"/>
        <w:jc w:val="left"/>
        <w:rPr>
          <w:sz w:val="24"/>
        </w:rPr>
      </w:pPr>
      <w:r>
        <w:rPr>
          <w:rFonts w:ascii="Courier New" w:hAnsi="Courier New" w:eastAsia="Courier New"/>
          <w:sz w:val="24"/>
        </w:rPr>
        <w:t xml:space="preserve">    </w:t>
      </w:r>
      <w:r>
        <w:rPr>
          <w:rFonts w:eastAsia="Courier New" w:ascii="Courier New" w:hAnsi="Courier New"/>
          <w:sz w:val="24"/>
        </w:rPr>
        <w:t>T elem[10];</w:t>
      </w:r>
    </w:p>
    <w:p>
      <w:pPr>
        <w:pStyle w:val="Normal"/>
        <w:jc w:val="left"/>
        <w:rPr>
          <w:sz w:val="24"/>
        </w:rPr>
      </w:pPr>
      <w:r>
        <w:rPr>
          <w:rFonts w:ascii="Courier New" w:hAnsi="Courier New" w:eastAsia="Courier New"/>
          <w:sz w:val="24"/>
        </w:rPr>
        <w:t xml:space="preserve">    </w:t>
      </w:r>
      <w:r>
        <w:rPr>
          <w:rFonts w:eastAsia="Courier New" w:ascii="Courier New" w:hAnsi="Courier New"/>
          <w:sz w:val="24"/>
        </w:rPr>
        <w:t>int length;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};</w:t>
      </w:r>
    </w:p>
    <w:p>
      <w:pPr>
        <w:pStyle w:val="Normal"/>
        <w:jc w:val="left"/>
        <w:rPr>
          <w:rFonts w:ascii="Courier New" w:hAnsi="Courier New" w:eastAsia="Courier New"/>
          <w:sz w:val="24"/>
        </w:rPr>
      </w:pPr>
      <w:r>
        <w:rPr>
          <w:rFonts w:eastAsia="Courier New" w:ascii="Courier New" w:hAnsi="Courier New"/>
          <w:sz w:val="24"/>
        </w:rPr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template &lt;typename T1&gt;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int ListInsert(struct list&lt;T1&gt; &amp;L,int i, T1 x)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{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int j;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if(i&lt;1 || i&gt;L.length+1) return  ERROR;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if(i&gt;100)               return  OVERFLOW;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for(j=L.length-1;j&gt;=i-1;j--)</w:t>
      </w:r>
    </w:p>
    <w:p>
      <w:pPr>
        <w:pStyle w:val="Normal"/>
        <w:jc w:val="left"/>
        <w:rPr>
          <w:sz w:val="24"/>
        </w:rPr>
      </w:pPr>
      <w:r>
        <w:rPr>
          <w:rFonts w:ascii="Courier New" w:hAnsi="Courier New" w:eastAsia="Courier New"/>
          <w:sz w:val="24"/>
        </w:rPr>
        <w:t xml:space="preserve">    </w:t>
      </w:r>
      <w:r>
        <w:rPr>
          <w:rFonts w:eastAsia="Courier New" w:ascii="Courier New" w:hAnsi="Courier New"/>
          <w:sz w:val="24"/>
        </w:rPr>
        <w:t>L.elem[j+1]=L.elem[j];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L.elem[i-1]=x;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L.length++;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return OK;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}</w:t>
      </w:r>
    </w:p>
    <w:p>
      <w:pPr>
        <w:pStyle w:val="Normal"/>
        <w:jc w:val="left"/>
        <w:rPr>
          <w:rFonts w:ascii="Courier New" w:hAnsi="Courier New" w:eastAsia="Courier New"/>
          <w:sz w:val="24"/>
        </w:rPr>
      </w:pPr>
      <w:r>
        <w:rPr>
          <w:rFonts w:eastAsia="Courier New" w:ascii="Courier New" w:hAnsi="Courier New"/>
          <w:sz w:val="24"/>
        </w:rPr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template &lt;typename T2&gt;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void ListDisplay(struct list&lt;T2&gt; &amp;L)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{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int i;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for(i=0;i&lt;L.length;i++)</w:t>
      </w:r>
    </w:p>
    <w:p>
      <w:pPr>
        <w:pStyle w:val="Normal"/>
        <w:jc w:val="left"/>
        <w:rPr>
          <w:sz w:val="24"/>
        </w:rPr>
      </w:pPr>
      <w:r>
        <w:rPr>
          <w:rFonts w:ascii="Courier New" w:hAnsi="Courier New" w:eastAsia="Courier New"/>
          <w:sz w:val="24"/>
        </w:rPr>
        <w:t xml:space="preserve">    </w:t>
      </w:r>
      <w:r>
        <w:rPr>
          <w:rFonts w:eastAsia="Courier New" w:ascii="Courier New" w:hAnsi="Courier New"/>
          <w:sz w:val="24"/>
        </w:rPr>
        <w:t>cout&lt;&lt;"   "&lt;&lt;L.elem[i];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}</w:t>
      </w:r>
    </w:p>
    <w:p>
      <w:pPr>
        <w:pStyle w:val="Normal"/>
        <w:jc w:val="left"/>
        <w:rPr>
          <w:rFonts w:ascii="Courier New" w:hAnsi="Courier New" w:eastAsia="Courier New"/>
          <w:sz w:val="24"/>
        </w:rPr>
      </w:pPr>
      <w:r>
        <w:rPr>
          <w:rFonts w:eastAsia="Courier New" w:ascii="Courier New" w:hAnsi="Courier New"/>
          <w:sz w:val="24"/>
        </w:rPr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int main()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{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struct list&lt;ElemType&gt; L1;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L1.length=0;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ListInsert(L1,1,(ElemType)10.2);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ListInsert(L1,1,(ElemType)20);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ListDisplay(L1);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return 1;</w:t>
      </w:r>
    </w:p>
    <w:p>
      <w:pPr>
        <w:pStyle w:val="Normal"/>
        <w:jc w:val="left"/>
        <w:rPr>
          <w:sz w:val="24"/>
        </w:rPr>
      </w:pPr>
      <w:r>
        <w:rPr>
          <w:rFonts w:eastAsia="Courier New" w:ascii="Courier New" w:hAnsi="Courier New"/>
          <w:sz w:val="24"/>
        </w:rPr>
        <w:t>}</w:t>
      </w:r>
    </w:p>
    <w:p>
      <w:pPr>
        <w:pStyle w:val="Normal"/>
        <w:jc w:val="left"/>
        <w:rPr>
          <w:rFonts w:ascii="Courier New" w:hAnsi="Courier New" w:eastAsia="Courier New"/>
        </w:rPr>
      </w:pPr>
      <w:r>
        <w:rPr>
          <w:rFonts w:eastAsia="Courier New" w:ascii="Courier New" w:hAnsi="Courier New"/>
        </w:rPr>
      </w:r>
    </w:p>
    <w:sectPr>
      <w:footerReference w:type="default" r:id="rId2"/>
      <w:type w:val="nextPage"/>
      <w:pgSz w:w="11906" w:h="16838"/>
      <w:pgMar w:left="1800" w:right="1800" w:header="0" w:top="1440" w:footer="992" w:bottom="1440" w:gutter="0"/>
      <w:pgNumType w:start="1"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93245228"/>
    </w:sdtPr>
    <w:sdtContent>
      <w:p>
        <w:pPr>
          <w:pStyle w:val="Style19"/>
          <w:jc w:val="center"/>
          <w:rPr/>
        </w:pPr>
        <w:r>
          <w:rPr>
            <w:lang w:val="zh-CN"/>
          </w:rPr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Style19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185c7a"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sz w:val="21"/>
      <w:szCs w:val="24"/>
      <w:lang w:val="en-US" w:eastAsia="zh-CN" w:bidi="ar-SA"/>
    </w:rPr>
  </w:style>
  <w:style w:type="paragraph" w:styleId="1">
    <w:name w:val="Heading 1"/>
    <w:basedOn w:val="Normal"/>
    <w:qFormat/>
    <w:rsid w:val="00185c7a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4"/>
    <w:qFormat/>
    <w:rsid w:val="00f77e65"/>
    <w:rPr>
      <w:sz w:val="18"/>
      <w:szCs w:val="18"/>
    </w:rPr>
  </w:style>
  <w:style w:type="character" w:styleId="Char1" w:customStyle="1">
    <w:name w:val="页脚 Char"/>
    <w:basedOn w:val="DefaultParagraphFont"/>
    <w:link w:val="a5"/>
    <w:uiPriority w:val="99"/>
    <w:qFormat/>
    <w:rsid w:val="00f77e65"/>
    <w:rPr>
      <w:sz w:val="18"/>
      <w:szCs w:val="18"/>
    </w:rPr>
  </w:style>
  <w:style w:type="character" w:styleId="Char2" w:customStyle="1">
    <w:name w:val="标题 Char"/>
    <w:basedOn w:val="DefaultParagraphFont"/>
    <w:link w:val="a6"/>
    <w:qFormat/>
    <w:rsid w:val="00f507ec"/>
    <w:rPr>
      <w:rFonts w:ascii="Cambria" w:hAnsi="Cambria" w:cs="" w:asciiTheme="majorHAnsi" w:cstheme="majorBidi" w:hAnsiTheme="majorHAnsi"/>
      <w:b/>
      <w:bCs/>
      <w:sz w:val="32"/>
      <w:szCs w:val="32"/>
    </w:rPr>
  </w:style>
  <w:style w:type="character" w:styleId="Char3" w:customStyle="1">
    <w:name w:val="文档结构图 Char"/>
    <w:basedOn w:val="DefaultParagraphFont"/>
    <w:link w:val="a8"/>
    <w:qFormat/>
    <w:rsid w:val="00c92c1f"/>
    <w:rPr>
      <w:rFonts w:ascii="宋体" w:hAnsi="宋体"/>
      <w:sz w:val="18"/>
      <w:szCs w:val="18"/>
    </w:rPr>
  </w:style>
  <w:style w:type="character" w:styleId="Char4" w:customStyle="1">
    <w:name w:val="批注框文本 Char"/>
    <w:basedOn w:val="DefaultParagraphFont"/>
    <w:link w:val="a9"/>
    <w:qFormat/>
    <w:rsid w:val="001d2258"/>
    <w:rPr>
      <w:sz w:val="18"/>
      <w:szCs w:val="18"/>
    </w:rPr>
  </w:style>
  <w:style w:type="character" w:styleId="Internet">
    <w:name w:val="Internet 链接"/>
    <w:basedOn w:val="DefaultParagraphFont"/>
    <w:uiPriority w:val="99"/>
    <w:unhideWhenUsed/>
    <w:rsid w:val="001d2258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54461d"/>
    <w:rPr/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微软雅黑" w:cs="Noto Sans CJK SC Regular"/>
      <w:sz w:val="28"/>
      <w:szCs w:val="28"/>
    </w:rPr>
  </w:style>
  <w:style w:type="paragraph" w:styleId="Style14">
    <w:name w:val="Body Text"/>
    <w:basedOn w:val="Normal"/>
    <w:rsid w:val="00185c7a"/>
    <w:pPr/>
    <w:rPr>
      <w:sz w:val="24"/>
    </w:rPr>
  </w:style>
  <w:style w:type="paragraph" w:styleId="Style15">
    <w:name w:val="List"/>
    <w:basedOn w:val="Style14"/>
    <w:pPr/>
    <w:rPr>
      <w:rFonts w:cs="Noto Sans CJK SC Regular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Noto Sans CJK SC Regular"/>
    </w:rPr>
  </w:style>
  <w:style w:type="paragraph" w:styleId="Style18">
    <w:name w:val="Header"/>
    <w:basedOn w:val="Normal"/>
    <w:link w:val="Char"/>
    <w:rsid w:val="00f77e65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9">
    <w:name w:val="Footer"/>
    <w:basedOn w:val="Normal"/>
    <w:link w:val="Char0"/>
    <w:uiPriority w:val="99"/>
    <w:rsid w:val="00f77e65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Title"/>
    <w:basedOn w:val="Normal"/>
    <w:link w:val="Char1"/>
    <w:qFormat/>
    <w:rsid w:val="00f507ec"/>
    <w:pPr>
      <w:spacing w:before="240" w:after="60"/>
      <w:jc w:val="center"/>
      <w:outlineLvl w:val="0"/>
    </w:pPr>
    <w:rPr>
      <w:rFonts w:ascii="Cambria" w:hAnsi="Cambria" w:cs="" w:asciiTheme="majorHAnsi" w:cstheme="majorBidi" w:hAnsiTheme="majorHAnsi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qFormat/>
    <w:rsid w:val="00165814"/>
    <w:pPr>
      <w:widowControl/>
      <w:spacing w:beforeAutospacing="1" w:afterAutospacing="1"/>
      <w:jc w:val="left"/>
    </w:pPr>
    <w:rPr>
      <w:rFonts w:ascii="宋体" w:hAnsi="宋体" w:cs="宋体"/>
      <w:sz w:val="24"/>
    </w:rPr>
  </w:style>
  <w:style w:type="paragraph" w:styleId="DocumentMap">
    <w:name w:val="Document Map"/>
    <w:basedOn w:val="Normal"/>
    <w:link w:val="Char2"/>
    <w:qFormat/>
    <w:rsid w:val="00c92c1f"/>
    <w:pPr/>
    <w:rPr>
      <w:rFonts w:ascii="宋体" w:hAnsi="宋体"/>
      <w:sz w:val="18"/>
      <w:szCs w:val="18"/>
    </w:rPr>
  </w:style>
  <w:style w:type="paragraph" w:styleId="TOCHeading">
    <w:name w:val="TOC Heading"/>
    <w:basedOn w:val="1"/>
    <w:uiPriority w:val="39"/>
    <w:semiHidden/>
    <w:unhideWhenUsed/>
    <w:qFormat/>
    <w:rsid w:val="001d2258"/>
    <w:pPr>
      <w:widowControl/>
      <w:spacing w:lineRule="auto" w:line="276" w:before="480" w:after="0"/>
      <w:jc w:val="left"/>
    </w:pPr>
    <w:rPr>
      <w:rFonts w:ascii="Cambria" w:hAnsi="Cambria" w:eastAsia="宋体" w:cs="" w:asciiTheme="majorHAnsi" w:cstheme="majorBidi" w:eastAsiaTheme="majorEastAsia" w:hAnsiTheme="majorHAnsi"/>
      <w:color w:val="365F91" w:themeColor="accent1" w:themeShade="bf"/>
      <w:sz w:val="28"/>
      <w:szCs w:val="28"/>
    </w:rPr>
  </w:style>
  <w:style w:type="paragraph" w:styleId="2">
    <w:name w:val="TOC 2"/>
    <w:basedOn w:val="Normal"/>
    <w:autoRedefine/>
    <w:uiPriority w:val="39"/>
    <w:unhideWhenUsed/>
    <w:qFormat/>
    <w:rsid w:val="001d2258"/>
    <w:pPr>
      <w:widowControl/>
      <w:spacing w:lineRule="auto" w:line="276" w:before="0" w:after="100"/>
      <w:ind w:left="220" w:hanging="0"/>
      <w:jc w:val="left"/>
    </w:pPr>
    <w:rPr>
      <w:rFonts w:ascii="Calibri" w:hAnsi="Calibri" w:eastAsia="宋体" w:cs="" w:asciiTheme="minorHAnsi" w:cstheme="minorBidi" w:eastAsiaTheme="minorEastAsia" w:hAnsiTheme="minorHAnsi"/>
      <w:sz w:val="22"/>
      <w:szCs w:val="22"/>
    </w:rPr>
  </w:style>
  <w:style w:type="paragraph" w:styleId="11">
    <w:name w:val="TOC 1"/>
    <w:basedOn w:val="Normal"/>
    <w:autoRedefine/>
    <w:uiPriority w:val="39"/>
    <w:unhideWhenUsed/>
    <w:qFormat/>
    <w:rsid w:val="001d2258"/>
    <w:pPr>
      <w:widowControl/>
      <w:spacing w:lineRule="auto" w:line="276" w:before="0" w:after="100"/>
      <w:jc w:val="left"/>
    </w:pPr>
    <w:rPr>
      <w:rFonts w:ascii="Calibri" w:hAnsi="Calibri" w:eastAsia="宋体" w:cs="" w:asciiTheme="minorHAnsi" w:cstheme="minorBidi" w:eastAsiaTheme="minorEastAsia" w:hAnsiTheme="minorHAnsi"/>
      <w:sz w:val="22"/>
      <w:szCs w:val="22"/>
    </w:rPr>
  </w:style>
  <w:style w:type="paragraph" w:styleId="3">
    <w:name w:val="TOC 3"/>
    <w:basedOn w:val="Normal"/>
    <w:autoRedefine/>
    <w:uiPriority w:val="39"/>
    <w:unhideWhenUsed/>
    <w:qFormat/>
    <w:rsid w:val="001d2258"/>
    <w:pPr>
      <w:widowControl/>
      <w:spacing w:lineRule="auto" w:line="276" w:before="0" w:after="100"/>
      <w:ind w:left="440" w:hanging="0"/>
      <w:jc w:val="left"/>
    </w:pPr>
    <w:rPr>
      <w:rFonts w:ascii="Calibri" w:hAnsi="Calibri" w:eastAsia="宋体" w:cs="" w:asciiTheme="minorHAnsi" w:cstheme="minorBidi" w:eastAsiaTheme="minorEastAsia" w:hAnsiTheme="minorHAnsi"/>
      <w:sz w:val="22"/>
      <w:szCs w:val="22"/>
    </w:rPr>
  </w:style>
  <w:style w:type="paragraph" w:styleId="BalloonText">
    <w:name w:val="Balloon Text"/>
    <w:basedOn w:val="Normal"/>
    <w:link w:val="Char3"/>
    <w:qFormat/>
    <w:rsid w:val="001d2258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EDAE70-0202-42E4-8D07-C18545BE3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4</Pages>
  <Words>305</Words>
  <Characters>1299</Characters>
  <CharactersWithSpaces>1451</CharactersWithSpaces>
  <Paragraphs>83</Paragraphs>
  <Company>HUST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2015-08-18T20:45:00Z</dcterms:created>
  <dc:creator>Cao Jichang</dc:creator>
  <dc:description/>
  <dc:language>zh-CN</dc:language>
  <cp:lastModifiedBy/>
  <dcterms:modified xsi:type="dcterms:W3CDTF">2017-05-07T23:05:26Z</dcterms:modified>
  <cp:revision>4</cp:revision>
  <dc:subject/>
  <dc:title>实验1 Turbo C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HUST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