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E3A8A"/>
        </w:rPr>
        <w:t>BỘ CÂU HỎI TRẮC NGHIỆM MẪU (NGHỊ ĐỊNH 30/2020/NĐ-CP)</w:t>
      </w:r>
    </w:p>
    <w:p>
      <w:pPr>
        <w:jc w:val="center"/>
      </w:pPr>
      <w:r>
        <w:rPr>
          <w:i/>
          <w:sz w:val="22"/>
          <w:color w:val="64748B"/>
        </w:rPr>
        <w:t>(Giảng viên có thể đánh dấu đáp án đúng bằng: Dấu * trước phương án, Dòng "Đáp án: X", hoặc in đậm/gạch chân)</w:t>
      </w:r>
    </w:p>
    <w:p>
      <w:r>
        <w:t/>
      </w:r>
    </w:p>
    <!-- Câu 1 -->
    <w:p>
      <w:r>
        <w:rPr>
          <w:b/>
          <w:sz w:val="26"/>
        </w:rPr>
        <w:t>Câu 1: Theo Nghị định 30/2020/NĐ-CP, khổ giấy chuẩn áp dụng cho văn bản hành chính là:</w:t>
      </w:r>
    </w:p>
    <w:p>
      <w:r>
        <w:rPr>
          <w:b/>
          <w:color w:val="059669"/>
        </w:rPr>
        <w:t>*A. Khổ A4 (210 mm x 297 mm)</w:t>
      </w:r>
    </w:p>
    <w:p>
      <w:r>
        <w:t>B. Khổ A3 (297 mm x 420 mm)</w:t>
      </w:r>
    </w:p>
    <w:p>
      <w:r>
        <w:t>C. Khổ Letter (215.9 mm x 279.4 mm)</w:t>
      </w:r>
    </w:p>
    <w:p>
      <w:r>
        <w:t>D. Tùy chọn khổ A4 hoặc A5</w:t>
      </w:r>
    </w:p>
    <w:p>
      <w:r>
        <w:rPr>
          <w:i/>
          <w:color w:val="64748B"/>
        </w:rPr>
        <w:t>Căn cứ: Theo Điều 8 Nghị định 30/2020/NĐ-CP</w:t>
      </w:r>
    </w:p>
    <w:p>
      <w:r>
        <w:t/>
      </w:r>
    </w:p>
    <!-- Câu 2 -->
    <w:p>
      <w:r>
        <w:rPr>
          <w:b/>
          <w:sz w:val="26"/>
        </w:rPr>
        <w:t>Câu 2: Phông chữ chuẩn bắt buộc sử dụng khi soạn thảo văn bản hành chính là:</w:t>
      </w:r>
    </w:p>
    <w:p>
      <w:r>
        <w:t>A. Phông chữ Arial</w:t>
      </w:r>
    </w:p>
    <w:p>
      <w:r>
        <w:t>B. Phông chữ Times New Roman, bộ mã Unicode tiêu chuẩn</w:t>
      </w:r>
    </w:p>
    <w:p>
      <w:r>
        <w:t>C. Phông chữ .VnTime thuộc bảng mã TCVN3</w:t>
      </w:r>
    </w:p>
    <w:p>
      <w:r>
        <w:t>D. Bất kỳ phông chữ Unicode nào</w:t>
      </w:r>
    </w:p>
    <w:p>
      <w:r>
        <w:rPr>
          <w:b/>
          <w:color w:val="059669"/>
        </w:rPr>
        <w:t>Đáp án: B</w:t>
      </w:r>
    </w:p>
    <w:p>
      <w:r>
        <w:rPr>
          <w:i/>
          <w:color w:val="64748B"/>
        </w:rPr>
        <w:t>Căn cứ: Phụ lục I Nghị định 30/2020/NĐ-CP</w:t>
      </w:r>
    </w:p>
    <w:p>
      <w:r>
        <w:t/>
      </w:r>
    </w:p>
    <!-- Câu 3 -->
    <w:p>
      <w:r>
        <w:rPr>
          <w:b/>
          <w:sz w:val="26"/>
        </w:rPr>
        <w:t>Câu 3: Văn bản hành chính gồm bao nhiêu thành phần thể thức chính?</w:t>
      </w:r>
    </w:p>
    <w:p>
      <w:r>
        <w:t>A. 7 thành phần thể thức chính</w:t>
      </w:r>
    </w:p>
    <w:p>
      <w:r>
        <w:t>B. 8 thành phần thể thức chính</w:t>
      </w:r>
    </w:p>
    <w:p>
      <w:r>
        <w:rPr>
          <w:b/>
          <w:u w:val="single"/>
          <w:color w:val="059669"/>
        </w:rPr>
        <w:t>C. 9 thành phần thể thức chính</w:t>
      </w:r>
    </w:p>
    <w:p>
      <w:r>
        <w:t>D. 12 thành phần thể thức chính</w:t>
      </w:r>
    </w:p>
    <w:p>
      <w:r>
        <w:rPr>
          <w:i/>
          <w:color w:val="64748B"/>
        </w:rPr>
        <w:t>Căn cứ: Điều 8 và Phụ lục I Nghị định 30/2020/NĐ-CP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Mau_De_Thi_Trac_Nghiem_Nghi_Dinh_30</dc:title>
  <dc:creator>HeThongThiNghiDinh30</dc:creator>
  <dcterms:created xsi:type="dcterms:W3CDTF">2026-10-19T19:59:58Z</dcterms:created>
</cp:coreProperties>
</file>