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4" coordsize="21600,21600" o:oned="t" filled="f" o:spt="34.0" adj="10800" path="m,l@0,0@0,21600,21600,21600e">
            <v:stroke joinstyle="miter"/>
            <v:formulas>
              <v:f eqn="val #0"/>
            </v:formulas>
            <v:path arrowok="t" o:connecttype="none" fillok="f"/>
            <v:handles/>
            <o:lock v:ext="edit" shapetype="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2029394704" name=""/>
                <a:graphic>
                  <a:graphicData uri="http://schemas.microsoft.com/office/word/2010/wordprocessingShape">
                    <wps:wsp>
                      <wps:cNvSpPr/>
                      <wps:cNvPr id="12" name="Shape 12"/>
                      <wps:spPr>
                        <a:xfrm>
                          <a:off x="5028500" y="3462500"/>
                          <a:ext cx="635000" cy="635000"/>
                        </a:xfrm>
                        <a:custGeom>
                          <a:rect b="b" l="l" r="r" t="t"/>
                          <a:pathLst>
                            <a:path extrusionOk="0" h="635000" w="635000">
                              <a:moveTo>
                                <a:pt x="0" y="0"/>
                              </a:moveTo>
                              <a:lnTo>
                                <a:pt x="317500" y="0"/>
                              </a:lnTo>
                              <a:lnTo>
                                <a:pt x="317500" y="635000"/>
                              </a:lnTo>
                              <a:lnTo>
                                <a:pt x="635000" y="635000"/>
                              </a:lnTo>
                            </a:path>
                          </a:pathLst>
                        </a:cu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2029394704"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4">
      <w:pPr>
        <w:spacing w:before="120"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3236595</wp:posOffset>
            </wp:positionH>
            <wp:positionV relativeFrom="paragraph">
              <wp:posOffset>73025</wp:posOffset>
            </wp:positionV>
            <wp:extent cx="2712085" cy="476250"/>
            <wp:effectExtent b="0" l="0" r="0" t="0"/>
            <wp:wrapSquare wrapText="bothSides" distB="0" distT="0" distL="114300" distR="114300"/>
            <wp:docPr id="20293947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12085" cy="476250"/>
                    </a:xfrm>
                    <a:prstGeom prst="rect"/>
                    <a:ln/>
                  </pic:spPr>
                </pic:pic>
              </a:graphicData>
            </a:graphic>
          </wp:anchor>
        </w:drawing>
      </w:r>
    </w:p>
    <w:p w:rsidR="00000000" w:rsidDel="00000000" w:rsidP="00000000" w:rsidRDefault="00000000" w:rsidRPr="00000000" w14:paraId="00000005">
      <w:pPr>
        <w:spacing w:before="120" w:line="276" w:lineRule="auto"/>
        <w:jc w:val="both"/>
        <w:rPr/>
      </w:pPr>
      <w:r w:rsidDel="00000000" w:rsidR="00000000" w:rsidRPr="00000000">
        <w:rPr>
          <w:rtl w:val="0"/>
        </w:rPr>
      </w:r>
    </w:p>
    <w:p w:rsidR="00000000" w:rsidDel="00000000" w:rsidP="00000000" w:rsidRDefault="00000000" w:rsidRPr="00000000" w14:paraId="00000006">
      <w:pPr>
        <w:spacing w:before="120" w:line="276" w:lineRule="auto"/>
        <w:jc w:val="both"/>
        <w:rPr/>
      </w:pPr>
      <w:r w:rsidDel="00000000" w:rsidR="00000000" w:rsidRPr="00000000">
        <w:rPr>
          <w:rtl w:val="0"/>
        </w:rPr>
      </w:r>
    </w:p>
    <w:p w:rsidR="00000000" w:rsidDel="00000000" w:rsidP="00000000" w:rsidRDefault="00000000" w:rsidRPr="00000000" w14:paraId="00000007">
      <w:pPr>
        <w:spacing w:before="120" w:line="276" w:lineRule="auto"/>
        <w:jc w:val="both"/>
        <w:rPr/>
      </w:pPr>
      <w:r w:rsidDel="00000000" w:rsidR="00000000" w:rsidRPr="00000000">
        <w:rPr>
          <w:rtl w:val="0"/>
        </w:rPr>
      </w:r>
    </w:p>
    <w:p w:rsidR="00000000" w:rsidDel="00000000" w:rsidP="00000000" w:rsidRDefault="00000000" w:rsidRPr="00000000" w14:paraId="00000008">
      <w:pPr>
        <w:spacing w:before="120" w:line="276" w:lineRule="auto"/>
        <w:rPr/>
      </w:pPr>
      <w:r w:rsidDel="00000000" w:rsidR="00000000" w:rsidRPr="00000000">
        <w:rPr>
          <w:rtl w:val="0"/>
        </w:rPr>
      </w:r>
    </w:p>
    <w:p w:rsidR="00000000" w:rsidDel="00000000" w:rsidP="00000000" w:rsidRDefault="00000000" w:rsidRPr="00000000" w14:paraId="00000009">
      <w:pPr>
        <w:spacing w:before="120" w:line="276" w:lineRule="auto"/>
        <w:rPr/>
      </w:pPr>
      <w:r w:rsidDel="00000000" w:rsidR="00000000" w:rsidRPr="00000000">
        <w:rPr>
          <w:rtl w:val="0"/>
        </w:rPr>
      </w:r>
    </w:p>
    <w:p w:rsidR="00000000" w:rsidDel="00000000" w:rsidP="00000000" w:rsidRDefault="00000000" w:rsidRPr="00000000" w14:paraId="0000000A">
      <w:pPr>
        <w:spacing w:before="120" w:line="276" w:lineRule="auto"/>
        <w:rPr/>
      </w:pPr>
      <w:r w:rsidDel="00000000" w:rsidR="00000000" w:rsidRPr="00000000">
        <w:rPr>
          <w:rtl w:val="0"/>
        </w:rPr>
      </w:r>
    </w:p>
    <w:p w:rsidR="00000000" w:rsidDel="00000000" w:rsidP="00000000" w:rsidRDefault="00000000" w:rsidRPr="00000000" w14:paraId="0000000B">
      <w:pPr>
        <w:spacing w:before="120" w:line="276" w:lineRule="auto"/>
        <w:rPr/>
      </w:pPr>
      <w:r w:rsidDel="00000000" w:rsidR="00000000" w:rsidRPr="00000000">
        <w:rPr>
          <w:rtl w:val="0"/>
        </w:rPr>
      </w:r>
    </w:p>
    <w:p w:rsidR="00000000" w:rsidDel="00000000" w:rsidP="00000000" w:rsidRDefault="00000000" w:rsidRPr="00000000" w14:paraId="0000000C">
      <w:pPr>
        <w:spacing w:before="120" w:line="276" w:lineRule="auto"/>
        <w:rPr/>
      </w:pPr>
      <w:r w:rsidDel="00000000" w:rsidR="00000000" w:rsidRPr="00000000">
        <w:rPr>
          <w:rtl w:val="0"/>
        </w:rPr>
      </w:r>
    </w:p>
    <w:p w:rsidR="00000000" w:rsidDel="00000000" w:rsidP="00000000" w:rsidRDefault="00000000" w:rsidRPr="00000000" w14:paraId="0000000D">
      <w:pPr>
        <w:spacing w:before="120" w:line="276" w:lineRule="auto"/>
        <w:rPr/>
      </w:pPr>
      <w:r w:rsidDel="00000000" w:rsidR="00000000" w:rsidRPr="00000000">
        <w:rPr>
          <w:rtl w:val="0"/>
        </w:rPr>
      </w:r>
    </w:p>
    <w:p w:rsidR="00000000" w:rsidDel="00000000" w:rsidP="00000000" w:rsidRDefault="00000000" w:rsidRPr="00000000" w14:paraId="0000000E">
      <w:pPr>
        <w:spacing w:before="120" w:line="276" w:lineRule="auto"/>
        <w:rPr/>
      </w:pPr>
      <w:r w:rsidDel="00000000" w:rsidR="00000000" w:rsidRPr="00000000">
        <w:rPr>
          <w:rtl w:val="0"/>
        </w:rPr>
      </w:r>
    </w:p>
    <w:p w:rsidR="00000000" w:rsidDel="00000000" w:rsidP="00000000" w:rsidRDefault="00000000" w:rsidRPr="00000000" w14:paraId="0000000F">
      <w:pPr>
        <w:spacing w:before="120" w:line="276" w:lineRule="auto"/>
        <w:jc w:val="center"/>
        <w:rPr>
          <w:b w:val="1"/>
          <w:color w:val="000000"/>
          <w:sz w:val="44"/>
          <w:szCs w:val="44"/>
        </w:rPr>
      </w:pPr>
      <w:r w:rsidDel="00000000" w:rsidR="00000000" w:rsidRPr="00000000">
        <w:rPr>
          <w:b w:val="1"/>
          <w:color w:val="000000"/>
          <w:sz w:val="44"/>
          <w:szCs w:val="44"/>
          <w:rtl w:val="0"/>
        </w:rPr>
        <w:t xml:space="preserve">QUY TRÌNH THU MUA NỘI ĐỊA</w:t>
      </w:r>
    </w:p>
    <w:p w:rsidR="00000000" w:rsidDel="00000000" w:rsidP="00000000" w:rsidRDefault="00000000" w:rsidRPr="00000000" w14:paraId="00000010">
      <w:pPr>
        <w:spacing w:before="120" w:line="276" w:lineRule="auto"/>
        <w:jc w:val="center"/>
        <w:rPr>
          <w:b w:val="1"/>
          <w:color w:val="808080"/>
          <w:sz w:val="44"/>
          <w:szCs w:val="44"/>
        </w:rPr>
      </w:pPr>
      <w:r w:rsidDel="00000000" w:rsidR="00000000" w:rsidRPr="00000000">
        <w:rPr>
          <w:b w:val="1"/>
          <w:color w:val="4472c4"/>
          <w:sz w:val="44"/>
          <w:szCs w:val="44"/>
          <w:rtl w:val="0"/>
        </w:rPr>
        <w:t xml:space="preserve">DOMESTIC PROCUREMENT PROCEDURE</w:t>
      </w:r>
      <w:r w:rsidDel="00000000" w:rsidR="00000000" w:rsidRPr="00000000">
        <w:rPr>
          <w:rtl w:val="0"/>
        </w:rPr>
      </w:r>
    </w:p>
    <w:p w:rsidR="00000000" w:rsidDel="00000000" w:rsidP="00000000" w:rsidRDefault="00000000" w:rsidRPr="00000000" w14:paraId="00000011">
      <w:pPr>
        <w:spacing w:before="120" w:line="276" w:lineRule="auto"/>
        <w:jc w:val="center"/>
        <w:rPr>
          <w:b w:val="1"/>
        </w:rPr>
      </w:pPr>
      <w:r w:rsidDel="00000000" w:rsidR="00000000" w:rsidRPr="00000000">
        <w:rPr>
          <w:b w:val="1"/>
          <w:rtl w:val="0"/>
        </w:rPr>
        <w:t xml:space="preserve">Doc ID: PP/P02</w:t>
      </w:r>
    </w:p>
    <w:p w:rsidR="00000000" w:rsidDel="00000000" w:rsidP="00000000" w:rsidRDefault="00000000" w:rsidRPr="00000000" w14:paraId="00000012">
      <w:pPr>
        <w:spacing w:before="120" w:line="276" w:lineRule="auto"/>
        <w:jc w:val="center"/>
        <w:rPr>
          <w:b w:val="1"/>
        </w:rPr>
      </w:pPr>
      <w:r w:rsidDel="00000000" w:rsidR="00000000" w:rsidRPr="00000000">
        <w:rPr>
          <w:b w:val="1"/>
          <w:rtl w:val="0"/>
        </w:rPr>
        <w:t xml:space="preserve">Revision No.: 00</w:t>
      </w:r>
    </w:p>
    <w:p w:rsidR="00000000" w:rsidDel="00000000" w:rsidP="00000000" w:rsidRDefault="00000000" w:rsidRPr="00000000" w14:paraId="00000013">
      <w:pPr>
        <w:spacing w:before="120" w:line="276" w:lineRule="auto"/>
        <w:jc w:val="center"/>
        <w:rPr>
          <w:b w:val="1"/>
        </w:rPr>
      </w:pPr>
      <w:r w:rsidDel="00000000" w:rsidR="00000000" w:rsidRPr="00000000">
        <w:rPr>
          <w:b w:val="1"/>
          <w:rtl w:val="0"/>
        </w:rPr>
        <w:t xml:space="preserve">Hiệu lực/ Valid Date  : </w:t>
      </w:r>
      <w:r w:rsidDel="00000000" w:rsidR="00000000" w:rsidRPr="00000000">
        <w:rPr>
          <w:b w:val="1"/>
          <w:color w:val="0033cc"/>
          <w:rtl w:val="0"/>
        </w:rPr>
        <w:t xml:space="preserve">01.09.2025</w:t>
      </w:r>
      <w:r w:rsidDel="00000000" w:rsidR="00000000" w:rsidRPr="00000000">
        <w:rPr>
          <w:rtl w:val="0"/>
        </w:rPr>
      </w:r>
    </w:p>
    <w:p w:rsidR="00000000" w:rsidDel="00000000" w:rsidP="00000000" w:rsidRDefault="00000000" w:rsidRPr="00000000" w14:paraId="00000014">
      <w:pPr>
        <w:spacing w:before="120" w:line="276" w:lineRule="auto"/>
        <w:jc w:val="center"/>
        <w:rPr/>
      </w:pPr>
      <w:r w:rsidDel="00000000" w:rsidR="00000000" w:rsidRPr="00000000">
        <w:rPr>
          <w:b w:val="1"/>
          <w:i w:val="1"/>
          <w:rtl w:val="0"/>
        </w:rPr>
        <w:t xml:space="preserve">Hết hạn/ Expiry Date : </w:t>
      </w:r>
      <w:r w:rsidDel="00000000" w:rsidR="00000000" w:rsidRPr="00000000">
        <w:rPr>
          <w:b w:val="1"/>
          <w:color w:val="0033cc"/>
          <w:rtl w:val="0"/>
        </w:rPr>
        <w:t xml:space="preserve">01.09.2028</w:t>
      </w:r>
      <w:r w:rsidDel="00000000" w:rsidR="00000000" w:rsidRPr="00000000">
        <w:rPr>
          <w:rtl w:val="0"/>
        </w:rPr>
      </w:r>
    </w:p>
    <w:p w:rsidR="00000000" w:rsidDel="00000000" w:rsidP="00000000" w:rsidRDefault="00000000" w:rsidRPr="00000000" w14:paraId="00000015">
      <w:pPr>
        <w:spacing w:before="120" w:line="276" w:lineRule="auto"/>
        <w:rPr/>
      </w:pPr>
      <w:r w:rsidDel="00000000" w:rsidR="00000000" w:rsidRPr="00000000">
        <w:rPr>
          <w:rtl w:val="0"/>
        </w:rPr>
      </w:r>
    </w:p>
    <w:p w:rsidR="00000000" w:rsidDel="00000000" w:rsidP="00000000" w:rsidRDefault="00000000" w:rsidRPr="00000000" w14:paraId="00000016">
      <w:pPr>
        <w:spacing w:before="120" w:line="276" w:lineRule="auto"/>
        <w:rPr/>
      </w:pPr>
      <w:r w:rsidDel="00000000" w:rsidR="00000000" w:rsidRPr="00000000">
        <w:rPr>
          <w:rtl w:val="0"/>
        </w:rPr>
      </w:r>
    </w:p>
    <w:p w:rsidR="00000000" w:rsidDel="00000000" w:rsidP="00000000" w:rsidRDefault="00000000" w:rsidRPr="00000000" w14:paraId="00000017">
      <w:pPr>
        <w:spacing w:before="120" w:line="276" w:lineRule="auto"/>
        <w:rPr/>
      </w:pPr>
      <w:r w:rsidDel="00000000" w:rsidR="00000000" w:rsidRPr="00000000">
        <w:rPr>
          <w:rtl w:val="0"/>
        </w:rPr>
      </w:r>
    </w:p>
    <w:p w:rsidR="00000000" w:rsidDel="00000000" w:rsidP="00000000" w:rsidRDefault="00000000" w:rsidRPr="00000000" w14:paraId="00000018">
      <w:pPr>
        <w:spacing w:before="120" w:line="276" w:lineRule="auto"/>
        <w:rPr/>
      </w:pPr>
      <w:r w:rsidDel="00000000" w:rsidR="00000000" w:rsidRPr="00000000">
        <w:rPr>
          <w:rtl w:val="0"/>
        </w:rPr>
      </w:r>
    </w:p>
    <w:p w:rsidR="00000000" w:rsidDel="00000000" w:rsidP="00000000" w:rsidRDefault="00000000" w:rsidRPr="00000000" w14:paraId="00000019">
      <w:pPr>
        <w:spacing w:before="120" w:line="276" w:lineRule="auto"/>
        <w:rPr/>
      </w:pPr>
      <w:r w:rsidDel="00000000" w:rsidR="00000000" w:rsidRPr="00000000">
        <w:rPr>
          <w:rtl w:val="0"/>
        </w:rPr>
      </w:r>
    </w:p>
    <w:p w:rsidR="00000000" w:rsidDel="00000000" w:rsidP="00000000" w:rsidRDefault="00000000" w:rsidRPr="00000000" w14:paraId="0000001A">
      <w:pPr>
        <w:spacing w:before="120" w:line="276" w:lineRule="auto"/>
        <w:rPr/>
      </w:pPr>
      <w:r w:rsidDel="00000000" w:rsidR="00000000" w:rsidRPr="00000000">
        <w:rPr>
          <w:rtl w:val="0"/>
        </w:rPr>
      </w:r>
    </w:p>
    <w:tbl>
      <w:tblPr>
        <w:tblStyle w:val="Table1"/>
        <w:tblW w:w="9923.0" w:type="dxa"/>
        <w:jc w:val="left"/>
        <w:tblInd w:w="-289.0" w:type="dxa"/>
        <w:tblBorders>
          <w:top w:color="2e75b5" w:space="0" w:sz="4" w:val="single"/>
          <w:left w:color="2e75b5" w:space="0" w:sz="4" w:val="single"/>
          <w:bottom w:color="2e75b5" w:space="0" w:sz="4" w:val="single"/>
          <w:right w:color="2e75b5" w:space="0" w:sz="4" w:val="single"/>
          <w:insideH w:color="2e75b5" w:space="0" w:sz="4" w:val="single"/>
          <w:insideV w:color="2e75b5" w:space="0" w:sz="4" w:val="single"/>
        </w:tblBorders>
        <w:tblLayout w:type="fixed"/>
        <w:tblLook w:val="0400"/>
      </w:tblPr>
      <w:tblGrid>
        <w:gridCol w:w="3404"/>
        <w:gridCol w:w="3401"/>
        <w:gridCol w:w="3118"/>
        <w:tblGridChange w:id="0">
          <w:tblGrid>
            <w:gridCol w:w="3404"/>
            <w:gridCol w:w="3401"/>
            <w:gridCol w:w="3118"/>
          </w:tblGrid>
        </w:tblGridChange>
      </w:tblGrid>
      <w:tr>
        <w:trPr>
          <w:cantSplit w:val="0"/>
          <w:tblHeader w:val="0"/>
        </w:trPr>
        <w:tc>
          <w:tcPr/>
          <w:p w:rsidR="00000000" w:rsidDel="00000000" w:rsidP="00000000" w:rsidRDefault="00000000" w:rsidRPr="00000000" w14:paraId="0000001B">
            <w:pPr>
              <w:spacing w:before="120" w:line="276" w:lineRule="auto"/>
              <w:rPr>
                <w:rFonts w:ascii="Arial" w:cs="Arial" w:eastAsia="Arial" w:hAnsi="Arial"/>
              </w:rPr>
            </w:pPr>
            <w:r w:rsidDel="00000000" w:rsidR="00000000" w:rsidRPr="00000000">
              <w:rPr>
                <w:rFonts w:ascii="Arial" w:cs="Arial" w:eastAsia="Arial" w:hAnsi="Arial"/>
                <w:rtl w:val="0"/>
              </w:rPr>
              <w:t xml:space="preserve">Prepared by</w:t>
            </w:r>
          </w:p>
        </w:tc>
        <w:tc>
          <w:tcPr/>
          <w:p w:rsidR="00000000" w:rsidDel="00000000" w:rsidP="00000000" w:rsidRDefault="00000000" w:rsidRPr="00000000" w14:paraId="0000001C">
            <w:pPr>
              <w:spacing w:before="120" w:line="276" w:lineRule="auto"/>
              <w:rPr>
                <w:rFonts w:ascii="Arial" w:cs="Arial" w:eastAsia="Arial" w:hAnsi="Arial"/>
              </w:rPr>
            </w:pPr>
            <w:r w:rsidDel="00000000" w:rsidR="00000000" w:rsidRPr="00000000">
              <w:rPr>
                <w:rFonts w:ascii="Arial" w:cs="Arial" w:eastAsia="Arial" w:hAnsi="Arial"/>
                <w:rtl w:val="0"/>
              </w:rPr>
              <w:t xml:space="preserve">Reviewed by</w:t>
            </w:r>
          </w:p>
        </w:tc>
        <w:tc>
          <w:tcPr/>
          <w:p w:rsidR="00000000" w:rsidDel="00000000" w:rsidP="00000000" w:rsidRDefault="00000000" w:rsidRPr="00000000" w14:paraId="0000001D">
            <w:pPr>
              <w:spacing w:before="120" w:line="276" w:lineRule="auto"/>
              <w:rPr>
                <w:rFonts w:ascii="Arial" w:cs="Arial" w:eastAsia="Arial" w:hAnsi="Arial"/>
              </w:rPr>
            </w:pPr>
            <w:r w:rsidDel="00000000" w:rsidR="00000000" w:rsidRPr="00000000">
              <w:rPr>
                <w:rFonts w:ascii="Arial" w:cs="Arial" w:eastAsia="Arial" w:hAnsi="Arial"/>
                <w:rtl w:val="0"/>
              </w:rPr>
              <w:t xml:space="preserve">Approved by</w:t>
            </w:r>
          </w:p>
        </w:tc>
      </w:tr>
      <w:tr>
        <w:trPr>
          <w:cantSplit w:val="0"/>
          <w:tblHeader w:val="0"/>
        </w:trPr>
        <w:tc>
          <w:tcPr/>
          <w:p w:rsidR="00000000" w:rsidDel="00000000" w:rsidP="00000000" w:rsidRDefault="00000000" w:rsidRPr="00000000" w14:paraId="0000001E">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before="120" w:line="276" w:lineRule="auto"/>
              <w:rPr>
                <w:rFonts w:ascii="Arial" w:cs="Arial" w:eastAsia="Arial" w:hAnsi="Arial"/>
              </w:rPr>
            </w:pPr>
            <w:r w:rsidDel="00000000" w:rsidR="00000000" w:rsidRPr="00000000">
              <w:rPr>
                <w:rFonts w:ascii="Arial" w:cs="Arial" w:eastAsia="Arial" w:hAnsi="Arial"/>
                <w:rtl w:val="0"/>
              </w:rPr>
              <w:t xml:space="preserve">NGUYỄN NGỌC MINH CHÂU</w:t>
            </w:r>
          </w:p>
          <w:p w:rsidR="00000000" w:rsidDel="00000000" w:rsidP="00000000" w:rsidRDefault="00000000" w:rsidRPr="00000000" w14:paraId="00000023">
            <w:pPr>
              <w:spacing w:before="120" w:line="276" w:lineRule="auto"/>
              <w:rPr>
                <w:rFonts w:ascii="Arial" w:cs="Arial" w:eastAsia="Arial" w:hAnsi="Arial"/>
              </w:rPr>
            </w:pPr>
            <w:r w:rsidDel="00000000" w:rsidR="00000000" w:rsidRPr="00000000">
              <w:rPr>
                <w:rFonts w:ascii="Arial" w:cs="Arial" w:eastAsia="Arial" w:hAnsi="Arial"/>
                <w:rtl w:val="0"/>
              </w:rPr>
              <w:t xml:space="preserve">PP STAFF</w:t>
            </w:r>
          </w:p>
          <w:p w:rsidR="00000000" w:rsidDel="00000000" w:rsidP="00000000" w:rsidRDefault="00000000" w:rsidRPr="00000000" w14:paraId="00000024">
            <w:pPr>
              <w:spacing w:before="120" w:line="276" w:lineRule="auto"/>
              <w:rPr>
                <w:rFonts w:ascii="Arial" w:cs="Arial" w:eastAsia="Arial" w:hAnsi="Arial"/>
              </w:rPr>
            </w:pPr>
            <w:r w:rsidDel="00000000" w:rsidR="00000000" w:rsidRPr="00000000">
              <w:rPr>
                <w:rFonts w:ascii="Arial" w:cs="Arial" w:eastAsia="Arial" w:hAnsi="Arial"/>
                <w:rtl w:val="0"/>
              </w:rPr>
              <w:t xml:space="preserve">Date: 01/09/2025</w:t>
            </w:r>
          </w:p>
        </w:tc>
        <w:tc>
          <w:tcPr/>
          <w:p w:rsidR="00000000" w:rsidDel="00000000" w:rsidP="00000000" w:rsidRDefault="00000000" w:rsidRPr="00000000" w14:paraId="00000025">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9">
            <w:pPr>
              <w:spacing w:before="120" w:line="276" w:lineRule="auto"/>
              <w:rPr>
                <w:rFonts w:ascii="Arial" w:cs="Arial" w:eastAsia="Arial" w:hAnsi="Arial"/>
              </w:rPr>
            </w:pPr>
            <w:r w:rsidDel="00000000" w:rsidR="00000000" w:rsidRPr="00000000">
              <w:rPr>
                <w:rFonts w:ascii="Arial" w:cs="Arial" w:eastAsia="Arial" w:hAnsi="Arial"/>
                <w:rtl w:val="0"/>
              </w:rPr>
              <w:t xml:space="preserve">NGUYỄN NGỌC NHƯ</w:t>
            </w:r>
          </w:p>
          <w:p w:rsidR="00000000" w:rsidDel="00000000" w:rsidP="00000000" w:rsidRDefault="00000000" w:rsidRPr="00000000" w14:paraId="0000002A">
            <w:pPr>
              <w:spacing w:before="120" w:line="276" w:lineRule="auto"/>
              <w:rPr>
                <w:rFonts w:ascii="Arial" w:cs="Arial" w:eastAsia="Arial" w:hAnsi="Arial"/>
              </w:rPr>
            </w:pPr>
            <w:r w:rsidDel="00000000" w:rsidR="00000000" w:rsidRPr="00000000">
              <w:rPr>
                <w:rFonts w:ascii="Arial" w:cs="Arial" w:eastAsia="Arial" w:hAnsi="Arial"/>
                <w:rtl w:val="0"/>
              </w:rPr>
              <w:t xml:space="preserve">COO</w:t>
            </w:r>
          </w:p>
          <w:p w:rsidR="00000000" w:rsidDel="00000000" w:rsidP="00000000" w:rsidRDefault="00000000" w:rsidRPr="00000000" w14:paraId="0000002B">
            <w:pPr>
              <w:spacing w:before="120" w:line="276" w:lineRule="auto"/>
              <w:rPr>
                <w:rFonts w:ascii="Arial" w:cs="Arial" w:eastAsia="Arial" w:hAnsi="Arial"/>
              </w:rPr>
            </w:pPr>
            <w:r w:rsidDel="00000000" w:rsidR="00000000" w:rsidRPr="00000000">
              <w:rPr>
                <w:rFonts w:ascii="Arial" w:cs="Arial" w:eastAsia="Arial" w:hAnsi="Arial"/>
                <w:rtl w:val="0"/>
              </w:rPr>
              <w:t xml:space="preserve">Date: 01/09/2025</w:t>
            </w:r>
          </w:p>
        </w:tc>
        <w:tc>
          <w:tcPr/>
          <w:p w:rsidR="00000000" w:rsidDel="00000000" w:rsidP="00000000" w:rsidRDefault="00000000" w:rsidRPr="00000000" w14:paraId="0000002C">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before="120" w:line="276" w:lineRule="auto"/>
              <w:rPr>
                <w:rFonts w:ascii="Arial" w:cs="Arial" w:eastAsia="Arial" w:hAnsi="Arial"/>
              </w:rPr>
            </w:pPr>
            <w:r w:rsidDel="00000000" w:rsidR="00000000" w:rsidRPr="00000000">
              <w:rPr>
                <w:rFonts w:ascii="Arial" w:cs="Arial" w:eastAsia="Arial" w:hAnsi="Arial"/>
                <w:rtl w:val="0"/>
              </w:rPr>
              <w:t xml:space="preserve">NGUY KIM THANH</w:t>
            </w:r>
          </w:p>
          <w:p w:rsidR="00000000" w:rsidDel="00000000" w:rsidP="00000000" w:rsidRDefault="00000000" w:rsidRPr="00000000" w14:paraId="00000031">
            <w:pPr>
              <w:spacing w:before="120" w:line="276" w:lineRule="auto"/>
              <w:rPr>
                <w:rFonts w:ascii="Arial" w:cs="Arial" w:eastAsia="Arial" w:hAnsi="Arial"/>
              </w:rPr>
            </w:pPr>
            <w:r w:rsidDel="00000000" w:rsidR="00000000" w:rsidRPr="00000000">
              <w:rPr>
                <w:rFonts w:ascii="Arial" w:cs="Arial" w:eastAsia="Arial" w:hAnsi="Arial"/>
                <w:rtl w:val="0"/>
              </w:rPr>
              <w:t xml:space="preserve">CEO</w:t>
            </w:r>
          </w:p>
          <w:p w:rsidR="00000000" w:rsidDel="00000000" w:rsidP="00000000" w:rsidRDefault="00000000" w:rsidRPr="00000000" w14:paraId="00000032">
            <w:pPr>
              <w:spacing w:before="120" w:line="276" w:lineRule="auto"/>
              <w:rPr>
                <w:rFonts w:ascii="Arial" w:cs="Arial" w:eastAsia="Arial" w:hAnsi="Arial"/>
              </w:rPr>
            </w:pPr>
            <w:r w:rsidDel="00000000" w:rsidR="00000000" w:rsidRPr="00000000">
              <w:rPr>
                <w:rFonts w:ascii="Arial" w:cs="Arial" w:eastAsia="Arial" w:hAnsi="Arial"/>
                <w:rtl w:val="0"/>
              </w:rPr>
              <w:t xml:space="preserve">Date: 01/09/2025</w:t>
            </w:r>
          </w:p>
        </w:tc>
      </w:tr>
    </w:tbl>
    <w:p w:rsidR="00000000" w:rsidDel="00000000" w:rsidP="00000000" w:rsidRDefault="00000000" w:rsidRPr="00000000" w14:paraId="00000033">
      <w:pPr>
        <w:spacing w:before="120" w:line="276" w:lineRule="auto"/>
        <w:rPr/>
        <w:sectPr>
          <w:headerReference r:id="rId9" w:type="default"/>
          <w:headerReference r:id="rId10" w:type="first"/>
          <w:headerReference r:id="rId11" w:type="even"/>
          <w:footerReference r:id="rId12" w:type="default"/>
          <w:footerReference r:id="rId13" w:type="first"/>
          <w:footerReference r:id="rId14" w:type="even"/>
          <w:pgSz w:h="16834" w:w="11909" w:orient="portrait"/>
          <w:pgMar w:bottom="567" w:top="851" w:left="1418" w:right="1134" w:header="0" w:footer="576"/>
          <w:pgNumType w:start="0"/>
        </w:sectPr>
      </w:pPr>
      <w:r w:rsidDel="00000000" w:rsidR="00000000" w:rsidRPr="00000000">
        <w:rPr>
          <w:rtl w:val="0"/>
        </w:rPr>
      </w:r>
    </w:p>
    <w:p w:rsidR="00000000" w:rsidDel="00000000" w:rsidP="00000000" w:rsidRDefault="00000000" w:rsidRPr="00000000" w14:paraId="00000034">
      <w:pPr>
        <w:keepNext w:val="1"/>
        <w:keepLines w:val="1"/>
        <w:numPr>
          <w:ilvl w:val="0"/>
          <w:numId w:val="9"/>
        </w:numPr>
        <w:pBdr>
          <w:top w:space="0" w:sz="0" w:val="nil"/>
          <w:left w:space="0" w:sz="0" w:val="nil"/>
          <w:bottom w:space="0" w:sz="0" w:val="nil"/>
          <w:right w:space="0" w:sz="0" w:val="nil"/>
          <w:between w:space="0" w:sz="0" w:val="nil"/>
        </w:pBdr>
        <w:spacing w:before="240" w:line="276" w:lineRule="auto"/>
        <w:ind w:left="720" w:hanging="360"/>
        <w:rPr>
          <w:b w:val="1"/>
          <w:i w:val="1"/>
          <w:color w:val="4472c4"/>
          <w:sz w:val="24"/>
          <w:szCs w:val="24"/>
        </w:rPr>
      </w:pPr>
      <w:r w:rsidDel="00000000" w:rsidR="00000000" w:rsidRPr="00000000">
        <w:rPr>
          <w:b w:val="1"/>
          <w:sz w:val="24"/>
          <w:szCs w:val="24"/>
          <w:rtl w:val="0"/>
        </w:rPr>
        <w:t xml:space="preserve">MỤC LỤC </w:t>
      </w:r>
      <w:r w:rsidDel="00000000" w:rsidR="00000000" w:rsidRPr="00000000">
        <w:rPr>
          <w:b w:val="1"/>
          <w:color w:val="4472c4"/>
          <w:sz w:val="24"/>
          <w:szCs w:val="24"/>
          <w:rtl w:val="0"/>
        </w:rPr>
        <w:t xml:space="preserve">- </w:t>
      </w:r>
      <w:r w:rsidDel="00000000" w:rsidR="00000000" w:rsidRPr="00000000">
        <w:rPr>
          <w:b w:val="1"/>
          <w:i w:val="1"/>
          <w:color w:val="4472c4"/>
          <w:sz w:val="24"/>
          <w:szCs w:val="24"/>
          <w:rtl w:val="0"/>
        </w:rPr>
        <w:t xml:space="preserve">CONTENTS</w:t>
      </w:r>
    </w:p>
    <w:sdt>
      <w:sdtPr>
        <w:id w:val="56153617"/>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dot" w:pos="7993"/>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amnmem9wd7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hyperlink>
          <w:hyperlink w:anchor="_heading=h.5amnmem9wd7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_heading=h.5amnmem9wd7r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MỤC ĐÍCH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PURPOSE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dot" w:pos="7993"/>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jrhufobl08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hyperlink>
          <w:hyperlink w:anchor="_heading=h.1jrhufobl08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_heading=h.1jrhufobl08w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PHẠM VI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SCOPE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dot" w:pos="7993"/>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ginbdw5fin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hyperlink>
          <w:hyperlink w:anchor="_heading=h.4ginbdw5fi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_heading=h.4ginbdw5fin2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TÀI LIỆU THAM KHẢO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REFERENCE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dot" w:pos="7993"/>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et4sha2hqv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hyperlink>
          <w:hyperlink w:anchor="_heading=h.wet4sha2hqv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_heading=h.wet4sha2hqv7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THUẬT NGỮ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TERM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dot" w:pos="7993"/>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rpd6wjcg1o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hyperlink>
          <w:hyperlink w:anchor="_heading=h.vrpd6wjcg1o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_heading=h.vrpd6wjcg1om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QUY TRÌNH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PROCEDURE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7"/>
              <w:tab w:val="left" w:leader="dot" w:pos="7993"/>
              <w:tab w:val="right" w:leader="dot" w:pos="9347"/>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xpgwd51pgw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w:t>
            </w:r>
          </w:hyperlink>
          <w:hyperlink w:anchor="_heading=h.rxpgwd51pgw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_heading=h.rxpgwd51pgw3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LƯU ĐỒ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FLOW CHART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7"/>
              <w:tab w:val="left" w:leader="dot" w:pos="7993"/>
              <w:tab w:val="right" w:leader="dot" w:pos="9347"/>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kb8c0hxs15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w:t>
            </w:r>
          </w:hyperlink>
          <w:hyperlink w:anchor="_heading=h.8kb8c0hxs15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_heading=h.8kb8c0hxs15b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DIỄN GIẢI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INTERPRETATION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dot" w:pos="7993"/>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eqq30mttzx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hyperlink>
          <w:hyperlink w:anchor="_heading=h.peqq30mttzx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_heading=h.peqq30mttzxt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TÀI LIỆU LIÊN QUAN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RELATED DOCUMENTS: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dot" w:pos="7993"/>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eanfu4pej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hyperlink>
          <w:hyperlink w:anchor="_heading=h.yeanfu4pej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_heading=h.yeanfu4pej3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LỊCH SỬ SỬA ĐỔI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REVISION HISTORY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dot" w:pos="7993"/>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n2x2wm5k0v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hyperlink>
          <w:hyperlink w:anchor="_heading=h.jn2x2wm5k0v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_heading=h.jn2x2wm5k0vi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PHỤ LỤC  - APPENDIX</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7"/>
              <w:tab w:val="left" w:leader="dot" w:pos="7993"/>
              <w:tab w:val="right" w:leader="dot" w:pos="9347"/>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axfuufcku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8.1</w:t>
            </w:r>
          </w:hyperlink>
          <w:hyperlink w:anchor="_heading=h.iaxfuufcku1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_heading=h.iaxfuufcku12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PHỤ LỤC 01- APPENDIX 01</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0">
          <w:pPr>
            <w:spacing w:before="120"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Subtitle"/>
        <w:spacing w:before="120" w:line="276" w:lineRule="auto"/>
        <w:ind w:left="720" w:firstLine="0"/>
        <w:jc w:val="left"/>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Subtitle"/>
        <w:numPr>
          <w:ilvl w:val="0"/>
          <w:numId w:val="9"/>
        </w:numPr>
        <w:spacing w:before="120" w:line="276" w:lineRule="auto"/>
        <w:ind w:left="720" w:hanging="360"/>
        <w:jc w:val="left"/>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PHÂN PHỐI - </w:t>
      </w:r>
      <w:r w:rsidDel="00000000" w:rsidR="00000000" w:rsidRPr="00000000">
        <w:rPr>
          <w:rFonts w:ascii="Arial" w:cs="Arial" w:eastAsia="Arial" w:hAnsi="Arial"/>
          <w:b w:val="1"/>
          <w:i w:val="1"/>
          <w:color w:val="3366cc"/>
          <w:sz w:val="24"/>
          <w:szCs w:val="24"/>
          <w:rtl w:val="0"/>
        </w:rPr>
        <w:t xml:space="preserve">DISTRIBUTION</w:t>
      </w:r>
      <w:r w:rsidDel="00000000" w:rsidR="00000000" w:rsidRPr="00000000">
        <w:rPr>
          <w:rtl w:val="0"/>
        </w:rPr>
      </w:r>
    </w:p>
    <w:p w:rsidR="00000000" w:rsidDel="00000000" w:rsidP="00000000" w:rsidRDefault="00000000" w:rsidRPr="00000000" w14:paraId="0000004E">
      <w:pPr>
        <w:pStyle w:val="Subtitle"/>
        <w:spacing w:before="120" w:line="276" w:lineRule="auto"/>
        <w:jc w:val="left"/>
        <w:rPr>
          <w:rFonts w:ascii="Arial" w:cs="Arial" w:eastAsia="Arial" w:hAnsi="Arial"/>
          <w:b w:val="1"/>
          <w:i w:val="1"/>
          <w:sz w:val="20"/>
          <w:szCs w:val="20"/>
        </w:rPr>
      </w:pPr>
      <w:r w:rsidDel="00000000" w:rsidR="00000000" w:rsidRPr="00000000">
        <w:rPr>
          <w:rtl w:val="0"/>
        </w:rPr>
      </w:r>
    </w:p>
    <w:tbl>
      <w:tblPr>
        <w:tblStyle w:val="Table2"/>
        <w:tblW w:w="8632.0" w:type="dxa"/>
        <w:jc w:val="left"/>
        <w:tblInd w:w="-132.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694"/>
        <w:gridCol w:w="567"/>
        <w:gridCol w:w="1985"/>
        <w:gridCol w:w="1417"/>
        <w:gridCol w:w="1417"/>
        <w:gridCol w:w="709"/>
        <w:gridCol w:w="1843"/>
        <w:tblGridChange w:id="0">
          <w:tblGrid>
            <w:gridCol w:w="694"/>
            <w:gridCol w:w="567"/>
            <w:gridCol w:w="1985"/>
            <w:gridCol w:w="1417"/>
            <w:gridCol w:w="1417"/>
            <w:gridCol w:w="709"/>
            <w:gridCol w:w="1843"/>
          </w:tblGrid>
        </w:tblGridChange>
      </w:tblGrid>
      <w:tr>
        <w:trPr>
          <w:cantSplit w:val="0"/>
          <w:trHeight w:val="462" w:hRule="atLeast"/>
          <w:tblHeader w:val="0"/>
        </w:trPr>
        <w:tc>
          <w:tcPr>
            <w:shd w:fill="deeaf6" w:val="clear"/>
            <w:vAlign w:val="center"/>
          </w:tcPr>
          <w:p w:rsidR="00000000" w:rsidDel="00000000" w:rsidP="00000000" w:rsidRDefault="00000000" w:rsidRPr="00000000" w14:paraId="0000004F">
            <w:pPr>
              <w:pStyle w:val="Title"/>
              <w:spacing w:before="120"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w:t>
            </w:r>
          </w:p>
        </w:tc>
        <w:tc>
          <w:tcPr>
            <w:gridSpan w:val="2"/>
            <w:shd w:fill="deeaf6" w:val="clear"/>
            <w:vAlign w:val="center"/>
          </w:tcPr>
          <w:p w:rsidR="00000000" w:rsidDel="00000000" w:rsidP="00000000" w:rsidRDefault="00000000" w:rsidRPr="00000000" w14:paraId="00000050">
            <w:pPr>
              <w:pStyle w:val="Title"/>
              <w:spacing w:before="120"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Department</w:t>
            </w:r>
          </w:p>
        </w:tc>
        <w:tc>
          <w:tcPr>
            <w:vMerge w:val="restart"/>
            <w:shd w:fill="ffffff" w:val="clear"/>
          </w:tcPr>
          <w:p w:rsidR="00000000" w:rsidDel="00000000" w:rsidP="00000000" w:rsidRDefault="00000000" w:rsidRPr="00000000" w14:paraId="00000052">
            <w:pPr>
              <w:pStyle w:val="Title"/>
              <w:spacing w:before="120" w:line="276" w:lineRule="auto"/>
              <w:ind w:right="-106"/>
              <w:jc w:val="left"/>
              <w:rPr>
                <w:rFonts w:ascii="Arial" w:cs="Arial" w:eastAsia="Arial" w:hAnsi="Arial"/>
                <w:i w:val="1"/>
                <w:color w:val="3366cc"/>
                <w:sz w:val="20"/>
                <w:szCs w:val="20"/>
              </w:rPr>
            </w:pPr>
            <w:r w:rsidDel="00000000" w:rsidR="00000000" w:rsidRPr="00000000">
              <w:rPr>
                <w:rtl w:val="0"/>
              </w:rPr>
            </w:r>
          </w:p>
        </w:tc>
        <w:tc>
          <w:tcPr>
            <w:shd w:fill="deeaf6" w:val="clear"/>
            <w:vAlign w:val="center"/>
          </w:tcPr>
          <w:p w:rsidR="00000000" w:rsidDel="00000000" w:rsidP="00000000" w:rsidRDefault="00000000" w:rsidRPr="00000000" w14:paraId="00000053">
            <w:pPr>
              <w:pStyle w:val="Title"/>
              <w:spacing w:before="120" w:line="276" w:lineRule="auto"/>
              <w:ind w:right="-106"/>
              <w:jc w:val="left"/>
              <w:rPr>
                <w:rFonts w:ascii="Arial" w:cs="Arial" w:eastAsia="Arial" w:hAnsi="Arial"/>
                <w:i w:val="1"/>
                <w:color w:val="3366cc"/>
                <w:sz w:val="20"/>
                <w:szCs w:val="20"/>
              </w:rPr>
            </w:pPr>
            <w:r w:rsidDel="00000000" w:rsidR="00000000" w:rsidRPr="00000000">
              <w:rPr>
                <w:rFonts w:ascii="Arial" w:cs="Arial" w:eastAsia="Arial" w:hAnsi="Arial"/>
                <w:color w:val="000000"/>
                <w:sz w:val="20"/>
                <w:szCs w:val="20"/>
                <w:rtl w:val="0"/>
              </w:rPr>
              <w:t xml:space="preserve">No.</w:t>
            </w:r>
            <w:r w:rsidDel="00000000" w:rsidR="00000000" w:rsidRPr="00000000">
              <w:rPr>
                <w:rtl w:val="0"/>
              </w:rPr>
            </w:r>
          </w:p>
        </w:tc>
        <w:tc>
          <w:tcPr>
            <w:gridSpan w:val="2"/>
            <w:shd w:fill="deeaf6" w:val="clear"/>
            <w:vAlign w:val="center"/>
          </w:tcPr>
          <w:p w:rsidR="00000000" w:rsidDel="00000000" w:rsidP="00000000" w:rsidRDefault="00000000" w:rsidRPr="00000000" w14:paraId="00000054">
            <w:pPr>
              <w:pStyle w:val="Title"/>
              <w:spacing w:before="120"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Department</w:t>
            </w:r>
          </w:p>
        </w:tc>
      </w:tr>
      <w:tr>
        <w:trPr>
          <w:cantSplit w:val="0"/>
          <w:trHeight w:val="454" w:hRule="atLeast"/>
          <w:tblHeader w:val="0"/>
        </w:trPr>
        <w:tc>
          <w:tcPr>
            <w:vAlign w:val="center"/>
          </w:tcPr>
          <w:p w:rsidR="00000000" w:rsidDel="00000000" w:rsidP="00000000" w:rsidRDefault="00000000" w:rsidRPr="00000000" w14:paraId="00000056">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7">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58">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BOD</w:t>
            </w:r>
          </w:p>
        </w:tc>
        <w:tc>
          <w:tcPr>
            <w:vMerge w:val="continue"/>
            <w:shd w:fill="ffffff"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A">
            <w:pPr>
              <w:pStyle w:val="Title"/>
              <w:numPr>
                <w:ilvl w:val="0"/>
                <w:numId w:val="11"/>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B">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5C">
            <w:pPr>
              <w:spacing w:before="120" w:line="276" w:lineRule="auto"/>
              <w:rPr/>
            </w:pPr>
            <w:r w:rsidDel="00000000" w:rsidR="00000000" w:rsidRPr="00000000">
              <w:rPr>
                <w:rtl w:val="0"/>
              </w:rPr>
              <w:t xml:space="preserve">QMS</w:t>
            </w:r>
          </w:p>
        </w:tc>
      </w:tr>
      <w:tr>
        <w:trPr>
          <w:cantSplit w:val="0"/>
          <w:trHeight w:val="454" w:hRule="atLeast"/>
          <w:tblHeader w:val="0"/>
        </w:trPr>
        <w:tc>
          <w:tcPr>
            <w:vAlign w:val="center"/>
          </w:tcPr>
          <w:p w:rsidR="00000000" w:rsidDel="00000000" w:rsidP="00000000" w:rsidRDefault="00000000" w:rsidRPr="00000000" w14:paraId="0000005D">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E">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5F">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FA</w:t>
            </w:r>
          </w:p>
        </w:tc>
        <w:tc>
          <w:tcPr>
            <w:vMerge w:val="continue"/>
            <w:shd w:fill="ffffff"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1">
            <w:pPr>
              <w:pStyle w:val="Title"/>
              <w:numPr>
                <w:ilvl w:val="0"/>
                <w:numId w:val="11"/>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2">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63">
            <w:pPr>
              <w:spacing w:before="120" w:line="276" w:lineRule="auto"/>
              <w:rPr/>
            </w:pPr>
            <w:r w:rsidDel="00000000" w:rsidR="00000000" w:rsidRPr="00000000">
              <w:rPr>
                <w:rtl w:val="0"/>
              </w:rPr>
              <w:t xml:space="preserve">SA</w:t>
            </w:r>
          </w:p>
        </w:tc>
      </w:tr>
      <w:tr>
        <w:trPr>
          <w:cantSplit w:val="0"/>
          <w:trHeight w:val="454" w:hRule="atLeast"/>
          <w:tblHeader w:val="0"/>
        </w:trPr>
        <w:tc>
          <w:tcPr>
            <w:vAlign w:val="center"/>
          </w:tcPr>
          <w:p w:rsidR="00000000" w:rsidDel="00000000" w:rsidP="00000000" w:rsidRDefault="00000000" w:rsidRPr="00000000" w14:paraId="00000064">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5">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66">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HR</w:t>
            </w:r>
          </w:p>
        </w:tc>
        <w:tc>
          <w:tcPr>
            <w:vMerge w:val="continue"/>
            <w:shd w:fill="ffffff"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8">
            <w:pPr>
              <w:pStyle w:val="Title"/>
              <w:numPr>
                <w:ilvl w:val="0"/>
                <w:numId w:val="11"/>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9">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6A">
            <w:pPr>
              <w:spacing w:before="120" w:line="276" w:lineRule="auto"/>
              <w:rPr/>
            </w:pPr>
            <w:r w:rsidDel="00000000" w:rsidR="00000000" w:rsidRPr="00000000">
              <w:rPr>
                <w:rtl w:val="0"/>
              </w:rPr>
              <w:t xml:space="preserve">TE</w:t>
            </w:r>
          </w:p>
        </w:tc>
      </w:tr>
      <w:tr>
        <w:trPr>
          <w:cantSplit w:val="0"/>
          <w:trHeight w:val="454" w:hRule="atLeast"/>
          <w:tblHeader w:val="0"/>
        </w:trPr>
        <w:tc>
          <w:tcPr>
            <w:vAlign w:val="center"/>
          </w:tcPr>
          <w:p w:rsidR="00000000" w:rsidDel="00000000" w:rsidP="00000000" w:rsidRDefault="00000000" w:rsidRPr="00000000" w14:paraId="0000006B">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C">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6D">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IT</w:t>
            </w:r>
          </w:p>
        </w:tc>
        <w:tc>
          <w:tcPr>
            <w:vMerge w:val="continue"/>
            <w:shd w:fill="ffffff"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F">
            <w:pPr>
              <w:pStyle w:val="Title"/>
              <w:numPr>
                <w:ilvl w:val="0"/>
                <w:numId w:val="11"/>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0">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1">
            <w:pPr>
              <w:spacing w:before="120" w:line="276" w:lineRule="auto"/>
              <w:rPr/>
            </w:pPr>
            <w:r w:rsidDel="00000000" w:rsidR="00000000" w:rsidRPr="00000000">
              <w:rPr>
                <w:rtl w:val="0"/>
              </w:rPr>
              <w:t xml:space="preserve">WH</w:t>
            </w:r>
          </w:p>
        </w:tc>
      </w:tr>
      <w:tr>
        <w:trPr>
          <w:cantSplit w:val="0"/>
          <w:trHeight w:val="454" w:hRule="atLeast"/>
          <w:tblHeader w:val="0"/>
        </w:trPr>
        <w:tc>
          <w:tcPr>
            <w:vAlign w:val="center"/>
          </w:tcPr>
          <w:p w:rsidR="00000000" w:rsidDel="00000000" w:rsidP="00000000" w:rsidRDefault="00000000" w:rsidRPr="00000000" w14:paraId="00000072">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3">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4">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MK</w:t>
            </w:r>
          </w:p>
        </w:tc>
        <w:tc>
          <w:tcPr>
            <w:vMerge w:val="continue"/>
            <w:shd w:fill="ffffff"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6">
            <w:pPr>
              <w:pStyle w:val="Title"/>
              <w:numPr>
                <w:ilvl w:val="0"/>
                <w:numId w:val="11"/>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7">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8">
            <w:pPr>
              <w:spacing w:before="120" w:line="276" w:lineRule="auto"/>
              <w:rPr/>
            </w:pPr>
            <w:r w:rsidDel="00000000" w:rsidR="00000000" w:rsidRPr="00000000">
              <w:rPr>
                <w:rtl w:val="0"/>
              </w:rPr>
              <w:t xml:space="preserve">QC</w:t>
            </w:r>
          </w:p>
        </w:tc>
      </w:tr>
      <w:tr>
        <w:trPr>
          <w:cantSplit w:val="0"/>
          <w:trHeight w:val="454" w:hRule="atLeast"/>
          <w:tblHeader w:val="0"/>
        </w:trPr>
        <w:tc>
          <w:tcPr>
            <w:vAlign w:val="center"/>
          </w:tcPr>
          <w:p w:rsidR="00000000" w:rsidDel="00000000" w:rsidP="00000000" w:rsidRDefault="00000000" w:rsidRPr="00000000" w14:paraId="00000079">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A">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B">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PP</w:t>
            </w:r>
          </w:p>
        </w:tc>
        <w:tc>
          <w:tcPr>
            <w:vMerge w:val="continue"/>
            <w:shd w:fill="ffffff"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D">
            <w:pPr>
              <w:pStyle w:val="Title"/>
              <w:numPr>
                <w:ilvl w:val="0"/>
                <w:numId w:val="11"/>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E">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F">
            <w:pPr>
              <w:spacing w:before="120" w:line="276" w:lineRule="auto"/>
              <w:rPr/>
            </w:pPr>
            <w:r w:rsidDel="00000000" w:rsidR="00000000" w:rsidRPr="00000000">
              <w:rPr>
                <w:rtl w:val="0"/>
              </w:rPr>
              <w:t xml:space="preserve">BD</w:t>
            </w:r>
          </w:p>
        </w:tc>
      </w:tr>
    </w:tbl>
    <w:p w:rsidR="00000000" w:rsidDel="00000000" w:rsidP="00000000" w:rsidRDefault="00000000" w:rsidRPr="00000000" w14:paraId="00000080">
      <w:pPr>
        <w:spacing w:before="120" w:line="276" w:lineRule="auto"/>
        <w:rPr/>
        <w:sectPr>
          <w:type w:val="nextPage"/>
          <w:pgSz w:h="16834" w:w="11909" w:orient="portrait"/>
          <w:pgMar w:bottom="567" w:top="851" w:left="1418" w:right="1134" w:header="0" w:footer="576"/>
          <w:pgNumType w:start="0"/>
        </w:sectPr>
      </w:pPr>
      <w:r w:rsidDel="00000000" w:rsidR="00000000" w:rsidRPr="00000000">
        <w:rPr>
          <w:rtl w:val="0"/>
        </w:rPr>
      </w:r>
    </w:p>
    <w:p w:rsidR="00000000" w:rsidDel="00000000" w:rsidP="00000000" w:rsidRDefault="00000000" w:rsidRPr="00000000" w14:paraId="00000081">
      <w:pPr>
        <w:pStyle w:val="Heading1"/>
        <w:numPr>
          <w:ilvl w:val="0"/>
          <w:numId w:val="1"/>
        </w:numPr>
        <w:spacing w:line="276" w:lineRule="auto"/>
        <w:ind w:left="360" w:hanging="360"/>
        <w:rPr>
          <w:color w:val="336699"/>
        </w:rPr>
      </w:pPr>
      <w:bookmarkStart w:colFirst="0" w:colLast="0" w:name="_heading=h.5amnmem9wd7r" w:id="0"/>
      <w:bookmarkEnd w:id="0"/>
      <w:r w:rsidDel="00000000" w:rsidR="00000000" w:rsidRPr="00000000">
        <w:rPr>
          <w:color w:val="000000"/>
          <w:rtl w:val="0"/>
        </w:rPr>
        <w:t xml:space="preserve">MỤC ĐÍCH </w:t>
      </w:r>
      <w:r w:rsidDel="00000000" w:rsidR="00000000" w:rsidRPr="00000000">
        <w:rPr>
          <w:i w:val="1"/>
          <w:color w:val="4472c4"/>
          <w:rtl w:val="0"/>
        </w:rPr>
        <w:t xml:space="preserve">– PURPOSE</w:t>
      </w: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ind w:hanging="6"/>
        <w:jc w:val="both"/>
        <w:rPr>
          <w:color w:val="000000"/>
        </w:rPr>
      </w:pPr>
      <w:r w:rsidDel="00000000" w:rsidR="00000000" w:rsidRPr="00000000">
        <w:rPr>
          <w:color w:val="000000"/>
          <w:rtl w:val="0"/>
        </w:rPr>
        <w:t xml:space="preserve">Quy trình này được thiết lập với những mục đích sau: </w:t>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pacing w:line="276" w:lineRule="auto"/>
        <w:ind w:left="360" w:hanging="360"/>
        <w:jc w:val="both"/>
        <w:rPr>
          <w:color w:val="000000"/>
        </w:rPr>
      </w:pPr>
      <w:r w:rsidDel="00000000" w:rsidR="00000000" w:rsidRPr="00000000">
        <w:rPr>
          <w:color w:val="000000"/>
          <w:rtl w:val="0"/>
        </w:rPr>
        <w:t xml:space="preserve">Đảm bảo hoạt động mua hàng đáp ứng đúng nhu cầu, phục vụ cho sự phát triển kinh doanh và kiểm soát rủi ro hiệu quả</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pacing w:line="276" w:lineRule="auto"/>
        <w:ind w:left="360" w:hanging="360"/>
        <w:jc w:val="both"/>
        <w:rPr>
          <w:color w:val="000000"/>
        </w:rPr>
      </w:pPr>
      <w:r w:rsidDel="00000000" w:rsidR="00000000" w:rsidRPr="00000000">
        <w:rPr>
          <w:color w:val="000000"/>
          <w:rtl w:val="0"/>
        </w:rPr>
        <w:t xml:space="preserve">Đảm bảo sự phối hợp giữa các bộ phận diễn ra trôi chảy, đồng bộ và có tính hệ thống cao</w:t>
      </w:r>
    </w:p>
    <w:p w:rsidR="00000000" w:rsidDel="00000000" w:rsidP="00000000" w:rsidRDefault="00000000" w:rsidRPr="00000000" w14:paraId="00000086">
      <w:pPr>
        <w:spacing w:line="276" w:lineRule="auto"/>
        <w:rPr>
          <w:color w:val="000000"/>
        </w:rPr>
      </w:pPr>
      <w:r w:rsidDel="00000000" w:rsidR="00000000" w:rsidRPr="00000000">
        <w:rPr>
          <w:rtl w:val="0"/>
        </w:rPr>
      </w:r>
    </w:p>
    <w:p w:rsidR="00000000" w:rsidDel="00000000" w:rsidP="00000000" w:rsidRDefault="00000000" w:rsidRPr="00000000" w14:paraId="00000087">
      <w:pPr>
        <w:spacing w:line="276" w:lineRule="auto"/>
        <w:jc w:val="both"/>
        <w:rPr>
          <w:i w:val="1"/>
          <w:color w:val="3366cc"/>
        </w:rPr>
      </w:pPr>
      <w:r w:rsidDel="00000000" w:rsidR="00000000" w:rsidRPr="00000000">
        <w:rPr>
          <w:i w:val="1"/>
          <w:color w:val="3366cc"/>
          <w:rtl w:val="0"/>
        </w:rPr>
        <w:t xml:space="preserve">This procedure is made with the purpose below:</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pacing w:line="276" w:lineRule="auto"/>
        <w:ind w:left="360" w:hanging="360"/>
        <w:jc w:val="both"/>
        <w:rPr>
          <w:i w:val="1"/>
          <w:color w:val="3366cc"/>
        </w:rPr>
      </w:pPr>
      <w:r w:rsidDel="00000000" w:rsidR="00000000" w:rsidRPr="00000000">
        <w:rPr>
          <w:i w:val="1"/>
          <w:color w:val="3366cc"/>
          <w:rtl w:val="0"/>
        </w:rPr>
        <w:t xml:space="preserve">Ensure that procurement activities meet actual needs, support business development, and effectively manage risks.</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pacing w:line="276" w:lineRule="auto"/>
        <w:ind w:left="360" w:hanging="360"/>
        <w:jc w:val="both"/>
        <w:rPr>
          <w:i w:val="1"/>
          <w:color w:val="3366cc"/>
        </w:rPr>
      </w:pPr>
      <w:r w:rsidDel="00000000" w:rsidR="00000000" w:rsidRPr="00000000">
        <w:rPr>
          <w:i w:val="1"/>
          <w:color w:val="3366cc"/>
          <w:rtl w:val="0"/>
        </w:rPr>
        <w:t xml:space="preserve">Ensure smooth, coordinated, and systematic collaboration among departments</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08B">
      <w:pPr>
        <w:pStyle w:val="Heading1"/>
        <w:numPr>
          <w:ilvl w:val="0"/>
          <w:numId w:val="1"/>
        </w:numPr>
        <w:spacing w:line="276" w:lineRule="auto"/>
        <w:ind w:left="360" w:hanging="360"/>
        <w:rPr>
          <w:color w:val="336699"/>
        </w:rPr>
      </w:pPr>
      <w:bookmarkStart w:colFirst="0" w:colLast="0" w:name="_heading=h.1jrhufobl08w" w:id="1"/>
      <w:bookmarkEnd w:id="1"/>
      <w:r w:rsidDel="00000000" w:rsidR="00000000" w:rsidRPr="00000000">
        <w:rPr>
          <w:color w:val="000000"/>
          <w:rtl w:val="0"/>
        </w:rPr>
        <w:t xml:space="preserve">PHẠM VI </w:t>
      </w:r>
      <w:r w:rsidDel="00000000" w:rsidR="00000000" w:rsidRPr="00000000">
        <w:rPr>
          <w:i w:val="1"/>
          <w:color w:val="4472c4"/>
          <w:rtl w:val="0"/>
        </w:rPr>
        <w:t xml:space="preserve">– SCOPE</w:t>
      </w: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color w:val="000000"/>
          <w:rtl w:val="0"/>
        </w:rPr>
        <w:t xml:space="preserve">Phạm vi áp dụng: </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pacing w:line="276" w:lineRule="auto"/>
        <w:ind w:left="360" w:hanging="360"/>
        <w:jc w:val="both"/>
        <w:rPr>
          <w:color w:val="000000"/>
        </w:rPr>
      </w:pPr>
      <w:r w:rsidDel="00000000" w:rsidR="00000000" w:rsidRPr="00000000">
        <w:rPr>
          <w:color w:val="000000"/>
          <w:rtl w:val="0"/>
        </w:rPr>
        <w:t xml:space="preserve">Tất cả các hoạt động mua hàng nội địa liên quan đến việc lựa chọn, đánh giá, và đặt hàng từ các nhà cung cấp trong nước, bao gồm các bộ phận có liên quan như Bộ phận Kinh doanh, Bộ phận Kho và Bộ phận Kế toán.</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ind w:left="360" w:firstLine="0"/>
        <w:jc w:val="both"/>
        <w:rPr>
          <w:color w:val="00000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color w:val="000000"/>
          <w:rtl w:val="0"/>
        </w:rPr>
        <w:t xml:space="preserve">Trách nhiệm áp dụng: Bộ phận Mua hàng chủ trì thực hiện quy trình, lựa chọn và làm việc với nhà cung cấp, gửi báo giá cho Bộ phận Kinh doanh, xử lý và nhập giá báo cùng các thông tin liên quan vào báo giá.</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ind w:left="360" w:firstLine="0"/>
        <w:jc w:val="both"/>
        <w:rPr>
          <w:color w:val="00000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jc w:val="both"/>
        <w:rPr>
          <w:i w:val="1"/>
          <w:color w:val="3366cc"/>
        </w:rPr>
      </w:pPr>
      <w:r w:rsidDel="00000000" w:rsidR="00000000" w:rsidRPr="00000000">
        <w:rPr>
          <w:i w:val="1"/>
          <w:color w:val="3366cc"/>
          <w:rtl w:val="0"/>
        </w:rPr>
        <w:t xml:space="preserve">Scope of Application:</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pacing w:line="276" w:lineRule="auto"/>
        <w:ind w:left="360" w:hanging="360"/>
        <w:jc w:val="both"/>
        <w:rPr>
          <w:i w:val="1"/>
          <w:color w:val="3366cc"/>
        </w:rPr>
      </w:pPr>
      <w:r w:rsidDel="00000000" w:rsidR="00000000" w:rsidRPr="00000000">
        <w:rPr>
          <w:i w:val="1"/>
          <w:color w:val="3366cc"/>
          <w:rtl w:val="0"/>
        </w:rPr>
        <w:t xml:space="preserve">All domestic purchasing activities related to the selection, evaluation, and ordering from local suppliers, including relevant departments such as the Sales Department, Warehouse Department and Accounting Department.</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ind w:left="360" w:firstLine="0"/>
        <w:jc w:val="both"/>
        <w:rPr>
          <w:i w:val="1"/>
          <w:color w:val="3366cc"/>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jc w:val="both"/>
        <w:rPr>
          <w:i w:val="1"/>
          <w:color w:val="3366cc"/>
        </w:rPr>
      </w:pPr>
      <w:r w:rsidDel="00000000" w:rsidR="00000000" w:rsidRPr="00000000">
        <w:rPr>
          <w:i w:val="1"/>
          <w:color w:val="3366cc"/>
          <w:rtl w:val="0"/>
        </w:rPr>
        <w:t xml:space="preserve">Responsibility for Application: The Procurement Department leads the implementation of the process, select and liaise with suppliers, send price quotes to the Sales Department, and process and enter the quoted prices and related information into the quotation.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ind w:left="360" w:firstLine="0"/>
        <w:jc w:val="both"/>
        <w:rPr>
          <w:color w:val="000000"/>
        </w:rPr>
      </w:pPr>
      <w:r w:rsidDel="00000000" w:rsidR="00000000" w:rsidRPr="00000000">
        <w:rPr>
          <w:rtl w:val="0"/>
        </w:rPr>
      </w:r>
    </w:p>
    <w:p w:rsidR="00000000" w:rsidDel="00000000" w:rsidP="00000000" w:rsidRDefault="00000000" w:rsidRPr="00000000" w14:paraId="00000097">
      <w:pPr>
        <w:pStyle w:val="Heading1"/>
        <w:numPr>
          <w:ilvl w:val="0"/>
          <w:numId w:val="1"/>
        </w:numPr>
        <w:spacing w:line="276" w:lineRule="auto"/>
        <w:ind w:left="360" w:hanging="360"/>
        <w:rPr>
          <w:i w:val="1"/>
          <w:color w:val="4472c4"/>
        </w:rPr>
      </w:pPr>
      <w:bookmarkStart w:colFirst="0" w:colLast="0" w:name="_heading=h.4ginbdw5fin2" w:id="2"/>
      <w:bookmarkEnd w:id="2"/>
      <w:r w:rsidDel="00000000" w:rsidR="00000000" w:rsidRPr="00000000">
        <w:rPr>
          <w:color w:val="000000"/>
          <w:rtl w:val="0"/>
        </w:rPr>
        <w:t xml:space="preserve">TÀI LIỆU THAM KHẢO </w:t>
      </w:r>
      <w:r w:rsidDel="00000000" w:rsidR="00000000" w:rsidRPr="00000000">
        <w:rPr>
          <w:i w:val="1"/>
          <w:color w:val="4472c4"/>
          <w:rtl w:val="0"/>
        </w:rPr>
        <w:t xml:space="preserve">– REFERENCE</w:t>
      </w:r>
    </w:p>
    <w:p w:rsidR="00000000" w:rsidDel="00000000" w:rsidP="00000000" w:rsidRDefault="00000000" w:rsidRPr="00000000" w14:paraId="00000098">
      <w:pPr>
        <w:spacing w:line="276" w:lineRule="auto"/>
        <w:rPr/>
      </w:pPr>
      <w:r w:rsidDel="00000000" w:rsidR="00000000" w:rsidRPr="00000000">
        <w:rPr>
          <w:rtl w:val="0"/>
        </w:rPr>
      </w:r>
    </w:p>
    <w:tbl>
      <w:tblPr>
        <w:tblStyle w:val="Table3"/>
        <w:tblW w:w="9781.0" w:type="dxa"/>
        <w:jc w:val="left"/>
        <w:tblInd w:w="-299.0" w:type="dxa"/>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400"/>
      </w:tblPr>
      <w:tblGrid>
        <w:gridCol w:w="1418"/>
        <w:gridCol w:w="2442"/>
        <w:gridCol w:w="5921"/>
        <w:tblGridChange w:id="0">
          <w:tblGrid>
            <w:gridCol w:w="1418"/>
            <w:gridCol w:w="2442"/>
            <w:gridCol w:w="5921"/>
          </w:tblGrid>
        </w:tblGridChange>
      </w:tblGrid>
      <w:tr>
        <w:trPr>
          <w:cantSplit w:val="0"/>
          <w:trHeight w:val="397" w:hRule="atLeast"/>
          <w:tblHeader w:val="0"/>
        </w:trPr>
        <w:tc>
          <w:tcPr>
            <w:shd w:fill="bdd7ee" w:val="clear"/>
          </w:tcPr>
          <w:p w:rsidR="00000000" w:rsidDel="00000000" w:rsidP="00000000" w:rsidRDefault="00000000" w:rsidRPr="00000000" w14:paraId="00000099">
            <w:pPr>
              <w:spacing w:line="276" w:lineRule="auto"/>
              <w:rPr>
                <w:rFonts w:ascii="Arial" w:cs="Arial" w:eastAsia="Arial" w:hAnsi="Arial"/>
                <w:b w:val="1"/>
              </w:rPr>
            </w:pPr>
            <w:r w:rsidDel="00000000" w:rsidR="00000000" w:rsidRPr="00000000">
              <w:rPr>
                <w:rFonts w:ascii="Arial" w:cs="Arial" w:eastAsia="Arial" w:hAnsi="Arial"/>
                <w:b w:val="1"/>
                <w:rtl w:val="0"/>
              </w:rPr>
              <w:t xml:space="preserve">No.</w:t>
            </w:r>
          </w:p>
        </w:tc>
        <w:tc>
          <w:tcPr>
            <w:shd w:fill="bdd7ee" w:val="clear"/>
            <w:vAlign w:val="center"/>
          </w:tcPr>
          <w:p w:rsidR="00000000" w:rsidDel="00000000" w:rsidP="00000000" w:rsidRDefault="00000000" w:rsidRPr="00000000" w14:paraId="0000009A">
            <w:pPr>
              <w:spacing w:line="276" w:lineRule="auto"/>
              <w:rPr>
                <w:rFonts w:ascii="Arial" w:cs="Arial" w:eastAsia="Arial" w:hAnsi="Arial"/>
                <w:b w:val="1"/>
              </w:rPr>
            </w:pPr>
            <w:r w:rsidDel="00000000" w:rsidR="00000000" w:rsidRPr="00000000">
              <w:rPr>
                <w:rFonts w:ascii="Arial" w:cs="Arial" w:eastAsia="Arial" w:hAnsi="Arial"/>
                <w:b w:val="1"/>
                <w:rtl w:val="0"/>
              </w:rPr>
              <w:t xml:space="preserve">Mã tài liệu/ </w:t>
            </w:r>
          </w:p>
          <w:p w:rsidR="00000000" w:rsidDel="00000000" w:rsidP="00000000" w:rsidRDefault="00000000" w:rsidRPr="00000000" w14:paraId="0000009B">
            <w:pPr>
              <w:spacing w:line="276" w:lineRule="auto"/>
              <w:rPr>
                <w:rFonts w:ascii="Arial" w:cs="Arial" w:eastAsia="Arial" w:hAnsi="Arial"/>
                <w:b w:val="1"/>
                <w:i w:val="1"/>
                <w:color w:val="3366cc"/>
              </w:rPr>
            </w:pPr>
            <w:r w:rsidDel="00000000" w:rsidR="00000000" w:rsidRPr="00000000">
              <w:rPr>
                <w:rFonts w:ascii="Arial" w:cs="Arial" w:eastAsia="Arial" w:hAnsi="Arial"/>
                <w:b w:val="1"/>
                <w:i w:val="1"/>
                <w:color w:val="3366cc"/>
                <w:rtl w:val="0"/>
              </w:rPr>
              <w:t xml:space="preserve">Doc. ID</w:t>
            </w:r>
          </w:p>
        </w:tc>
        <w:tc>
          <w:tcPr>
            <w:shd w:fill="bdd7ee" w:val="clear"/>
            <w:vAlign w:val="center"/>
          </w:tcPr>
          <w:p w:rsidR="00000000" w:rsidDel="00000000" w:rsidP="00000000" w:rsidRDefault="00000000" w:rsidRPr="00000000" w14:paraId="0000009C">
            <w:pPr>
              <w:spacing w:line="276" w:lineRule="auto"/>
              <w:rPr>
                <w:rFonts w:ascii="Arial" w:cs="Arial" w:eastAsia="Arial" w:hAnsi="Arial"/>
                <w:b w:val="1"/>
              </w:rPr>
            </w:pPr>
            <w:r w:rsidDel="00000000" w:rsidR="00000000" w:rsidRPr="00000000">
              <w:rPr>
                <w:rFonts w:ascii="Arial" w:cs="Arial" w:eastAsia="Arial" w:hAnsi="Arial"/>
                <w:b w:val="1"/>
                <w:rtl w:val="0"/>
              </w:rPr>
              <w:t xml:space="preserve">Tên tài liệu</w:t>
            </w:r>
          </w:p>
          <w:p w:rsidR="00000000" w:rsidDel="00000000" w:rsidP="00000000" w:rsidRDefault="00000000" w:rsidRPr="00000000" w14:paraId="0000009D">
            <w:pPr>
              <w:spacing w:line="276" w:lineRule="auto"/>
              <w:rPr>
                <w:rFonts w:ascii="Arial" w:cs="Arial" w:eastAsia="Arial" w:hAnsi="Arial"/>
                <w:b w:val="1"/>
                <w:i w:val="1"/>
                <w:color w:val="3366cc"/>
              </w:rPr>
            </w:pPr>
            <w:r w:rsidDel="00000000" w:rsidR="00000000" w:rsidRPr="00000000">
              <w:rPr>
                <w:rFonts w:ascii="Arial" w:cs="Arial" w:eastAsia="Arial" w:hAnsi="Arial"/>
                <w:b w:val="1"/>
                <w:i w:val="1"/>
                <w:color w:val="3366cc"/>
                <w:rtl w:val="0"/>
              </w:rPr>
              <w:t xml:space="preserve">Document Name</w:t>
            </w:r>
          </w:p>
        </w:tc>
      </w:tr>
      <w:tr>
        <w:trPr>
          <w:cantSplit w:val="0"/>
          <w:trHeight w:val="397" w:hRule="atLeast"/>
          <w:tblHeader w:val="0"/>
        </w:trPr>
        <w:tc>
          <w:tcPr>
            <w:shd w:fill="e7e6e6" w:val="clear"/>
            <w:vAlign w:val="center"/>
          </w:tcPr>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tl w:val="0"/>
              </w:rPr>
            </w:r>
          </w:p>
        </w:tc>
        <w:tc>
          <w:tcPr>
            <w:shd w:fill="e7e6e6" w:val="clear"/>
            <w:vAlign w:val="center"/>
          </w:tcPr>
          <w:p w:rsidR="00000000" w:rsidDel="00000000" w:rsidP="00000000" w:rsidRDefault="00000000" w:rsidRPr="00000000" w14:paraId="0000009F">
            <w:pPr>
              <w:spacing w:line="276" w:lineRule="auto"/>
              <w:rPr>
                <w:rFonts w:ascii="Arial" w:cs="Arial" w:eastAsia="Arial" w:hAnsi="Arial"/>
              </w:rPr>
            </w:pPr>
            <w:r w:rsidDel="00000000" w:rsidR="00000000" w:rsidRPr="00000000">
              <w:rPr>
                <w:rFonts w:ascii="Arial" w:cs="Arial" w:eastAsia="Arial" w:hAnsi="Arial"/>
                <w:rtl w:val="0"/>
              </w:rPr>
              <w:t xml:space="preserve">ISO 9000:2015</w:t>
            </w:r>
          </w:p>
        </w:tc>
        <w:tc>
          <w:tcPr>
            <w:shd w:fill="e7e6e6" w:val="clear"/>
            <w:vAlign w:val="center"/>
          </w:tcPr>
          <w:p w:rsidR="00000000" w:rsidDel="00000000" w:rsidP="00000000" w:rsidRDefault="00000000" w:rsidRPr="00000000" w14:paraId="000000A0">
            <w:pPr>
              <w:spacing w:line="276" w:lineRule="auto"/>
              <w:rPr>
                <w:rFonts w:ascii="Arial" w:cs="Arial" w:eastAsia="Arial" w:hAnsi="Arial"/>
              </w:rPr>
            </w:pPr>
            <w:r w:rsidDel="00000000" w:rsidR="00000000" w:rsidRPr="00000000">
              <w:rPr>
                <w:rFonts w:ascii="Arial" w:cs="Arial" w:eastAsia="Arial" w:hAnsi="Arial"/>
                <w:rtl w:val="0"/>
              </w:rPr>
              <w:t xml:space="preserve">Hệ thống quản lý chất lượng- Cơ sở và từ vựng</w:t>
            </w:r>
          </w:p>
          <w:p w:rsidR="00000000" w:rsidDel="00000000" w:rsidP="00000000" w:rsidRDefault="00000000" w:rsidRPr="00000000" w14:paraId="000000A1">
            <w:pPr>
              <w:spacing w:line="276" w:lineRule="auto"/>
              <w:rPr>
                <w:rFonts w:ascii="Arial" w:cs="Arial" w:eastAsia="Arial" w:hAnsi="Arial"/>
                <w:i w:val="1"/>
                <w:color w:val="3366cc"/>
              </w:rPr>
            </w:pPr>
            <w:r w:rsidDel="00000000" w:rsidR="00000000" w:rsidRPr="00000000">
              <w:rPr>
                <w:rFonts w:ascii="Arial" w:cs="Arial" w:eastAsia="Arial" w:hAnsi="Arial"/>
                <w:i w:val="1"/>
                <w:color w:val="3366cc"/>
                <w:rtl w:val="0"/>
              </w:rPr>
              <w:t xml:space="preserve">Quality Management system- Fundamental and Vocabulary</w:t>
            </w:r>
          </w:p>
        </w:tc>
      </w:tr>
      <w:tr>
        <w:trPr>
          <w:cantSplit w:val="0"/>
          <w:trHeight w:val="397" w:hRule="atLeast"/>
          <w:tblHeader w:val="0"/>
        </w:trPr>
        <w:tc>
          <w:tcPr>
            <w:shd w:fill="e7e6e6" w:val="clear"/>
            <w:vAlign w:val="center"/>
          </w:tcPr>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tl w:val="0"/>
              </w:rPr>
            </w:r>
          </w:p>
        </w:tc>
        <w:tc>
          <w:tcPr>
            <w:shd w:fill="e7e6e6" w:val="clear"/>
            <w:vAlign w:val="center"/>
          </w:tcPr>
          <w:p w:rsidR="00000000" w:rsidDel="00000000" w:rsidP="00000000" w:rsidRDefault="00000000" w:rsidRPr="00000000" w14:paraId="000000A3">
            <w:pPr>
              <w:spacing w:line="276" w:lineRule="auto"/>
              <w:rPr>
                <w:rFonts w:ascii="Arial" w:cs="Arial" w:eastAsia="Arial" w:hAnsi="Arial"/>
              </w:rPr>
            </w:pPr>
            <w:r w:rsidDel="00000000" w:rsidR="00000000" w:rsidRPr="00000000">
              <w:rPr>
                <w:rFonts w:ascii="Arial" w:cs="Arial" w:eastAsia="Arial" w:hAnsi="Arial"/>
                <w:rtl w:val="0"/>
              </w:rPr>
              <w:t xml:space="preserve">ISO 9001:2015</w:t>
            </w:r>
          </w:p>
        </w:tc>
        <w:tc>
          <w:tcPr>
            <w:shd w:fill="e7e6e6" w:val="clear"/>
            <w:vAlign w:val="center"/>
          </w:tcPr>
          <w:p w:rsidR="00000000" w:rsidDel="00000000" w:rsidP="00000000" w:rsidRDefault="00000000" w:rsidRPr="00000000" w14:paraId="000000A4">
            <w:pPr>
              <w:spacing w:line="276" w:lineRule="auto"/>
              <w:rPr>
                <w:rFonts w:ascii="Arial" w:cs="Arial" w:eastAsia="Arial" w:hAnsi="Arial"/>
              </w:rPr>
            </w:pPr>
            <w:r w:rsidDel="00000000" w:rsidR="00000000" w:rsidRPr="00000000">
              <w:rPr>
                <w:rFonts w:ascii="Arial" w:cs="Arial" w:eastAsia="Arial" w:hAnsi="Arial"/>
                <w:rtl w:val="0"/>
              </w:rPr>
              <w:t xml:space="preserve">Hệ thống quản lý chất lượng- Các yêu cầu</w:t>
            </w:r>
          </w:p>
          <w:p w:rsidR="00000000" w:rsidDel="00000000" w:rsidP="00000000" w:rsidRDefault="00000000" w:rsidRPr="00000000" w14:paraId="000000A5">
            <w:pPr>
              <w:spacing w:line="276" w:lineRule="auto"/>
              <w:rPr>
                <w:rFonts w:ascii="Arial" w:cs="Arial" w:eastAsia="Arial" w:hAnsi="Arial"/>
              </w:rPr>
            </w:pPr>
            <w:r w:rsidDel="00000000" w:rsidR="00000000" w:rsidRPr="00000000">
              <w:rPr>
                <w:rFonts w:ascii="Arial" w:cs="Arial" w:eastAsia="Arial" w:hAnsi="Arial"/>
                <w:i w:val="1"/>
                <w:color w:val="3366cc"/>
                <w:rtl w:val="0"/>
              </w:rPr>
              <w:t xml:space="preserve">Quality Management system- Requirements</w:t>
            </w:r>
            <w:r w:rsidDel="00000000" w:rsidR="00000000" w:rsidRPr="00000000">
              <w:rPr>
                <w:rtl w:val="0"/>
              </w:rPr>
            </w:r>
          </w:p>
        </w:tc>
      </w:tr>
      <w:tr>
        <w:trPr>
          <w:cantSplit w:val="0"/>
          <w:trHeight w:val="397" w:hRule="atLeast"/>
          <w:tblHeader w:val="0"/>
        </w:trPr>
        <w:tc>
          <w:tcPr>
            <w:shd w:fill="e7e6e6" w:val="clear"/>
            <w:vAlign w:val="center"/>
          </w:tcPr>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tl w:val="0"/>
              </w:rPr>
            </w:r>
          </w:p>
        </w:tc>
        <w:tc>
          <w:tcPr>
            <w:shd w:fill="e7e6e6" w:val="clear"/>
            <w:vAlign w:val="center"/>
          </w:tcPr>
          <w:p w:rsidR="00000000" w:rsidDel="00000000" w:rsidP="00000000" w:rsidRDefault="00000000" w:rsidRPr="00000000" w14:paraId="000000A7">
            <w:pPr>
              <w:spacing w:line="276" w:lineRule="auto"/>
              <w:rPr>
                <w:rFonts w:ascii="Arial" w:cs="Arial" w:eastAsia="Arial" w:hAnsi="Arial"/>
              </w:rPr>
            </w:pPr>
            <w:r w:rsidDel="00000000" w:rsidR="00000000" w:rsidRPr="00000000">
              <w:rPr>
                <w:rFonts w:ascii="Arial" w:cs="Arial" w:eastAsia="Arial" w:hAnsi="Arial"/>
                <w:rtl w:val="0"/>
              </w:rPr>
              <w:t xml:space="preserve">QMS-M-001</w:t>
            </w:r>
          </w:p>
        </w:tc>
        <w:tc>
          <w:tcPr>
            <w:shd w:fill="e7e6e6" w:val="clear"/>
            <w:vAlign w:val="center"/>
          </w:tcPr>
          <w:p w:rsidR="00000000" w:rsidDel="00000000" w:rsidP="00000000" w:rsidRDefault="00000000" w:rsidRPr="00000000" w14:paraId="000000A8">
            <w:pPr>
              <w:spacing w:line="276" w:lineRule="auto"/>
              <w:rPr>
                <w:rFonts w:ascii="Arial" w:cs="Arial" w:eastAsia="Arial" w:hAnsi="Arial"/>
              </w:rPr>
            </w:pPr>
            <w:r w:rsidDel="00000000" w:rsidR="00000000" w:rsidRPr="00000000">
              <w:rPr>
                <w:rFonts w:ascii="Arial" w:cs="Arial" w:eastAsia="Arial" w:hAnsi="Arial"/>
                <w:rtl w:val="0"/>
              </w:rPr>
              <w:t xml:space="preserve">Sổ tay chất lượng- </w:t>
            </w:r>
          </w:p>
          <w:p w:rsidR="00000000" w:rsidDel="00000000" w:rsidP="00000000" w:rsidRDefault="00000000" w:rsidRPr="00000000" w14:paraId="000000A9">
            <w:pPr>
              <w:spacing w:line="276" w:lineRule="auto"/>
              <w:rPr>
                <w:rFonts w:ascii="Arial" w:cs="Arial" w:eastAsia="Arial" w:hAnsi="Arial"/>
              </w:rPr>
            </w:pPr>
            <w:r w:rsidDel="00000000" w:rsidR="00000000" w:rsidRPr="00000000">
              <w:rPr>
                <w:rFonts w:ascii="Arial" w:cs="Arial" w:eastAsia="Arial" w:hAnsi="Arial"/>
                <w:i w:val="1"/>
                <w:color w:val="3366cc"/>
                <w:rtl w:val="0"/>
              </w:rPr>
              <w:t xml:space="preserve">Quality Manual</w:t>
            </w:r>
            <w:r w:rsidDel="00000000" w:rsidR="00000000" w:rsidRPr="00000000">
              <w:rPr>
                <w:rtl w:val="0"/>
              </w:rPr>
            </w:r>
          </w:p>
        </w:tc>
      </w:tr>
    </w:tbl>
    <w:p w:rsidR="00000000" w:rsidDel="00000000" w:rsidP="00000000" w:rsidRDefault="00000000" w:rsidRPr="00000000" w14:paraId="000000AA">
      <w:pPr>
        <w:spacing w:line="276" w:lineRule="auto"/>
        <w:jc w:val="both"/>
        <w:rPr/>
      </w:pPr>
      <w:r w:rsidDel="00000000" w:rsidR="00000000" w:rsidRPr="00000000">
        <w:rPr>
          <w:rtl w:val="0"/>
        </w:rPr>
      </w:r>
    </w:p>
    <w:p w:rsidR="00000000" w:rsidDel="00000000" w:rsidP="00000000" w:rsidRDefault="00000000" w:rsidRPr="00000000" w14:paraId="000000AB">
      <w:pPr>
        <w:pStyle w:val="Heading1"/>
        <w:numPr>
          <w:ilvl w:val="0"/>
          <w:numId w:val="1"/>
        </w:numPr>
        <w:spacing w:line="276" w:lineRule="auto"/>
        <w:ind w:left="360" w:hanging="360"/>
        <w:rPr/>
      </w:pPr>
      <w:bookmarkStart w:colFirst="0" w:colLast="0" w:name="_heading=h.wet4sha2hqv7" w:id="3"/>
      <w:bookmarkEnd w:id="3"/>
      <w:r w:rsidDel="00000000" w:rsidR="00000000" w:rsidRPr="00000000">
        <w:rPr>
          <w:color w:val="000000"/>
          <w:rtl w:val="0"/>
        </w:rPr>
        <w:t xml:space="preserve">THUẬT NGỮ </w:t>
      </w:r>
      <w:r w:rsidDel="00000000" w:rsidR="00000000" w:rsidRPr="00000000">
        <w:rPr>
          <w:i w:val="1"/>
          <w:color w:val="4472c4"/>
          <w:rtl w:val="0"/>
        </w:rPr>
        <w:t xml:space="preserve">- TERM</w:t>
      </w:r>
      <w:r w:rsidDel="00000000" w:rsidR="00000000" w:rsidRPr="00000000">
        <w:rPr>
          <w:color w:val="4472c4"/>
          <w:rtl w:val="0"/>
        </w:rPr>
        <w:t xml:space="preserve"> </w:t>
      </w:r>
      <w:r w:rsidDel="00000000" w:rsidR="00000000" w:rsidRPr="00000000">
        <w:rPr>
          <w:rtl w:val="0"/>
        </w:rPr>
      </w:r>
    </w:p>
    <w:p w:rsidR="00000000" w:rsidDel="00000000" w:rsidP="00000000" w:rsidRDefault="00000000" w:rsidRPr="00000000" w14:paraId="000000AC">
      <w:pPr>
        <w:spacing w:line="276" w:lineRule="auto"/>
        <w:rPr/>
      </w:pPr>
      <w:r w:rsidDel="00000000" w:rsidR="00000000" w:rsidRPr="00000000">
        <w:rPr>
          <w:rtl w:val="0"/>
        </w:rPr>
      </w:r>
    </w:p>
    <w:tbl>
      <w:tblPr>
        <w:tblStyle w:val="Table4"/>
        <w:tblW w:w="10432.0" w:type="dxa"/>
        <w:jc w:val="left"/>
        <w:tblInd w:w="-4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16"/>
        <w:gridCol w:w="5216"/>
        <w:tblGridChange w:id="0">
          <w:tblGrid>
            <w:gridCol w:w="5216"/>
            <w:gridCol w:w="5216"/>
          </w:tblGrid>
        </w:tblGridChange>
      </w:tblGrid>
      <w:tr>
        <w:trPr>
          <w:cantSplit w:val="0"/>
          <w:tblHeader w:val="0"/>
        </w:trPr>
        <w:tc>
          <w:tcPr/>
          <w:p w:rsidR="00000000" w:rsidDel="00000000" w:rsidP="00000000" w:rsidRDefault="00000000" w:rsidRPr="00000000" w14:paraId="000000AD">
            <w:pPr>
              <w:widowControl w:val="0"/>
              <w:numPr>
                <w:ilvl w:val="0"/>
                <w:numId w:val="20"/>
              </w:numPr>
              <w:pBdr>
                <w:top w:space="0" w:sz="0" w:val="nil"/>
                <w:left w:space="0" w:sz="0" w:val="nil"/>
                <w:bottom w:space="0" w:sz="0" w:val="nil"/>
                <w:right w:space="0" w:sz="0" w:val="nil"/>
                <w:between w:space="0" w:sz="0" w:val="nil"/>
              </w:pBdr>
              <w:spacing w:before="0" w:line="276" w:lineRule="auto"/>
              <w:ind w:left="35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BOD: Board of Director</w:t>
            </w:r>
          </w:p>
          <w:p w:rsidR="00000000" w:rsidDel="00000000" w:rsidP="00000000" w:rsidRDefault="00000000" w:rsidRPr="00000000" w14:paraId="000000AE">
            <w:pPr>
              <w:numPr>
                <w:ilvl w:val="0"/>
                <w:numId w:val="20"/>
              </w:numPr>
              <w:pBdr>
                <w:top w:space="0" w:sz="0" w:val="nil"/>
                <w:left w:space="0" w:sz="0" w:val="nil"/>
                <w:bottom w:space="0" w:sz="0" w:val="nil"/>
                <w:right w:space="0" w:sz="0" w:val="nil"/>
                <w:between w:space="0" w:sz="0" w:val="nil"/>
              </w:pBdr>
              <w:spacing w:line="276" w:lineRule="auto"/>
              <w:ind w:left="35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Nhà cung cấp (NCC): Cá nhân hoặc tổ chức cung cấp thiết bị, phụ kiện hoặc dịch vụ cho Công ty Kiên Thành Tín.</w:t>
            </w:r>
          </w:p>
          <w:p w:rsidR="00000000" w:rsidDel="00000000" w:rsidP="00000000" w:rsidRDefault="00000000" w:rsidRPr="00000000" w14:paraId="000000AF">
            <w:pPr>
              <w:numPr>
                <w:ilvl w:val="0"/>
                <w:numId w:val="20"/>
              </w:numPr>
              <w:pBdr>
                <w:top w:space="0" w:sz="0" w:val="nil"/>
                <w:left w:space="0" w:sz="0" w:val="nil"/>
                <w:bottom w:space="0" w:sz="0" w:val="nil"/>
                <w:right w:space="0" w:sz="0" w:val="nil"/>
                <w:between w:space="0" w:sz="0" w:val="nil"/>
              </w:pBdr>
              <w:spacing w:line="276" w:lineRule="auto"/>
              <w:ind w:left="35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Danh sách nhà cung cấp nội địa được phê duyệt (ADSL): Danh sách các nhà cung cấp đã được đánh giá và phê duyệt chính thức để mua hàng.</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3366cc"/>
                <w:rtl w:val="0"/>
              </w:rPr>
              <w:t xml:space="preserve">BOD: Board of Director</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Supplier: An individual or organization that provides equipment, accessories, or services to Kien Thanh Tin Company.</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Approved Domestic Supplier List - ADSL: A list of suppliers who have been formally evaluated and approved for procurement purposes.</w:t>
            </w:r>
            <w:r w:rsidDel="00000000" w:rsidR="00000000" w:rsidRPr="00000000">
              <w:rPr>
                <w:rtl w:val="0"/>
              </w:rPr>
            </w:r>
          </w:p>
        </w:tc>
      </w:tr>
    </w:tbl>
    <w:p w:rsidR="00000000" w:rsidDel="00000000" w:rsidP="00000000" w:rsidRDefault="00000000" w:rsidRPr="00000000" w14:paraId="000000B4">
      <w:pPr>
        <w:spacing w:line="276" w:lineRule="auto"/>
        <w:rPr/>
      </w:pPr>
      <w:r w:rsidDel="00000000" w:rsidR="00000000" w:rsidRPr="00000000">
        <w:rPr>
          <w:rtl w:val="0"/>
        </w:rPr>
      </w:r>
    </w:p>
    <w:p w:rsidR="00000000" w:rsidDel="00000000" w:rsidP="00000000" w:rsidRDefault="00000000" w:rsidRPr="00000000" w14:paraId="000000B5">
      <w:pPr>
        <w:pStyle w:val="Heading1"/>
        <w:numPr>
          <w:ilvl w:val="0"/>
          <w:numId w:val="1"/>
        </w:numPr>
        <w:spacing w:line="276" w:lineRule="auto"/>
        <w:ind w:left="360" w:hanging="360"/>
        <w:rPr/>
      </w:pPr>
      <w:bookmarkStart w:colFirst="0" w:colLast="0" w:name="_heading=h.vrpd6wjcg1om" w:id="4"/>
      <w:bookmarkEnd w:id="4"/>
      <w:r w:rsidDel="00000000" w:rsidR="00000000" w:rsidRPr="00000000">
        <w:rPr>
          <w:color w:val="000000"/>
          <w:rtl w:val="0"/>
        </w:rPr>
        <w:t xml:space="preserve">QUY TRÌNH </w:t>
      </w:r>
      <w:r w:rsidDel="00000000" w:rsidR="00000000" w:rsidRPr="00000000">
        <w:rPr>
          <w:i w:val="1"/>
          <w:color w:val="4472c4"/>
          <w:rtl w:val="0"/>
        </w:rPr>
        <w:t xml:space="preserve">- PROCEDURE</w:t>
      </w:r>
      <w:r w:rsidDel="00000000" w:rsidR="00000000" w:rsidRPr="00000000">
        <w:rPr>
          <w:rtl w:val="0"/>
        </w:rPr>
      </w:r>
    </w:p>
    <w:p w:rsidR="00000000" w:rsidDel="00000000" w:rsidP="00000000" w:rsidRDefault="00000000" w:rsidRPr="00000000" w14:paraId="000000B6">
      <w:pPr>
        <w:pStyle w:val="Heading2"/>
        <w:numPr>
          <w:ilvl w:val="1"/>
          <w:numId w:val="1"/>
        </w:numPr>
        <w:ind w:left="576" w:hanging="576"/>
        <w:rPr/>
        <w:sectPr>
          <w:headerReference r:id="rId15" w:type="default"/>
          <w:footerReference r:id="rId16" w:type="default"/>
          <w:type w:val="nextPage"/>
          <w:pgSz w:h="16834" w:w="11909" w:orient="portrait"/>
          <w:pgMar w:bottom="567" w:top="851" w:left="1418" w:right="1134" w:header="284" w:footer="578"/>
          <w:pgNumType w:start="3"/>
        </w:sectPr>
      </w:pPr>
      <w:bookmarkStart w:colFirst="0" w:colLast="0" w:name="_heading=h.rxpgwd51pgw3" w:id="5"/>
      <w:bookmarkEnd w:id="5"/>
      <w:r w:rsidDel="00000000" w:rsidR="00000000" w:rsidRPr="00000000">
        <w:rPr>
          <w:color w:val="000000"/>
          <w:rtl w:val="0"/>
        </w:rPr>
        <w:t xml:space="preserve">LƯU ĐỒ </w:t>
      </w:r>
      <w:r w:rsidDel="00000000" w:rsidR="00000000" w:rsidRPr="00000000">
        <w:rPr>
          <w:i w:val="1"/>
          <w:rtl w:val="0"/>
        </w:rPr>
        <w:t xml:space="preserve">- FLOW CHART</w:t>
      </w:r>
      <w:r w:rsidDel="00000000" w:rsidR="00000000" w:rsidRPr="00000000">
        <w:rPr>
          <w:rtl w:val="0"/>
        </w:rPr>
      </w:r>
    </w:p>
    <w:p w:rsidR="00000000" w:rsidDel="00000000" w:rsidP="00000000" w:rsidRDefault="00000000" w:rsidRPr="00000000" w14:paraId="000000B7">
      <w:pPr>
        <w:pStyle w:val="Heading3"/>
        <w:spacing w:line="276" w:lineRule="auto"/>
        <w:rPr/>
      </w:pPr>
      <w:r w:rsidDel="00000000" w:rsidR="00000000" w:rsidRPr="00000000">
        <w:rPr>
          <w:rtl w:val="0"/>
        </w:rPr>
      </w:r>
    </w:p>
    <w:tbl>
      <w:tblPr>
        <w:tblStyle w:val="Table5"/>
        <w:tblW w:w="10803.0" w:type="dxa"/>
        <w:jc w:val="left"/>
        <w:tblInd w:w="-743.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748"/>
        <w:gridCol w:w="6609"/>
        <w:gridCol w:w="1683"/>
        <w:gridCol w:w="1763"/>
        <w:tblGridChange w:id="0">
          <w:tblGrid>
            <w:gridCol w:w="748"/>
            <w:gridCol w:w="6609"/>
            <w:gridCol w:w="1683"/>
            <w:gridCol w:w="1763"/>
          </w:tblGrid>
        </w:tblGridChange>
      </w:tblGrid>
      <w:tr>
        <w:trPr>
          <w:cantSplit w:val="0"/>
          <w:trHeight w:val="20" w:hRule="atLeast"/>
          <w:tblHeader w:val="0"/>
        </w:trPr>
        <w:tc>
          <w:tcPr>
            <w:shd w:fill="dbe5f1" w:val="clear"/>
            <w:vAlign w:val="center"/>
          </w:tcPr>
          <w:p w:rsidR="00000000" w:rsidDel="00000000" w:rsidP="00000000" w:rsidRDefault="00000000" w:rsidRPr="00000000" w14:paraId="000000B8">
            <w:pPr>
              <w:spacing w:before="120" w:line="276" w:lineRule="auto"/>
              <w:ind w:right="-540"/>
              <w:rPr>
                <w:b w:val="1"/>
                <w:sz w:val="16"/>
                <w:szCs w:val="16"/>
              </w:rPr>
            </w:pPr>
            <w:r w:rsidDel="00000000" w:rsidR="00000000" w:rsidRPr="00000000">
              <w:rPr>
                <w:b w:val="1"/>
                <w:sz w:val="16"/>
                <w:szCs w:val="16"/>
                <w:rtl w:val="0"/>
              </w:rPr>
              <w:t xml:space="preserve">Steps</w:t>
            </w:r>
          </w:p>
        </w:tc>
        <w:tc>
          <w:tcPr>
            <w:shd w:fill="dbe5f1" w:val="clear"/>
            <w:vAlign w:val="center"/>
          </w:tcPr>
          <w:p w:rsidR="00000000" w:rsidDel="00000000" w:rsidP="00000000" w:rsidRDefault="00000000" w:rsidRPr="00000000" w14:paraId="000000B9">
            <w:pPr>
              <w:spacing w:before="120" w:line="276" w:lineRule="auto"/>
              <w:ind w:right="-540"/>
              <w:jc w:val="center"/>
              <w:rPr>
                <w:b w:val="1"/>
                <w:sz w:val="16"/>
                <w:szCs w:val="16"/>
              </w:rPr>
            </w:pPr>
            <w:r w:rsidDel="00000000" w:rsidR="00000000" w:rsidRPr="00000000">
              <w:rPr>
                <w:b w:val="1"/>
                <w:sz w:val="16"/>
                <w:szCs w:val="16"/>
                <w:rtl w:val="0"/>
              </w:rPr>
              <w:t xml:space="preserve">LƯU ĐỒ - </w:t>
            </w:r>
            <w:r w:rsidDel="00000000" w:rsidR="00000000" w:rsidRPr="00000000">
              <w:rPr>
                <w:b w:val="1"/>
                <w:i w:val="1"/>
                <w:color w:val="3366cc"/>
                <w:sz w:val="16"/>
                <w:szCs w:val="16"/>
                <w:rtl w:val="0"/>
              </w:rPr>
              <w:t xml:space="preserve">FLOW CHART</w:t>
            </w:r>
            <w:r w:rsidDel="00000000" w:rsidR="00000000" w:rsidRPr="00000000">
              <w:rPr>
                <w:rtl w:val="0"/>
              </w:rPr>
            </w:r>
          </w:p>
        </w:tc>
        <w:tc>
          <w:tcPr>
            <w:shd w:fill="dbe5f1" w:val="clear"/>
            <w:vAlign w:val="center"/>
          </w:tcPr>
          <w:p w:rsidR="00000000" w:rsidDel="00000000" w:rsidP="00000000" w:rsidRDefault="00000000" w:rsidRPr="00000000" w14:paraId="000000BA">
            <w:pPr>
              <w:spacing w:before="120" w:line="276" w:lineRule="auto"/>
              <w:ind w:right="-540"/>
              <w:rPr>
                <w:b w:val="1"/>
                <w:sz w:val="16"/>
                <w:szCs w:val="16"/>
              </w:rPr>
            </w:pPr>
            <w:r w:rsidDel="00000000" w:rsidR="00000000" w:rsidRPr="00000000">
              <w:rPr>
                <w:b w:val="1"/>
                <w:sz w:val="16"/>
                <w:szCs w:val="16"/>
                <w:rtl w:val="0"/>
              </w:rPr>
              <w:t xml:space="preserve">TRÁCH NHIỆM RESPONSIBILITY</w:t>
            </w:r>
          </w:p>
        </w:tc>
        <w:tc>
          <w:tcPr>
            <w:shd w:fill="dbe5f1" w:val="clear"/>
            <w:vAlign w:val="center"/>
          </w:tcPr>
          <w:p w:rsidR="00000000" w:rsidDel="00000000" w:rsidP="00000000" w:rsidRDefault="00000000" w:rsidRPr="00000000" w14:paraId="000000BB">
            <w:pPr>
              <w:spacing w:before="120" w:line="276" w:lineRule="auto"/>
              <w:ind w:right="-540"/>
              <w:rPr>
                <w:b w:val="1"/>
                <w:sz w:val="16"/>
                <w:szCs w:val="16"/>
              </w:rPr>
            </w:pPr>
            <w:r w:rsidDel="00000000" w:rsidR="00000000" w:rsidRPr="00000000">
              <w:rPr>
                <w:b w:val="1"/>
                <w:sz w:val="16"/>
                <w:szCs w:val="16"/>
                <w:rtl w:val="0"/>
              </w:rPr>
              <w:t xml:space="preserve">TÀI LIỆU/BIỂU MẪU</w:t>
            </w:r>
          </w:p>
          <w:p w:rsidR="00000000" w:rsidDel="00000000" w:rsidP="00000000" w:rsidRDefault="00000000" w:rsidRPr="00000000" w14:paraId="000000BC">
            <w:pPr>
              <w:spacing w:before="120" w:line="276" w:lineRule="auto"/>
              <w:ind w:right="-540"/>
              <w:rPr>
                <w:sz w:val="16"/>
                <w:szCs w:val="16"/>
              </w:rPr>
            </w:pPr>
            <w:r w:rsidDel="00000000" w:rsidR="00000000" w:rsidRPr="00000000">
              <w:rPr>
                <w:b w:val="1"/>
                <w:sz w:val="16"/>
                <w:szCs w:val="16"/>
                <w:rtl w:val="0"/>
              </w:rPr>
              <w:t xml:space="preserve">DOCUMENTS/FORM</w:t>
            </w: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BD">
            <w:pPr>
              <w:spacing w:before="120" w:line="276" w:lineRule="auto"/>
              <w:jc w:val="center"/>
              <w:rPr/>
            </w:pPr>
            <w:r w:rsidDel="00000000" w:rsidR="00000000" w:rsidRPr="00000000">
              <w:rPr>
                <w:rtl w:val="0"/>
              </w:rPr>
              <w:t xml:space="preserve">1</w:t>
            </w:r>
          </w:p>
        </w:tc>
        <w:tc>
          <w:tcPr>
            <w:vMerge w:val="restart"/>
          </w:tcPr>
          <w:p w:rsidR="00000000" w:rsidDel="00000000" w:rsidP="00000000" w:rsidRDefault="00000000" w:rsidRPr="00000000" w14:paraId="000000BE">
            <w:pPr>
              <w:spacing w:before="120" w:line="276" w:lineRule="auto"/>
              <w:rPr>
                <w:color w:val="0033c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224789</wp:posOffset>
                      </wp:positionH>
                      <wp:positionV relativeFrom="paragraph">
                        <wp:posOffset>6616700</wp:posOffset>
                      </wp:positionV>
                      <wp:extent cx="2987040" cy="513715"/>
                      <wp:effectExtent b="0" l="0" r="0" t="0"/>
                      <wp:wrapNone/>
                      <wp:docPr id="2029394708" name=""/>
                      <a:graphic>
                        <a:graphicData uri="http://schemas.microsoft.com/office/word/2010/wordprocessingShape">
                          <wps:wsp>
                            <wps:cNvSpPr/>
                            <wps:cNvPr id="16" name="Shape 16"/>
                            <wps:spPr>
                              <a:xfrm>
                                <a:off x="3858830" y="3529493"/>
                                <a:ext cx="2974340" cy="501015"/>
                              </a:xfrm>
                              <a:prstGeom prst="flowChartAlternate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Nhập liệu, duy trì và lưu hồ sơ</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70c0"/>
                                      <w:sz w:val="20"/>
                                      <w:vertAlign w:val="baseline"/>
                                    </w:rPr>
                                    <w:t xml:space="preserve">Record retention and maintenance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224789</wp:posOffset>
                      </wp:positionH>
                      <wp:positionV relativeFrom="paragraph">
                        <wp:posOffset>6616700</wp:posOffset>
                      </wp:positionV>
                      <wp:extent cx="2987040" cy="513715"/>
                      <wp:effectExtent b="0" l="0" r="0" t="0"/>
                      <wp:wrapNone/>
                      <wp:docPr id="202939470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2987040" cy="5137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wp:posOffset>
                      </wp:positionH>
                      <wp:positionV relativeFrom="paragraph">
                        <wp:posOffset>209550</wp:posOffset>
                      </wp:positionV>
                      <wp:extent cx="2987423" cy="514117"/>
                      <wp:effectExtent b="0" l="0" r="0" t="0"/>
                      <wp:wrapNone/>
                      <wp:docPr id="2029394694" name=""/>
                      <a:graphic>
                        <a:graphicData uri="http://schemas.microsoft.com/office/word/2010/wordprocessingShape">
                          <wps:wsp>
                            <wps:cNvSpPr/>
                            <wps:cNvPr id="2" name="Shape 2"/>
                            <wps:spPr>
                              <a:xfrm>
                                <a:off x="3864989" y="3535642"/>
                                <a:ext cx="2962023" cy="488717"/>
                              </a:xfrm>
                              <a:prstGeom prst="flowChartAlternate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Nhận yêu cầu báo giá từ bộ phận KD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70c0"/>
                                      <w:sz w:val="18"/>
                                      <w:vertAlign w:val="baseline"/>
                                    </w:rPr>
                                    <w:t xml:space="preserve">Receive a quotation request from the Sales Dep.</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wp:posOffset>
                      </wp:positionH>
                      <wp:positionV relativeFrom="paragraph">
                        <wp:posOffset>209550</wp:posOffset>
                      </wp:positionV>
                      <wp:extent cx="2987423" cy="514117"/>
                      <wp:effectExtent b="0" l="0" r="0" t="0"/>
                      <wp:wrapNone/>
                      <wp:docPr id="202939469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987423" cy="51411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wp:posOffset>
                      </wp:positionH>
                      <wp:positionV relativeFrom="paragraph">
                        <wp:posOffset>3898900</wp:posOffset>
                      </wp:positionV>
                      <wp:extent cx="2987675" cy="516255"/>
                      <wp:effectExtent b="0" l="0" r="0" t="0"/>
                      <wp:wrapNone/>
                      <wp:docPr id="2029394709" name=""/>
                      <a:graphic>
                        <a:graphicData uri="http://schemas.microsoft.com/office/word/2010/wordprocessingShape">
                          <wps:wsp>
                            <wps:cNvSpPr/>
                            <wps:cNvPr id="17" name="Shape 17"/>
                            <wps:spPr>
                              <a:xfrm>
                                <a:off x="3858513" y="3528223"/>
                                <a:ext cx="2974975" cy="503555"/>
                              </a:xfrm>
                              <a:prstGeom prst="flowChart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9"/>
                                      <w:vertAlign w:val="baseline"/>
                                    </w:rPr>
                                    <w:t xml:space="preserve">Nhận yêu cầu đặt hàng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1"/>
                                      <w:smallCaps w:val="0"/>
                                      <w:strike w:val="0"/>
                                      <w:color w:val="0070c0"/>
                                      <w:sz w:val="19"/>
                                      <w:vertAlign w:val="baseline"/>
                                    </w:rPr>
                                    <w:t xml:space="preserve">Receive a purchase request</w:t>
                                  </w:r>
                                </w:p>
                              </w:txbxContent>
                            </wps:txbx>
                            <wps:bodyPr anchorCtr="0" anchor="ctr"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wp:posOffset>
                      </wp:positionH>
                      <wp:positionV relativeFrom="paragraph">
                        <wp:posOffset>3898900</wp:posOffset>
                      </wp:positionV>
                      <wp:extent cx="2987675" cy="516255"/>
                      <wp:effectExtent b="0" l="0" r="0" t="0"/>
                      <wp:wrapNone/>
                      <wp:docPr id="2029394709"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2987675" cy="516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wp:posOffset>
                      </wp:positionH>
                      <wp:positionV relativeFrom="paragraph">
                        <wp:posOffset>4813300</wp:posOffset>
                      </wp:positionV>
                      <wp:extent cx="2987675" cy="516255"/>
                      <wp:effectExtent b="0" l="0" r="0" t="0"/>
                      <wp:wrapNone/>
                      <wp:docPr id="2029394697" name=""/>
                      <a:graphic>
                        <a:graphicData uri="http://schemas.microsoft.com/office/word/2010/wordprocessingShape">
                          <wps:wsp>
                            <wps:cNvSpPr/>
                            <wps:cNvPr id="5" name="Shape 5"/>
                            <wps:spPr>
                              <a:xfrm>
                                <a:off x="3858513" y="3528223"/>
                                <a:ext cx="2974975" cy="503555"/>
                              </a:xfrm>
                              <a:prstGeom prst="flowChart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Xử lý đơn hàng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70c0"/>
                                      <w:sz w:val="20"/>
                                      <w:vertAlign w:val="baseline"/>
                                    </w:rPr>
                                    <w:t xml:space="preserve">Order processing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wp:posOffset>
                      </wp:positionH>
                      <wp:positionV relativeFrom="paragraph">
                        <wp:posOffset>4813300</wp:posOffset>
                      </wp:positionV>
                      <wp:extent cx="2987675" cy="516255"/>
                      <wp:effectExtent b="0" l="0" r="0" t="0"/>
                      <wp:wrapNone/>
                      <wp:docPr id="202939469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987675" cy="51625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1712913</wp:posOffset>
                      </wp:positionH>
                      <wp:positionV relativeFrom="paragraph">
                        <wp:posOffset>723900</wp:posOffset>
                      </wp:positionV>
                      <wp:extent cx="0" cy="404542"/>
                      <wp:effectExtent b="0" l="0" r="0" t="0"/>
                      <wp:wrapNone/>
                      <wp:docPr id="2029394710" name=""/>
                      <a:graphic>
                        <a:graphicData uri="http://schemas.microsoft.com/office/word/2010/wordprocessingShape">
                          <wps:wsp>
                            <wps:cNvCnPr/>
                            <wps:spPr>
                              <a:xfrm>
                                <a:off x="5346000" y="3577729"/>
                                <a:ext cx="0" cy="404542"/>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1712913</wp:posOffset>
                      </wp:positionH>
                      <wp:positionV relativeFrom="paragraph">
                        <wp:posOffset>723900</wp:posOffset>
                      </wp:positionV>
                      <wp:extent cx="0" cy="404542"/>
                      <wp:effectExtent b="0" l="0" r="0" t="0"/>
                      <wp:wrapNone/>
                      <wp:docPr id="202939471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0" cy="404542"/>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1712277</wp:posOffset>
                      </wp:positionH>
                      <wp:positionV relativeFrom="paragraph">
                        <wp:posOffset>2584450</wp:posOffset>
                      </wp:positionV>
                      <wp:extent cx="0" cy="404495"/>
                      <wp:effectExtent b="0" l="0" r="0" t="0"/>
                      <wp:wrapNone/>
                      <wp:docPr id="2029394706" name=""/>
                      <a:graphic>
                        <a:graphicData uri="http://schemas.microsoft.com/office/word/2010/wordprocessingShape">
                          <wps:wsp>
                            <wps:cNvCnPr/>
                            <wps:spPr>
                              <a:xfrm>
                                <a:off x="5346000" y="3577753"/>
                                <a:ext cx="0" cy="404495"/>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1712277</wp:posOffset>
                      </wp:positionH>
                      <wp:positionV relativeFrom="paragraph">
                        <wp:posOffset>2584450</wp:posOffset>
                      </wp:positionV>
                      <wp:extent cx="0" cy="404495"/>
                      <wp:effectExtent b="0" l="0" r="0" t="0"/>
                      <wp:wrapNone/>
                      <wp:docPr id="202939470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0" cy="40449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1702752</wp:posOffset>
                      </wp:positionH>
                      <wp:positionV relativeFrom="paragraph">
                        <wp:posOffset>3511550</wp:posOffset>
                      </wp:positionV>
                      <wp:extent cx="0" cy="404495"/>
                      <wp:effectExtent b="0" l="0" r="0" t="0"/>
                      <wp:wrapNone/>
                      <wp:docPr id="2029394696" name=""/>
                      <a:graphic>
                        <a:graphicData uri="http://schemas.microsoft.com/office/word/2010/wordprocessingShape">
                          <wps:wsp>
                            <wps:cNvCnPr/>
                            <wps:spPr>
                              <a:xfrm>
                                <a:off x="5346000" y="3577753"/>
                                <a:ext cx="0" cy="404495"/>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1702752</wp:posOffset>
                      </wp:positionH>
                      <wp:positionV relativeFrom="paragraph">
                        <wp:posOffset>3511550</wp:posOffset>
                      </wp:positionV>
                      <wp:extent cx="0" cy="404495"/>
                      <wp:effectExtent b="0" l="0" r="0" t="0"/>
                      <wp:wrapNone/>
                      <wp:docPr id="202939469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0" cy="40449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1702752</wp:posOffset>
                      </wp:positionH>
                      <wp:positionV relativeFrom="paragraph">
                        <wp:posOffset>4400550</wp:posOffset>
                      </wp:positionV>
                      <wp:extent cx="0" cy="404495"/>
                      <wp:effectExtent b="0" l="0" r="0" t="0"/>
                      <wp:wrapNone/>
                      <wp:docPr id="2029394705" name=""/>
                      <a:graphic>
                        <a:graphicData uri="http://schemas.microsoft.com/office/word/2010/wordprocessingShape">
                          <wps:wsp>
                            <wps:cNvCnPr/>
                            <wps:spPr>
                              <a:xfrm>
                                <a:off x="5346000" y="3577753"/>
                                <a:ext cx="0" cy="404495"/>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1702752</wp:posOffset>
                      </wp:positionH>
                      <wp:positionV relativeFrom="paragraph">
                        <wp:posOffset>4400550</wp:posOffset>
                      </wp:positionV>
                      <wp:extent cx="0" cy="404495"/>
                      <wp:effectExtent b="0" l="0" r="0" t="0"/>
                      <wp:wrapNone/>
                      <wp:docPr id="2029394705"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0" cy="40449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1702752</wp:posOffset>
                      </wp:positionH>
                      <wp:positionV relativeFrom="paragraph">
                        <wp:posOffset>5314950</wp:posOffset>
                      </wp:positionV>
                      <wp:extent cx="0" cy="404495"/>
                      <wp:effectExtent b="0" l="0" r="0" t="0"/>
                      <wp:wrapNone/>
                      <wp:docPr id="2029394700" name=""/>
                      <a:graphic>
                        <a:graphicData uri="http://schemas.microsoft.com/office/word/2010/wordprocessingShape">
                          <wps:wsp>
                            <wps:cNvCnPr/>
                            <wps:spPr>
                              <a:xfrm>
                                <a:off x="5346000" y="3577753"/>
                                <a:ext cx="0" cy="404495"/>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1702752</wp:posOffset>
                      </wp:positionH>
                      <wp:positionV relativeFrom="paragraph">
                        <wp:posOffset>5314950</wp:posOffset>
                      </wp:positionV>
                      <wp:extent cx="0" cy="404495"/>
                      <wp:effectExtent b="0" l="0" r="0" t="0"/>
                      <wp:wrapNone/>
                      <wp:docPr id="2029394700"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0" cy="4044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wp:posOffset>
                      </wp:positionH>
                      <wp:positionV relativeFrom="paragraph">
                        <wp:posOffset>2997200</wp:posOffset>
                      </wp:positionV>
                      <wp:extent cx="2987675" cy="516255"/>
                      <wp:effectExtent b="0" l="0" r="0" t="0"/>
                      <wp:wrapNone/>
                      <wp:docPr id="2029394701" name=""/>
                      <a:graphic>
                        <a:graphicData uri="http://schemas.microsoft.com/office/word/2010/wordprocessingShape">
                          <wps:wsp>
                            <wps:cNvSpPr/>
                            <wps:cNvPr id="9" name="Shape 9"/>
                            <wps:spPr>
                              <a:xfrm>
                                <a:off x="3858513" y="3528223"/>
                                <a:ext cx="2974975" cy="503555"/>
                              </a:xfrm>
                              <a:prstGeom prst="flowChart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9"/>
                                      <w:vertAlign w:val="baseline"/>
                                    </w:rPr>
                                    <w:t xml:space="preserve">Cung cấp giá bán cho BP KD, thông tin cho BP KT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1"/>
                                      <w:smallCaps w:val="0"/>
                                      <w:strike w:val="0"/>
                                      <w:color w:val="0070c0"/>
                                      <w:sz w:val="19"/>
                                      <w:vertAlign w:val="baseline"/>
                                    </w:rPr>
                                    <w:t xml:space="preserve">Provide the price to the Sales Dep., inform FA Dep </w:t>
                                  </w:r>
                                </w:p>
                              </w:txbxContent>
                            </wps:txbx>
                            <wps:bodyPr anchorCtr="0" anchor="ctr"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wp:posOffset>
                      </wp:positionH>
                      <wp:positionV relativeFrom="paragraph">
                        <wp:posOffset>2997200</wp:posOffset>
                      </wp:positionV>
                      <wp:extent cx="2987675" cy="516255"/>
                      <wp:effectExtent b="0" l="0" r="0" t="0"/>
                      <wp:wrapNone/>
                      <wp:docPr id="202939470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987675" cy="516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wp:posOffset>
                      </wp:positionH>
                      <wp:positionV relativeFrom="paragraph">
                        <wp:posOffset>1111250</wp:posOffset>
                      </wp:positionV>
                      <wp:extent cx="2988041" cy="516373"/>
                      <wp:effectExtent b="0" l="0" r="0" t="0"/>
                      <wp:wrapNone/>
                      <wp:docPr id="2029394707" name=""/>
                      <a:graphic>
                        <a:graphicData uri="http://schemas.microsoft.com/office/word/2010/wordprocessingShape">
                          <wps:wsp>
                            <wps:cNvSpPr/>
                            <wps:cNvPr id="15" name="Shape 15"/>
                            <wps:spPr>
                              <a:xfrm>
                                <a:off x="3864680" y="3534514"/>
                                <a:ext cx="2962641" cy="490973"/>
                              </a:xfrm>
                              <a:prstGeom prst="flowChart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Yêu cầu chào giá từ ADSL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70c0"/>
                                      <w:sz w:val="20"/>
                                      <w:vertAlign w:val="baseline"/>
                                    </w:rPr>
                                    <w:t xml:space="preserve">Price request from ADSL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wp:posOffset>
                      </wp:positionH>
                      <wp:positionV relativeFrom="paragraph">
                        <wp:posOffset>1111250</wp:posOffset>
                      </wp:positionV>
                      <wp:extent cx="2988041" cy="516373"/>
                      <wp:effectExtent b="0" l="0" r="0" t="0"/>
                      <wp:wrapNone/>
                      <wp:docPr id="2029394707"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988041" cy="51637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wp:posOffset>
                      </wp:positionH>
                      <wp:positionV relativeFrom="paragraph">
                        <wp:posOffset>5702300</wp:posOffset>
                      </wp:positionV>
                      <wp:extent cx="2987675" cy="516255"/>
                      <wp:effectExtent b="0" l="0" r="0" t="0"/>
                      <wp:wrapNone/>
                      <wp:docPr id="2029394699" name=""/>
                      <a:graphic>
                        <a:graphicData uri="http://schemas.microsoft.com/office/word/2010/wordprocessingShape">
                          <wps:wsp>
                            <wps:cNvSpPr/>
                            <wps:cNvPr id="7" name="Shape 7"/>
                            <wps:spPr>
                              <a:xfrm>
                                <a:off x="3858513" y="3528223"/>
                                <a:ext cx="2974975" cy="503555"/>
                              </a:xfrm>
                              <a:prstGeom prst="flowChart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Thanh toán đơn hàng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70c0"/>
                                      <w:sz w:val="20"/>
                                      <w:vertAlign w:val="baseline"/>
                                    </w:rPr>
                                    <w:t xml:space="preserve">Payment processing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wp:posOffset>
                      </wp:positionH>
                      <wp:positionV relativeFrom="paragraph">
                        <wp:posOffset>5702300</wp:posOffset>
                      </wp:positionV>
                      <wp:extent cx="2987675" cy="516255"/>
                      <wp:effectExtent b="0" l="0" r="0" t="0"/>
                      <wp:wrapNone/>
                      <wp:docPr id="202939469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987675" cy="51625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1690052</wp:posOffset>
                      </wp:positionH>
                      <wp:positionV relativeFrom="paragraph">
                        <wp:posOffset>6203950</wp:posOffset>
                      </wp:positionV>
                      <wp:extent cx="0" cy="404495"/>
                      <wp:effectExtent b="0" l="0" r="0" t="0"/>
                      <wp:wrapNone/>
                      <wp:docPr id="2029394703" name=""/>
                      <a:graphic>
                        <a:graphicData uri="http://schemas.microsoft.com/office/word/2010/wordprocessingShape">
                          <wps:wsp>
                            <wps:cNvCnPr/>
                            <wps:spPr>
                              <a:xfrm>
                                <a:off x="5346000" y="3577753"/>
                                <a:ext cx="0" cy="404495"/>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1690052</wp:posOffset>
                      </wp:positionH>
                      <wp:positionV relativeFrom="paragraph">
                        <wp:posOffset>6203950</wp:posOffset>
                      </wp:positionV>
                      <wp:extent cx="0" cy="404495"/>
                      <wp:effectExtent b="0" l="0" r="0" t="0"/>
                      <wp:wrapNone/>
                      <wp:docPr id="202939470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0" cy="40449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1712277</wp:posOffset>
                      </wp:positionH>
                      <wp:positionV relativeFrom="paragraph">
                        <wp:posOffset>1631950</wp:posOffset>
                      </wp:positionV>
                      <wp:extent cx="0" cy="404495"/>
                      <wp:effectExtent b="0" l="0" r="0" t="0"/>
                      <wp:wrapNone/>
                      <wp:docPr id="2029394695" name=""/>
                      <a:graphic>
                        <a:graphicData uri="http://schemas.microsoft.com/office/word/2010/wordprocessingShape">
                          <wps:wsp>
                            <wps:cNvCnPr/>
                            <wps:spPr>
                              <a:xfrm>
                                <a:off x="5346000" y="3577753"/>
                                <a:ext cx="0" cy="404495"/>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1712277</wp:posOffset>
                      </wp:positionH>
                      <wp:positionV relativeFrom="paragraph">
                        <wp:posOffset>1631950</wp:posOffset>
                      </wp:positionV>
                      <wp:extent cx="0" cy="404495"/>
                      <wp:effectExtent b="0" l="0" r="0" t="0"/>
                      <wp:wrapNone/>
                      <wp:docPr id="202939469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4044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wp:posOffset>
                      </wp:positionH>
                      <wp:positionV relativeFrom="paragraph">
                        <wp:posOffset>2044700</wp:posOffset>
                      </wp:positionV>
                      <wp:extent cx="2987675" cy="516255"/>
                      <wp:effectExtent b="0" l="0" r="0" t="0"/>
                      <wp:wrapNone/>
                      <wp:docPr id="2029394698" name=""/>
                      <a:graphic>
                        <a:graphicData uri="http://schemas.microsoft.com/office/word/2010/wordprocessingShape">
                          <wps:wsp>
                            <wps:cNvSpPr/>
                            <wps:cNvPr id="6" name="Shape 6"/>
                            <wps:spPr>
                              <a:xfrm>
                                <a:off x="3858513" y="3528223"/>
                                <a:ext cx="2974975" cy="503555"/>
                              </a:xfrm>
                              <a:prstGeom prst="flowChart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9"/>
                                      <w:vertAlign w:val="baseline"/>
                                    </w:rPr>
                                    <w:t xml:space="preserve">Chọn báo giá &amp; xây dựng giá bán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1"/>
                                      <w:smallCaps w:val="0"/>
                                      <w:strike w:val="0"/>
                                      <w:color w:val="0070c0"/>
                                      <w:sz w:val="19"/>
                                      <w:vertAlign w:val="baseline"/>
                                    </w:rPr>
                                    <w:t xml:space="preserve">Select quotation &amp; prepare selling price</w:t>
                                  </w:r>
                                </w:p>
                              </w:txbxContent>
                            </wps:txbx>
                            <wps:bodyPr anchorCtr="0" anchor="ctr"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wp:posOffset>
                      </wp:positionH>
                      <wp:positionV relativeFrom="paragraph">
                        <wp:posOffset>2044700</wp:posOffset>
                      </wp:positionV>
                      <wp:extent cx="2987675" cy="516255"/>
                      <wp:effectExtent b="0" l="0" r="0" t="0"/>
                      <wp:wrapNone/>
                      <wp:docPr id="202939469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987675" cy="516255"/>
                              </a:xfrm>
                              <a:prstGeom prst="rect"/>
                              <a:ln/>
                            </pic:spPr>
                          </pic:pic>
                        </a:graphicData>
                      </a:graphic>
                    </wp:anchor>
                  </w:drawing>
                </mc:Fallback>
              </mc:AlternateContent>
            </w:r>
          </w:p>
        </w:tc>
        <w:tc>
          <w:tcPr>
            <w:vAlign w:val="center"/>
          </w:tcPr>
          <w:p w:rsidR="00000000" w:rsidDel="00000000" w:rsidP="00000000" w:rsidRDefault="00000000" w:rsidRPr="00000000" w14:paraId="000000BF">
            <w:pPr>
              <w:spacing w:line="276" w:lineRule="auto"/>
              <w:rPr>
                <w:sz w:val="18"/>
                <w:szCs w:val="18"/>
              </w:rPr>
            </w:pPr>
            <w:r w:rsidDel="00000000" w:rsidR="00000000" w:rsidRPr="00000000">
              <w:rPr>
                <w:sz w:val="18"/>
                <w:szCs w:val="18"/>
                <w:rtl w:val="0"/>
              </w:rPr>
              <w:t xml:space="preserve">SA</w:t>
            </w:r>
          </w:p>
        </w:tc>
        <w:tc>
          <w:tcPr>
            <w:vAlign w:val="center"/>
          </w:tcPr>
          <w:p w:rsidR="00000000" w:rsidDel="00000000" w:rsidP="00000000" w:rsidRDefault="00000000" w:rsidRPr="00000000" w14:paraId="000000C0">
            <w:pPr>
              <w:spacing w:line="276" w:lineRule="auto"/>
              <w:rPr>
                <w:sz w:val="18"/>
                <w:szCs w:val="18"/>
              </w:rPr>
            </w:pPr>
            <w:r w:rsidDel="00000000" w:rsidR="00000000" w:rsidRPr="00000000">
              <w:rPr>
                <w:sz w:val="18"/>
                <w:szCs w:val="18"/>
                <w:rtl w:val="0"/>
              </w:rPr>
              <w:t xml:space="preserve">MISA Amis Card</w:t>
            </w:r>
          </w:p>
        </w:tc>
      </w:tr>
      <w:tr>
        <w:trPr>
          <w:cantSplit w:val="0"/>
          <w:trHeight w:val="1440" w:hRule="atLeast"/>
          <w:tblHeader w:val="0"/>
        </w:trPr>
        <w:tc>
          <w:tcPr>
            <w:vAlign w:val="center"/>
          </w:tcPr>
          <w:p w:rsidR="00000000" w:rsidDel="00000000" w:rsidP="00000000" w:rsidRDefault="00000000" w:rsidRPr="00000000" w14:paraId="000000C1">
            <w:pPr>
              <w:spacing w:before="120" w:line="276" w:lineRule="auto"/>
              <w:jc w:val="center"/>
              <w:rPr/>
            </w:pPr>
            <w:r w:rsidDel="00000000" w:rsidR="00000000" w:rsidRPr="00000000">
              <w:rPr>
                <w:rtl w:val="0"/>
              </w:rPr>
              <w:t xml:space="preserve">2</w:t>
            </w:r>
          </w:p>
        </w:tc>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C3">
            <w:pPr>
              <w:spacing w:line="276" w:lineRule="auto"/>
              <w:rPr>
                <w:sz w:val="18"/>
                <w:szCs w:val="18"/>
              </w:rPr>
            </w:pPr>
            <w:r w:rsidDel="00000000" w:rsidR="00000000" w:rsidRPr="00000000">
              <w:rPr>
                <w:sz w:val="18"/>
                <w:szCs w:val="18"/>
                <w:rtl w:val="0"/>
              </w:rPr>
              <w:t xml:space="preserve">PP</w:t>
            </w:r>
          </w:p>
        </w:tc>
        <w:tc>
          <w:tcPr>
            <w:vAlign w:val="center"/>
          </w:tcPr>
          <w:p w:rsidR="00000000" w:rsidDel="00000000" w:rsidP="00000000" w:rsidRDefault="00000000" w:rsidRPr="00000000" w14:paraId="000000C4">
            <w:pPr>
              <w:spacing w:line="276" w:lineRule="auto"/>
              <w:rPr>
                <w:sz w:val="18"/>
                <w:szCs w:val="18"/>
              </w:rPr>
            </w:pPr>
            <w:r w:rsidDel="00000000" w:rsidR="00000000" w:rsidRPr="00000000">
              <w:rPr>
                <w:sz w:val="18"/>
                <w:szCs w:val="18"/>
                <w:rtl w:val="0"/>
              </w:rPr>
              <w:t xml:space="preserve">Tin nhắn Zalo</w:t>
            </w:r>
          </w:p>
        </w:tc>
      </w:tr>
      <w:tr>
        <w:trPr>
          <w:cantSplit w:val="0"/>
          <w:trHeight w:val="1440" w:hRule="atLeast"/>
          <w:tblHeader w:val="0"/>
        </w:trPr>
        <w:tc>
          <w:tcPr>
            <w:vAlign w:val="center"/>
          </w:tcPr>
          <w:p w:rsidR="00000000" w:rsidDel="00000000" w:rsidP="00000000" w:rsidRDefault="00000000" w:rsidRPr="00000000" w14:paraId="000000C5">
            <w:pPr>
              <w:spacing w:before="120" w:line="276" w:lineRule="auto"/>
              <w:jc w:val="center"/>
              <w:rPr/>
            </w:pPr>
            <w:r w:rsidDel="00000000" w:rsidR="00000000" w:rsidRPr="00000000">
              <w:rPr>
                <w:rtl w:val="0"/>
              </w:rPr>
              <w:t xml:space="preserve">3</w:t>
            </w:r>
          </w:p>
        </w:tc>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C7">
            <w:pPr>
              <w:spacing w:line="276" w:lineRule="auto"/>
              <w:rPr>
                <w:sz w:val="18"/>
                <w:szCs w:val="18"/>
              </w:rPr>
            </w:pPr>
            <w:r w:rsidDel="00000000" w:rsidR="00000000" w:rsidRPr="00000000">
              <w:rPr>
                <w:sz w:val="18"/>
                <w:szCs w:val="18"/>
                <w:rtl w:val="0"/>
              </w:rPr>
              <w:t xml:space="preserve">PP</w:t>
            </w:r>
          </w:p>
        </w:tc>
        <w:tc>
          <w:tcPr>
            <w:vAlign w:val="center"/>
          </w:tcPr>
          <w:p w:rsidR="00000000" w:rsidDel="00000000" w:rsidP="00000000" w:rsidRDefault="00000000" w:rsidRPr="00000000" w14:paraId="000000C8">
            <w:pPr>
              <w:spacing w:line="276" w:lineRule="auto"/>
              <w:rPr>
                <w:sz w:val="18"/>
                <w:szCs w:val="18"/>
              </w:rPr>
            </w:pPr>
            <w:r w:rsidDel="00000000" w:rsidR="00000000" w:rsidRPr="00000000">
              <w:rPr>
                <w:sz w:val="18"/>
                <w:szCs w:val="18"/>
                <w:rtl w:val="0"/>
              </w:rPr>
              <w:t xml:space="preserve">PP-CS01- Chính sách mua ngoài</w:t>
            </w:r>
          </w:p>
        </w:tc>
      </w:tr>
      <w:tr>
        <w:trPr>
          <w:cantSplit w:val="0"/>
          <w:trHeight w:val="1440" w:hRule="atLeast"/>
          <w:tblHeader w:val="0"/>
        </w:trPr>
        <w:tc>
          <w:tcPr>
            <w:vAlign w:val="center"/>
          </w:tcPr>
          <w:p w:rsidR="00000000" w:rsidDel="00000000" w:rsidP="00000000" w:rsidRDefault="00000000" w:rsidRPr="00000000" w14:paraId="000000C9">
            <w:pPr>
              <w:spacing w:before="120" w:line="276" w:lineRule="auto"/>
              <w:jc w:val="center"/>
              <w:rPr/>
            </w:pPr>
            <w:r w:rsidDel="00000000" w:rsidR="00000000" w:rsidRPr="00000000">
              <w:rPr>
                <w:rtl w:val="0"/>
              </w:rPr>
              <w:t xml:space="preserve">4</w:t>
            </w:r>
          </w:p>
        </w:tc>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CB">
            <w:pPr>
              <w:spacing w:line="276" w:lineRule="auto"/>
              <w:rPr>
                <w:sz w:val="18"/>
                <w:szCs w:val="18"/>
              </w:rPr>
            </w:pPr>
            <w:r w:rsidDel="00000000" w:rsidR="00000000" w:rsidRPr="00000000">
              <w:rPr>
                <w:sz w:val="18"/>
                <w:szCs w:val="18"/>
                <w:rtl w:val="0"/>
              </w:rPr>
              <w:t xml:space="preserve">PP</w:t>
            </w:r>
          </w:p>
        </w:tc>
        <w:tc>
          <w:tcPr>
            <w:vAlign w:val="center"/>
          </w:tcPr>
          <w:p w:rsidR="00000000" w:rsidDel="00000000" w:rsidP="00000000" w:rsidRDefault="00000000" w:rsidRPr="00000000" w14:paraId="000000CC">
            <w:pPr>
              <w:spacing w:line="276" w:lineRule="auto"/>
              <w:rPr>
                <w:sz w:val="18"/>
                <w:szCs w:val="18"/>
              </w:rPr>
            </w:pPr>
            <w:r w:rsidDel="00000000" w:rsidR="00000000" w:rsidRPr="00000000">
              <w:rPr>
                <w:sz w:val="18"/>
                <w:szCs w:val="18"/>
                <w:rtl w:val="0"/>
              </w:rPr>
              <w:t xml:space="preserve">MISA Amis Card</w:t>
            </w:r>
          </w:p>
        </w:tc>
      </w:tr>
      <w:tr>
        <w:trPr>
          <w:cantSplit w:val="0"/>
          <w:trHeight w:val="1440" w:hRule="atLeast"/>
          <w:tblHeader w:val="0"/>
        </w:trPr>
        <w:tc>
          <w:tcPr>
            <w:vAlign w:val="center"/>
          </w:tcPr>
          <w:p w:rsidR="00000000" w:rsidDel="00000000" w:rsidP="00000000" w:rsidRDefault="00000000" w:rsidRPr="00000000" w14:paraId="000000CD">
            <w:pPr>
              <w:spacing w:before="120" w:line="276" w:lineRule="auto"/>
              <w:jc w:val="center"/>
              <w:rPr/>
            </w:pPr>
            <w:r w:rsidDel="00000000" w:rsidR="00000000" w:rsidRPr="00000000">
              <w:rPr>
                <w:rtl w:val="0"/>
              </w:rPr>
              <w:t xml:space="preserve">5</w:t>
            </w:r>
          </w:p>
        </w:tc>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CF">
            <w:pPr>
              <w:spacing w:line="276" w:lineRule="auto"/>
              <w:rPr>
                <w:sz w:val="18"/>
                <w:szCs w:val="18"/>
              </w:rPr>
            </w:pPr>
            <w:r w:rsidDel="00000000" w:rsidR="00000000" w:rsidRPr="00000000">
              <w:rPr>
                <w:sz w:val="18"/>
                <w:szCs w:val="18"/>
                <w:rtl w:val="0"/>
              </w:rPr>
              <w:t xml:space="preserve">SA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-4276405</wp:posOffset>
                      </wp:positionH>
                      <wp:positionV relativeFrom="paragraph">
                        <wp:posOffset>-3557586</wp:posOffset>
                      </wp:positionV>
                      <wp:extent cx="3952875" cy="7189470"/>
                      <wp:effectExtent b="0" l="0" r="0" t="0"/>
                      <wp:wrapNone/>
                      <wp:docPr id="2029394702" name=""/>
                      <a:graphic>
                        <a:graphicData uri="http://schemas.microsoft.com/office/word/2010/wordprocessingShape">
                          <wps:wsp>
                            <wps:cNvSpPr/>
                            <wps:cNvPr id="10" name="Shape 10"/>
                            <wps:spPr>
                              <a:xfrm>
                                <a:off x="3374325" y="190028"/>
                                <a:ext cx="3943350" cy="7179945"/>
                              </a:xfrm>
                              <a:prstGeom prst="flowChartProcess">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-4276405</wp:posOffset>
                      </wp:positionH>
                      <wp:positionV relativeFrom="paragraph">
                        <wp:posOffset>-3557586</wp:posOffset>
                      </wp:positionV>
                      <wp:extent cx="3952875" cy="7189470"/>
                      <wp:effectExtent b="0" l="0" r="0" t="0"/>
                      <wp:wrapNone/>
                      <wp:docPr id="202939470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952875" cy="7189470"/>
                              </a:xfrm>
                              <a:prstGeom prst="rect"/>
                              <a:ln/>
                            </pic:spPr>
                          </pic:pic>
                        </a:graphicData>
                      </a:graphic>
                    </wp:anchor>
                  </w:drawing>
                </mc:Fallback>
              </mc:AlternateContent>
            </w:r>
          </w:p>
        </w:tc>
        <w:tc>
          <w:tcPr>
            <w:vAlign w:val="center"/>
          </w:tcPr>
          <w:p w:rsidR="00000000" w:rsidDel="00000000" w:rsidP="00000000" w:rsidRDefault="00000000" w:rsidRPr="00000000" w14:paraId="000000D0">
            <w:pPr>
              <w:spacing w:line="276" w:lineRule="auto"/>
              <w:rPr>
                <w:sz w:val="18"/>
                <w:szCs w:val="18"/>
              </w:rPr>
            </w:pPr>
            <w:r w:rsidDel="00000000" w:rsidR="00000000" w:rsidRPr="00000000">
              <w:rPr>
                <w:sz w:val="18"/>
                <w:szCs w:val="18"/>
                <w:rtl w:val="0"/>
              </w:rPr>
              <w:t xml:space="preserve">MISA Amis Card</w:t>
            </w:r>
          </w:p>
        </w:tc>
      </w:tr>
      <w:tr>
        <w:trPr>
          <w:cantSplit w:val="0"/>
          <w:trHeight w:val="1440" w:hRule="atLeast"/>
          <w:tblHeader w:val="0"/>
        </w:trPr>
        <w:tc>
          <w:tcPr>
            <w:vAlign w:val="center"/>
          </w:tcPr>
          <w:p w:rsidR="00000000" w:rsidDel="00000000" w:rsidP="00000000" w:rsidRDefault="00000000" w:rsidRPr="00000000" w14:paraId="000000D1">
            <w:pPr>
              <w:spacing w:before="120" w:line="276" w:lineRule="auto"/>
              <w:jc w:val="center"/>
              <w:rPr/>
            </w:pPr>
            <w:r w:rsidDel="00000000" w:rsidR="00000000" w:rsidRPr="00000000">
              <w:rPr>
                <w:rtl w:val="0"/>
              </w:rPr>
              <w:t xml:space="preserve">6</w:t>
            </w:r>
          </w:p>
        </w:tc>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D3">
            <w:pPr>
              <w:spacing w:before="120" w:line="276" w:lineRule="auto"/>
              <w:rPr>
                <w:sz w:val="18"/>
                <w:szCs w:val="18"/>
              </w:rPr>
            </w:pPr>
            <w:r w:rsidDel="00000000" w:rsidR="00000000" w:rsidRPr="00000000">
              <w:rPr>
                <w:sz w:val="18"/>
                <w:szCs w:val="18"/>
                <w:rtl w:val="0"/>
              </w:rPr>
              <w:t xml:space="preserve">PP</w:t>
            </w:r>
          </w:p>
        </w:tc>
        <w:tc>
          <w:tcPr>
            <w:vAlign w:val="center"/>
          </w:tcPr>
          <w:p w:rsidR="00000000" w:rsidDel="00000000" w:rsidP="00000000" w:rsidRDefault="00000000" w:rsidRPr="00000000" w14:paraId="000000D4">
            <w:pPr>
              <w:tabs>
                <w:tab w:val="center" w:leader="none" w:pos="4320"/>
                <w:tab w:val="right" w:leader="none" w:pos="8640"/>
              </w:tabs>
              <w:spacing w:before="120" w:line="276" w:lineRule="auto"/>
              <w:rPr>
                <w:sz w:val="18"/>
                <w:szCs w:val="18"/>
              </w:rPr>
            </w:pPr>
            <w:r w:rsidDel="00000000" w:rsidR="00000000" w:rsidRPr="00000000">
              <w:rPr>
                <w:sz w:val="18"/>
                <w:szCs w:val="18"/>
                <w:rtl w:val="0"/>
              </w:rPr>
              <w:t xml:space="preserve">MISA Amis Card</w:t>
              <w:br w:type="textWrapping"/>
              <w:t xml:space="preserve">Email</w:t>
              <w:br w:type="textWrapping"/>
              <w:t xml:space="preserve">Tin nhắn zalo</w:t>
            </w:r>
          </w:p>
        </w:tc>
      </w:tr>
      <w:tr>
        <w:trPr>
          <w:cantSplit w:val="0"/>
          <w:trHeight w:val="1440" w:hRule="atLeast"/>
          <w:tblHeader w:val="0"/>
        </w:trPr>
        <w:tc>
          <w:tcPr>
            <w:vAlign w:val="center"/>
          </w:tcPr>
          <w:p w:rsidR="00000000" w:rsidDel="00000000" w:rsidP="00000000" w:rsidRDefault="00000000" w:rsidRPr="00000000" w14:paraId="000000D5">
            <w:pPr>
              <w:spacing w:before="120" w:line="276" w:lineRule="auto"/>
              <w:jc w:val="center"/>
              <w:rPr/>
            </w:pPr>
            <w:r w:rsidDel="00000000" w:rsidR="00000000" w:rsidRPr="00000000">
              <w:rPr>
                <w:rtl w:val="0"/>
              </w:rPr>
              <w:t xml:space="preserve">7</w:t>
            </w:r>
          </w:p>
        </w:tc>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D7">
            <w:pPr>
              <w:spacing w:before="120" w:line="276" w:lineRule="auto"/>
              <w:rPr>
                <w:sz w:val="18"/>
                <w:szCs w:val="18"/>
              </w:rPr>
            </w:pPr>
            <w:r w:rsidDel="00000000" w:rsidR="00000000" w:rsidRPr="00000000">
              <w:rPr>
                <w:sz w:val="18"/>
                <w:szCs w:val="18"/>
                <w:rtl w:val="0"/>
              </w:rPr>
              <w:t xml:space="preserve">FA</w:t>
            </w:r>
          </w:p>
        </w:tc>
        <w:tc>
          <w:tcPr>
            <w:vAlign w:val="center"/>
          </w:tcPr>
          <w:p w:rsidR="00000000" w:rsidDel="00000000" w:rsidP="00000000" w:rsidRDefault="00000000" w:rsidRPr="00000000" w14:paraId="000000D8">
            <w:pPr>
              <w:tabs>
                <w:tab w:val="center" w:leader="none" w:pos="4320"/>
                <w:tab w:val="right" w:leader="none" w:pos="8640"/>
              </w:tabs>
              <w:spacing w:before="120" w:line="276" w:lineRule="auto"/>
              <w:rPr>
                <w:sz w:val="18"/>
                <w:szCs w:val="18"/>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D9">
            <w:pPr>
              <w:spacing w:before="120" w:line="276" w:lineRule="auto"/>
              <w:jc w:val="center"/>
              <w:rPr/>
            </w:pPr>
            <w:r w:rsidDel="00000000" w:rsidR="00000000" w:rsidRPr="00000000">
              <w:rPr>
                <w:rtl w:val="0"/>
              </w:rPr>
              <w:t xml:space="preserve">8</w:t>
            </w:r>
          </w:p>
        </w:tc>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DB">
            <w:pPr>
              <w:spacing w:before="120" w:line="276" w:lineRule="auto"/>
              <w:rPr>
                <w:sz w:val="18"/>
                <w:szCs w:val="18"/>
              </w:rPr>
            </w:pPr>
            <w:r w:rsidDel="00000000" w:rsidR="00000000" w:rsidRPr="00000000">
              <w:rPr>
                <w:sz w:val="18"/>
                <w:szCs w:val="18"/>
                <w:rtl w:val="0"/>
              </w:rPr>
              <w:t xml:space="preserve">QMS</w:t>
            </w:r>
          </w:p>
        </w:tc>
        <w:tc>
          <w:tcPr>
            <w:vAlign w:val="center"/>
          </w:tcPr>
          <w:p w:rsidR="00000000" w:rsidDel="00000000" w:rsidP="00000000" w:rsidRDefault="00000000" w:rsidRPr="00000000" w14:paraId="000000DC">
            <w:pPr>
              <w:tabs>
                <w:tab w:val="center" w:leader="none" w:pos="4320"/>
                <w:tab w:val="right" w:leader="none" w:pos="8640"/>
              </w:tabs>
              <w:spacing w:before="120" w:line="276"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0DD">
      <w:pPr>
        <w:spacing w:before="120" w:line="276" w:lineRule="auto"/>
        <w:rPr/>
        <w:sectPr>
          <w:headerReference r:id="rId17" w:type="default"/>
          <w:type w:val="nextPage"/>
          <w:pgSz w:h="16834" w:w="11909" w:orient="portrait"/>
          <w:pgMar w:bottom="567" w:top="851" w:left="1418" w:right="1134" w:header="283" w:footer="576"/>
        </w:sectPr>
      </w:pPr>
      <w:r w:rsidDel="00000000" w:rsidR="00000000" w:rsidRPr="00000000">
        <w:rPr>
          <w:rtl w:val="0"/>
        </w:rPr>
      </w:r>
    </w:p>
    <w:p w:rsidR="00000000" w:rsidDel="00000000" w:rsidP="00000000" w:rsidRDefault="00000000" w:rsidRPr="00000000" w14:paraId="000000DE">
      <w:pPr>
        <w:pStyle w:val="Heading2"/>
        <w:numPr>
          <w:ilvl w:val="1"/>
          <w:numId w:val="1"/>
        </w:numPr>
        <w:ind w:left="576" w:hanging="576"/>
        <w:rPr/>
      </w:pPr>
      <w:bookmarkStart w:colFirst="0" w:colLast="0" w:name="_heading=h.8kb8c0hxs15b" w:id="6"/>
      <w:bookmarkEnd w:id="6"/>
      <w:r w:rsidDel="00000000" w:rsidR="00000000" w:rsidRPr="00000000">
        <w:rPr>
          <w:color w:val="000000"/>
          <w:rtl w:val="0"/>
        </w:rPr>
        <w:t xml:space="preserve">DIỄN GIẢI</w:t>
      </w:r>
      <w:r w:rsidDel="00000000" w:rsidR="00000000" w:rsidRPr="00000000">
        <w:rPr>
          <w:rtl w:val="0"/>
        </w:rPr>
        <w:t xml:space="preserve"> </w:t>
      </w:r>
      <w:r w:rsidDel="00000000" w:rsidR="00000000" w:rsidRPr="00000000">
        <w:rPr>
          <w:i w:val="1"/>
          <w:rtl w:val="0"/>
        </w:rPr>
        <w:t xml:space="preserve">- INTERPRETATION</w:t>
      </w:r>
      <w:r w:rsidDel="00000000" w:rsidR="00000000" w:rsidRPr="00000000">
        <w:rPr>
          <w:rtl w:val="0"/>
        </w:rPr>
      </w:r>
    </w:p>
    <w:p w:rsidR="00000000" w:rsidDel="00000000" w:rsidP="00000000" w:rsidRDefault="00000000" w:rsidRPr="00000000" w14:paraId="000000DF">
      <w:pPr>
        <w:pStyle w:val="Heading4"/>
        <w:numPr>
          <w:ilvl w:val="2"/>
          <w:numId w:val="1"/>
        </w:numPr>
        <w:spacing w:line="480" w:lineRule="auto"/>
        <w:ind w:left="720" w:hanging="720"/>
        <w:rPr/>
      </w:pPr>
      <w:r w:rsidDel="00000000" w:rsidR="00000000" w:rsidRPr="00000000">
        <w:rPr>
          <w:rtl w:val="0"/>
        </w:rPr>
        <w:t xml:space="preserve">Nhận yêu cầu báo giá từ bộ phận KD -</w:t>
      </w:r>
      <w:r w:rsidDel="00000000" w:rsidR="00000000" w:rsidRPr="00000000">
        <w:rPr>
          <w:i w:val="1"/>
          <w:color w:val="3366cc"/>
          <w:rtl w:val="0"/>
        </w:rPr>
        <w:t xml:space="preserve"> Receive a quotation request from the Sales Dep.</w:t>
      </w:r>
      <w:r w:rsidDel="00000000" w:rsidR="00000000" w:rsidRPr="00000000">
        <w:rPr>
          <w:rtl w:val="0"/>
        </w:rPr>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pacing w:line="360" w:lineRule="auto"/>
        <w:ind w:left="360" w:hanging="360"/>
        <w:rPr>
          <w:i w:val="1"/>
          <w:color w:val="3366cc"/>
        </w:rPr>
      </w:pPr>
      <w:r w:rsidDel="00000000" w:rsidR="00000000" w:rsidRPr="00000000">
        <w:rPr>
          <w:color w:val="000000"/>
          <w:rtl w:val="0"/>
        </w:rPr>
        <w:t xml:space="preserve">Bộ Phận Thu Mua kiểm tra Misa Amis Công việc để nhận yêu cầu báo giá từ Bộ Phận Kinh Doanh. Card yêu cầu báo giá sẽ bao gồm: Tên hàng, Nhãn hiệu, Số lượng, Nhóm khách hàng, gắn tag </w:t>
      </w:r>
      <w:r w:rsidDel="00000000" w:rsidR="00000000" w:rsidRPr="00000000">
        <w:rPr>
          <w:b w:val="1"/>
          <w:color w:val="000000"/>
          <w:rtl w:val="0"/>
        </w:rPr>
        <w:t xml:space="preserve">BÁO GIÁ</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1">
      <w:pPr>
        <w:numPr>
          <w:ilvl w:val="0"/>
          <w:numId w:val="21"/>
        </w:numPr>
        <w:pBdr>
          <w:top w:space="0" w:sz="0" w:val="nil"/>
          <w:left w:space="0" w:sz="0" w:val="nil"/>
          <w:bottom w:space="0" w:sz="0" w:val="nil"/>
          <w:right w:space="0" w:sz="0" w:val="nil"/>
          <w:between w:space="0" w:sz="0" w:val="nil"/>
        </w:pBdr>
        <w:spacing w:line="360" w:lineRule="auto"/>
        <w:ind w:left="360" w:hanging="360"/>
        <w:rPr>
          <w:i w:val="1"/>
          <w:color w:val="3366cc"/>
        </w:rPr>
      </w:pPr>
      <w:r w:rsidDel="00000000" w:rsidR="00000000" w:rsidRPr="00000000">
        <w:rPr>
          <w:i w:val="1"/>
          <w:color w:val="3366cc"/>
          <w:rtl w:val="0"/>
        </w:rPr>
        <w:t xml:space="preserve">The Procurement Department checks Misa Amis to retrieve quotation requests submitted by the Sales Department. The quotation request card must include: Product name, Brand name, Quantity, Customer group, and the </w:t>
      </w:r>
      <w:r w:rsidDel="00000000" w:rsidR="00000000" w:rsidRPr="00000000">
        <w:rPr>
          <w:b w:val="1"/>
          <w:i w:val="1"/>
          <w:color w:val="3366cc"/>
          <w:rtl w:val="0"/>
        </w:rPr>
        <w:t xml:space="preserve">BÁO GIÁ</w:t>
      </w:r>
      <w:r w:rsidDel="00000000" w:rsidR="00000000" w:rsidRPr="00000000">
        <w:rPr>
          <w:i w:val="1"/>
          <w:color w:val="3366cc"/>
          <w:rtl w:val="0"/>
        </w:rPr>
        <w:t xml:space="preserve"> tag.</w:t>
      </w:r>
    </w:p>
    <w:p w:rsidR="00000000" w:rsidDel="00000000" w:rsidP="00000000" w:rsidRDefault="00000000" w:rsidRPr="00000000" w14:paraId="000000E2">
      <w:pPr>
        <w:pStyle w:val="Heading4"/>
        <w:numPr>
          <w:ilvl w:val="2"/>
          <w:numId w:val="1"/>
        </w:numPr>
        <w:spacing w:line="480" w:lineRule="auto"/>
        <w:ind w:left="720" w:hanging="720"/>
        <w:rPr/>
      </w:pPr>
      <w:r w:rsidDel="00000000" w:rsidR="00000000" w:rsidRPr="00000000">
        <w:rPr>
          <w:rtl w:val="0"/>
        </w:rPr>
        <w:t xml:space="preserve">Yêu cầu chào giá từ ADSL – </w:t>
      </w:r>
      <w:r w:rsidDel="00000000" w:rsidR="00000000" w:rsidRPr="00000000">
        <w:rPr>
          <w:i w:val="1"/>
          <w:color w:val="3366cc"/>
          <w:rtl w:val="0"/>
        </w:rPr>
        <w:t xml:space="preserve">Price request from ADSL</w:t>
      </w:r>
      <w:r w:rsidDel="00000000" w:rsidR="00000000" w:rsidRPr="00000000">
        <w:rPr>
          <w:rtl w:val="0"/>
        </w:rPr>
        <w:t xml:space="preserve"> </w:t>
      </w:r>
    </w:p>
    <w:p w:rsidR="00000000" w:rsidDel="00000000" w:rsidP="00000000" w:rsidRDefault="00000000" w:rsidRPr="00000000" w14:paraId="000000E3">
      <w:pPr>
        <w:numPr>
          <w:ilvl w:val="0"/>
          <w:numId w:val="22"/>
        </w:numPr>
        <w:pBdr>
          <w:top w:space="0" w:sz="0" w:val="nil"/>
          <w:left w:space="0" w:sz="0" w:val="nil"/>
          <w:bottom w:space="0" w:sz="0" w:val="nil"/>
          <w:right w:space="0" w:sz="0" w:val="nil"/>
          <w:between w:space="0" w:sz="0" w:val="nil"/>
        </w:pBdr>
        <w:spacing w:line="360" w:lineRule="auto"/>
        <w:ind w:left="360" w:hanging="360"/>
        <w:rPr>
          <w:b w:val="1"/>
          <w:color w:val="000000"/>
        </w:rPr>
      </w:pPr>
      <w:r w:rsidDel="00000000" w:rsidR="00000000" w:rsidRPr="00000000">
        <w:rPr>
          <w:color w:val="000000"/>
          <w:rtl w:val="0"/>
        </w:rPr>
        <w:t xml:space="preserve">Kiểm tra Danh sách Nhà cung cấp thương mại đã được phê duyệt (ADSL) để xác định các NCC có cung cấp sản phẩm cần báo giá. ADSL được xác định ở </w:t>
      </w:r>
      <w:r w:rsidDel="00000000" w:rsidR="00000000" w:rsidRPr="00000000">
        <w:rPr>
          <w:b w:val="1"/>
          <w:color w:val="000000"/>
          <w:rtl w:val="0"/>
        </w:rPr>
        <w:t xml:space="preserve">PP-P01-Quy trình đánh giá và quản lý nhà cung cấp</w:t>
      </w:r>
    </w:p>
    <w:p w:rsidR="00000000" w:rsidDel="00000000" w:rsidP="00000000" w:rsidRDefault="00000000" w:rsidRPr="00000000" w14:paraId="000000E4">
      <w:pPr>
        <w:numPr>
          <w:ilvl w:val="0"/>
          <w:numId w:val="22"/>
        </w:numPr>
        <w:pBdr>
          <w:top w:space="0" w:sz="0" w:val="nil"/>
          <w:left w:space="0" w:sz="0" w:val="nil"/>
          <w:bottom w:space="0" w:sz="0" w:val="nil"/>
          <w:right w:space="0" w:sz="0" w:val="nil"/>
          <w:between w:space="0" w:sz="0" w:val="nil"/>
        </w:pBdr>
        <w:spacing w:line="360" w:lineRule="auto"/>
        <w:ind w:left="360" w:hanging="360"/>
        <w:rPr>
          <w:color w:val="000000"/>
        </w:rPr>
      </w:pPr>
      <w:r w:rsidDel="00000000" w:rsidR="00000000" w:rsidRPr="00000000">
        <w:rPr>
          <w:color w:val="000000"/>
          <w:rtl w:val="0"/>
        </w:rPr>
        <w:t xml:space="preserve">Trường hợp chưa có báo giá, hoặc giá đã hết hiệu lực/do biến động theo thời gian, liên hệ với các nhà cung cấp để lấy báo giá mới.</w:t>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pacing w:line="360" w:lineRule="auto"/>
        <w:ind w:left="360" w:hanging="360"/>
        <w:rPr>
          <w:i w:val="1"/>
          <w:color w:val="3366cc"/>
        </w:rPr>
      </w:pPr>
      <w:r w:rsidDel="00000000" w:rsidR="00000000" w:rsidRPr="00000000">
        <w:rPr>
          <w:i w:val="1"/>
          <w:color w:val="3366cc"/>
          <w:rtl w:val="0"/>
        </w:rPr>
        <w:t xml:space="preserve">Check the Approved Domestic Supplier List (ADSL) to identify current suppliers offering the required products. ADSL is defined in </w:t>
      </w:r>
      <w:r w:rsidDel="00000000" w:rsidR="00000000" w:rsidRPr="00000000">
        <w:rPr>
          <w:b w:val="1"/>
          <w:i w:val="1"/>
          <w:color w:val="3366cc"/>
          <w:rtl w:val="0"/>
        </w:rPr>
        <w:t xml:space="preserve">PP-P01 – Supplier Evaluation and Management Procedure</w:t>
      </w:r>
      <w:r w:rsidDel="00000000" w:rsidR="00000000" w:rsidRPr="00000000">
        <w:rPr>
          <w:i w:val="1"/>
          <w:color w:val="3366cc"/>
          <w:rtl w:val="0"/>
        </w:rPr>
        <w:t xml:space="preserve">.</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i w:val="1"/>
          <w:color w:val="3366cc"/>
          <w:rtl w:val="0"/>
        </w:rPr>
        <w:t xml:space="preserve">If no valid quotation is available, or if prices have changed over time, contact suppliers to request updated quotations </w:t>
      </w:r>
      <w:r w:rsidDel="00000000" w:rsidR="00000000" w:rsidRPr="00000000">
        <w:rPr>
          <w:rtl w:val="0"/>
        </w:rPr>
      </w:r>
    </w:p>
    <w:p w:rsidR="00000000" w:rsidDel="00000000" w:rsidP="00000000" w:rsidRDefault="00000000" w:rsidRPr="00000000" w14:paraId="000000E7">
      <w:pPr>
        <w:pStyle w:val="Heading4"/>
        <w:numPr>
          <w:ilvl w:val="2"/>
          <w:numId w:val="1"/>
        </w:numPr>
        <w:spacing w:line="480" w:lineRule="auto"/>
        <w:ind w:left="720" w:hanging="720"/>
        <w:rPr/>
      </w:pPr>
      <w:r w:rsidDel="00000000" w:rsidR="00000000" w:rsidRPr="00000000">
        <w:rPr>
          <w:rtl w:val="0"/>
        </w:rPr>
        <w:t xml:space="preserve">Chọn báo giá &amp; xây dựng giá bán – </w:t>
      </w:r>
      <w:r w:rsidDel="00000000" w:rsidR="00000000" w:rsidRPr="00000000">
        <w:rPr>
          <w:i w:val="1"/>
          <w:color w:val="3366cc"/>
          <w:rtl w:val="0"/>
        </w:rPr>
        <w:t xml:space="preserve">Select quotation &amp; prepare selling price</w:t>
      </w:r>
      <w:r w:rsidDel="00000000" w:rsidR="00000000" w:rsidRPr="00000000">
        <w:rPr>
          <w:rtl w:val="0"/>
        </w:rPr>
      </w:r>
    </w:p>
    <w:p w:rsidR="00000000" w:rsidDel="00000000" w:rsidP="00000000" w:rsidRDefault="00000000" w:rsidRPr="00000000" w14:paraId="000000E8">
      <w:pPr>
        <w:numPr>
          <w:ilvl w:val="0"/>
          <w:numId w:val="22"/>
        </w:numPr>
        <w:pBdr>
          <w:top w:space="0" w:sz="0" w:val="nil"/>
          <w:left w:space="0" w:sz="0" w:val="nil"/>
          <w:bottom w:space="0" w:sz="0" w:val="nil"/>
          <w:right w:space="0" w:sz="0" w:val="nil"/>
          <w:between w:space="0" w:sz="0" w:val="nil"/>
        </w:pBdr>
        <w:spacing w:line="360" w:lineRule="auto"/>
        <w:ind w:left="360" w:hanging="360"/>
        <w:rPr>
          <w:i w:val="1"/>
          <w:color w:val="3366cc"/>
        </w:rPr>
      </w:pPr>
      <w:r w:rsidDel="00000000" w:rsidR="00000000" w:rsidRPr="00000000">
        <w:rPr>
          <w:rtl w:val="0"/>
        </w:rPr>
        <w:t xml:space="preserve">So sánh và l</w:t>
      </w:r>
      <w:r w:rsidDel="00000000" w:rsidR="00000000" w:rsidRPr="00000000">
        <w:rPr>
          <w:color w:val="000000"/>
          <w:rtl w:val="0"/>
        </w:rPr>
        <w:t xml:space="preserve">ựa chọn báo giá phù hợp nhất, xem xét các yếu tố như giá cả, chất lượng, phương thức giao hàng và điều kiện thanh toán.</w:t>
      </w:r>
      <w:r w:rsidDel="00000000" w:rsidR="00000000" w:rsidRPr="00000000">
        <w:rPr>
          <w:rtl w:val="0"/>
        </w:rPr>
      </w:r>
    </w:p>
    <w:p w:rsidR="00000000" w:rsidDel="00000000" w:rsidP="00000000" w:rsidRDefault="00000000" w:rsidRPr="00000000" w14:paraId="000000E9">
      <w:pPr>
        <w:numPr>
          <w:ilvl w:val="0"/>
          <w:numId w:val="22"/>
        </w:numPr>
        <w:pBdr>
          <w:top w:space="0" w:sz="0" w:val="nil"/>
          <w:left w:space="0" w:sz="0" w:val="nil"/>
          <w:bottom w:space="0" w:sz="0" w:val="nil"/>
          <w:right w:space="0" w:sz="0" w:val="nil"/>
          <w:between w:space="0" w:sz="0" w:val="nil"/>
        </w:pBdr>
        <w:spacing w:line="360" w:lineRule="auto"/>
        <w:ind w:left="360" w:hanging="360"/>
        <w:rPr>
          <w:i w:val="1"/>
          <w:color w:val="3366cc"/>
        </w:rPr>
      </w:pPr>
      <w:r w:rsidDel="00000000" w:rsidR="00000000" w:rsidRPr="00000000">
        <w:rPr>
          <w:color w:val="000000"/>
          <w:rtl w:val="0"/>
        </w:rPr>
        <w:t xml:space="preserve">Xây dựng giá bán dựa trên báo giá đã chọn </w:t>
      </w:r>
      <w:r w:rsidDel="00000000" w:rsidR="00000000" w:rsidRPr="00000000">
        <w:rPr>
          <w:rtl w:val="0"/>
        </w:rPr>
        <w:t xml:space="preserve">dựa trên</w:t>
      </w:r>
      <w:r w:rsidDel="00000000" w:rsidR="00000000" w:rsidRPr="00000000">
        <w:rPr>
          <w:color w:val="000000"/>
          <w:rtl w:val="0"/>
        </w:rPr>
        <w:t xml:space="preserve"> </w:t>
      </w:r>
      <w:r w:rsidDel="00000000" w:rsidR="00000000" w:rsidRPr="00000000">
        <w:rPr>
          <w:b w:val="1"/>
          <w:color w:val="000000"/>
          <w:rtl w:val="0"/>
        </w:rPr>
        <w:t xml:space="preserve">PP-CS01-Chính sách mua ngoài</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pacing w:line="360" w:lineRule="auto"/>
        <w:ind w:left="360" w:hanging="360"/>
        <w:rPr>
          <w:i w:val="1"/>
          <w:color w:val="3366cc"/>
        </w:rPr>
      </w:pPr>
      <w:r w:rsidDel="00000000" w:rsidR="00000000" w:rsidRPr="00000000">
        <w:rPr>
          <w:i w:val="1"/>
          <w:color w:val="3366cc"/>
          <w:rtl w:val="0"/>
        </w:rPr>
        <w:t xml:space="preserve">Check the list of existing suppliers who offer the requested products.</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pacing w:line="360" w:lineRule="auto"/>
        <w:ind w:left="360" w:hanging="360"/>
        <w:rPr>
          <w:i w:val="1"/>
          <w:color w:val="3366cc"/>
        </w:rPr>
      </w:pPr>
      <w:r w:rsidDel="00000000" w:rsidR="00000000" w:rsidRPr="00000000">
        <w:rPr>
          <w:i w:val="1"/>
          <w:color w:val="3366cc"/>
          <w:rtl w:val="0"/>
        </w:rPr>
        <w:t xml:space="preserve">If pricing is not available or subject to frequent changes, contact suppliers to obtain updated quotations.</w:t>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i w:val="1"/>
          <w:color w:val="3366cc"/>
          <w:rtl w:val="0"/>
        </w:rPr>
        <w:t xml:space="preserve">Compare and select the most appropriate price among suppliers.</w:t>
      </w:r>
      <w:r w:rsidDel="00000000" w:rsidR="00000000" w:rsidRPr="00000000">
        <w:rPr>
          <w:rtl w:val="0"/>
        </w:rPr>
      </w:r>
    </w:p>
    <w:p w:rsidR="00000000" w:rsidDel="00000000" w:rsidP="00000000" w:rsidRDefault="00000000" w:rsidRPr="00000000" w14:paraId="000000ED">
      <w:pPr>
        <w:pStyle w:val="Heading4"/>
        <w:numPr>
          <w:ilvl w:val="2"/>
          <w:numId w:val="1"/>
        </w:numPr>
        <w:spacing w:after="0" w:line="360" w:lineRule="auto"/>
        <w:ind w:left="720" w:hanging="720"/>
        <w:rPr>
          <w:i w:val="1"/>
          <w:color w:val="3366cc"/>
        </w:rPr>
      </w:pPr>
      <w:r w:rsidDel="00000000" w:rsidR="00000000" w:rsidRPr="00000000">
        <w:rPr>
          <w:rtl w:val="0"/>
        </w:rPr>
        <w:t xml:space="preserve">Cung cấp giá bán cho BP KD, thông tin cho BP KT – </w:t>
      </w:r>
      <w:r w:rsidDel="00000000" w:rsidR="00000000" w:rsidRPr="00000000">
        <w:rPr>
          <w:i w:val="1"/>
          <w:color w:val="3366cc"/>
          <w:rtl w:val="0"/>
        </w:rPr>
        <w:t xml:space="preserve">Provide the price to the Sales Dep., inform FA Dep.</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pacing w:before="120" w:line="360" w:lineRule="auto"/>
        <w:ind w:left="360" w:hanging="360"/>
        <w:jc w:val="both"/>
        <w:rPr>
          <w:color w:val="000000"/>
        </w:rPr>
      </w:pPr>
      <w:r w:rsidDel="00000000" w:rsidR="00000000" w:rsidRPr="00000000">
        <w:rPr>
          <w:color w:val="000000"/>
          <w:rtl w:val="0"/>
        </w:rPr>
        <w:t xml:space="preserve">Nhập kết quả báo giá vào card yêu cầu, điền thông tin giá bán và kéo card về tab của Bộ Phận Kinh Doanh trên Misa Amis.</w:t>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color w:val="000000"/>
          <w:rtl w:val="0"/>
        </w:rPr>
        <w:t xml:space="preserve">Đồng thời.</w:t>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pacing w:line="360" w:lineRule="auto"/>
        <w:ind w:left="360" w:hanging="360"/>
        <w:rPr>
          <w:i w:val="1"/>
          <w:color w:val="3366cc"/>
        </w:rPr>
      </w:pPr>
      <w:r w:rsidDel="00000000" w:rsidR="00000000" w:rsidRPr="00000000">
        <w:rPr>
          <w:i w:val="1"/>
          <w:color w:val="3366cc"/>
          <w:rtl w:val="0"/>
        </w:rPr>
        <w:t xml:space="preserve">Enter the quotation result into the request card, input the selling price information, and move the card to the Sales Department tab on Misa Amis.</w:t>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i w:val="1"/>
          <w:color w:val="3366cc"/>
          <w:rtl w:val="0"/>
        </w:rPr>
        <w:t xml:space="preserve">Quotation response time must not exceed 30 minutes from the time the request is received.</w:t>
      </w:r>
      <w:r w:rsidDel="00000000" w:rsidR="00000000" w:rsidRPr="00000000">
        <w:rPr>
          <w:rtl w:val="0"/>
        </w:rPr>
      </w:r>
    </w:p>
    <w:p w:rsidR="00000000" w:rsidDel="00000000" w:rsidP="00000000" w:rsidRDefault="00000000" w:rsidRPr="00000000" w14:paraId="000000F2">
      <w:pPr>
        <w:pStyle w:val="Heading4"/>
        <w:numPr>
          <w:ilvl w:val="2"/>
          <w:numId w:val="1"/>
        </w:numPr>
        <w:spacing w:line="480" w:lineRule="auto"/>
        <w:ind w:left="720" w:hanging="720"/>
        <w:rPr>
          <w:i w:val="1"/>
          <w:color w:val="3366cc"/>
        </w:rPr>
      </w:pPr>
      <w:r w:rsidDel="00000000" w:rsidR="00000000" w:rsidRPr="00000000">
        <w:rPr>
          <w:rtl w:val="0"/>
        </w:rPr>
        <w:t xml:space="preserve">Nhận yêu cầu đặt hàng - </w:t>
      </w:r>
      <w:r w:rsidDel="00000000" w:rsidR="00000000" w:rsidRPr="00000000">
        <w:rPr>
          <w:i w:val="1"/>
          <w:color w:val="3366cc"/>
          <w:rtl w:val="0"/>
        </w:rPr>
        <w:t xml:space="preserve">Receive a purchase request</w:t>
      </w:r>
    </w:p>
    <w:p w:rsidR="00000000" w:rsidDel="00000000" w:rsidP="00000000" w:rsidRDefault="00000000" w:rsidRPr="00000000" w14:paraId="000000F3">
      <w:pPr>
        <w:numPr>
          <w:ilvl w:val="0"/>
          <w:numId w:val="18"/>
        </w:numPr>
        <w:pBdr>
          <w:top w:space="0" w:sz="0" w:val="nil"/>
          <w:left w:space="0" w:sz="0" w:val="nil"/>
          <w:bottom w:space="0" w:sz="0" w:val="nil"/>
          <w:right w:space="0" w:sz="0" w:val="nil"/>
          <w:between w:space="0" w:sz="0" w:val="nil"/>
        </w:pBdr>
        <w:spacing w:before="120" w:line="360" w:lineRule="auto"/>
        <w:ind w:left="360" w:hanging="360"/>
        <w:jc w:val="both"/>
        <w:rPr>
          <w:color w:val="000000"/>
        </w:rPr>
      </w:pPr>
      <w:r w:rsidDel="00000000" w:rsidR="00000000" w:rsidRPr="00000000">
        <w:rPr>
          <w:color w:val="000000"/>
          <w:rtl w:val="0"/>
        </w:rPr>
        <w:t xml:space="preserve">Sau khi Bộ Phận Kinh Doanh thống nhất được sản phẩm và số lượng với khách hàng, sẽ gửi yêu cầu đặt hàng cho Bộ Phận Thu Mua. Card đặt hàng cần bao gồm: Tên hàng, Nhóm khách hàng, Số lượng đề xuất (kèm đơn vị tính), và gắn tag </w:t>
      </w:r>
      <w:r w:rsidDel="00000000" w:rsidR="00000000" w:rsidRPr="00000000">
        <w:rPr>
          <w:b w:val="1"/>
          <w:color w:val="000000"/>
          <w:rtl w:val="0"/>
        </w:rPr>
        <w:t xml:space="preserve">ĐẶT HÀNG</w:t>
      </w:r>
      <w:r w:rsidDel="00000000" w:rsidR="00000000" w:rsidRPr="00000000">
        <w:rPr>
          <w:color w:val="000000"/>
          <w:rtl w:val="0"/>
        </w:rPr>
        <w:t xml:space="preserve">.</w:t>
      </w:r>
    </w:p>
    <w:p w:rsidR="00000000" w:rsidDel="00000000" w:rsidP="00000000" w:rsidRDefault="00000000" w:rsidRPr="00000000" w14:paraId="000000F4">
      <w:pPr>
        <w:numPr>
          <w:ilvl w:val="0"/>
          <w:numId w:val="18"/>
        </w:numPr>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color w:val="000000"/>
          <w:rtl w:val="0"/>
        </w:rPr>
        <w:t xml:space="preserve">Trường hợp tổng giá trị đặt hàng vượt quá </w:t>
      </w:r>
      <w:r w:rsidDel="00000000" w:rsidR="00000000" w:rsidRPr="00000000">
        <w:rPr>
          <w:b w:val="1"/>
          <w:rtl w:val="0"/>
        </w:rPr>
        <w:t xml:space="preserve">50.000.000 VNĐ</w:t>
      </w:r>
      <w:r w:rsidDel="00000000" w:rsidR="00000000" w:rsidRPr="00000000">
        <w:rPr>
          <w:color w:val="000000"/>
          <w:rtl w:val="0"/>
        </w:rPr>
        <w:t xml:space="preserve">, cần có sự phê duyệt từ người phụ trách (PIC) hoặc Ban Giám đốc (BOD) trước khi tiếp tục xử lý.</w:t>
      </w:r>
    </w:p>
    <w:p w:rsidR="00000000" w:rsidDel="00000000" w:rsidP="00000000" w:rsidRDefault="00000000" w:rsidRPr="00000000" w14:paraId="000000F5">
      <w:pPr>
        <w:numPr>
          <w:ilvl w:val="0"/>
          <w:numId w:val="18"/>
        </w:numPr>
        <w:pBdr>
          <w:top w:space="0" w:sz="0" w:val="nil"/>
          <w:left w:space="0" w:sz="0" w:val="nil"/>
          <w:bottom w:space="0" w:sz="0" w:val="nil"/>
          <w:right w:space="0" w:sz="0" w:val="nil"/>
          <w:between w:space="0" w:sz="0" w:val="nil"/>
        </w:pBdr>
        <w:spacing w:line="360" w:lineRule="auto"/>
        <w:ind w:left="360" w:hanging="360"/>
        <w:rPr>
          <w:i w:val="1"/>
          <w:color w:val="3366cc"/>
        </w:rPr>
      </w:pPr>
      <w:r w:rsidDel="00000000" w:rsidR="00000000" w:rsidRPr="00000000">
        <w:rPr>
          <w:i w:val="1"/>
          <w:color w:val="3366cc"/>
          <w:rtl w:val="0"/>
        </w:rPr>
        <w:t xml:space="preserve">Once the Sales Department finalizes product and quantity with the customer, a purchase request is sent to the Procurement Department. The purchase request card must include: Product name, Customer group, Proposed quantity (with unit), and the </w:t>
      </w:r>
      <w:r w:rsidDel="00000000" w:rsidR="00000000" w:rsidRPr="00000000">
        <w:rPr>
          <w:b w:val="1"/>
          <w:i w:val="1"/>
          <w:color w:val="3366cc"/>
          <w:rtl w:val="0"/>
        </w:rPr>
        <w:t xml:space="preserve">ĐẶT HÀNG</w:t>
      </w:r>
      <w:r w:rsidDel="00000000" w:rsidR="00000000" w:rsidRPr="00000000">
        <w:rPr>
          <w:i w:val="1"/>
          <w:color w:val="3366cc"/>
          <w:rtl w:val="0"/>
        </w:rPr>
        <w:t xml:space="preserve"> tag.</w:t>
      </w:r>
    </w:p>
    <w:p w:rsidR="00000000" w:rsidDel="00000000" w:rsidP="00000000" w:rsidRDefault="00000000" w:rsidRPr="00000000" w14:paraId="000000F6">
      <w:pPr>
        <w:numPr>
          <w:ilvl w:val="0"/>
          <w:numId w:val="18"/>
        </w:numPr>
        <w:pBdr>
          <w:top w:space="0" w:sz="0" w:val="nil"/>
          <w:left w:space="0" w:sz="0" w:val="nil"/>
          <w:bottom w:space="0" w:sz="0" w:val="nil"/>
          <w:right w:space="0" w:sz="0" w:val="nil"/>
          <w:between w:space="0" w:sz="0" w:val="nil"/>
        </w:pBdr>
        <w:spacing w:line="360" w:lineRule="auto"/>
        <w:ind w:left="360" w:hanging="360"/>
        <w:rPr>
          <w:i w:val="1"/>
          <w:color w:val="3366cc"/>
        </w:rPr>
      </w:pPr>
      <w:r w:rsidDel="00000000" w:rsidR="00000000" w:rsidRPr="00000000">
        <w:rPr>
          <w:i w:val="1"/>
          <w:color w:val="3366cc"/>
          <w:rtl w:val="0"/>
        </w:rPr>
        <w:t xml:space="preserve">If the total order value exceeds </w:t>
      </w:r>
      <w:r w:rsidDel="00000000" w:rsidR="00000000" w:rsidRPr="00000000">
        <w:rPr>
          <w:b w:val="1"/>
          <w:i w:val="1"/>
          <w:color w:val="4472c4"/>
          <w:rtl w:val="0"/>
        </w:rPr>
        <w:t xml:space="preserve">50,000,000 VND</w:t>
      </w:r>
      <w:r w:rsidDel="00000000" w:rsidR="00000000" w:rsidRPr="00000000">
        <w:rPr>
          <w:i w:val="1"/>
          <w:color w:val="3366cc"/>
          <w:rtl w:val="0"/>
        </w:rPr>
        <w:t xml:space="preserve">, approval from the Person in Charge (PIC) or Board of Directors (BOD) is required before proceeding.</w:t>
      </w:r>
    </w:p>
    <w:p w:rsidR="00000000" w:rsidDel="00000000" w:rsidP="00000000" w:rsidRDefault="00000000" w:rsidRPr="00000000" w14:paraId="000000F7">
      <w:pPr>
        <w:pStyle w:val="Heading4"/>
        <w:numPr>
          <w:ilvl w:val="2"/>
          <w:numId w:val="1"/>
        </w:numPr>
        <w:spacing w:line="480" w:lineRule="auto"/>
        <w:ind w:left="720" w:hanging="720"/>
        <w:rPr>
          <w:i w:val="1"/>
          <w:color w:val="3366cc"/>
        </w:rPr>
      </w:pPr>
      <w:r w:rsidDel="00000000" w:rsidR="00000000" w:rsidRPr="00000000">
        <w:rPr>
          <w:rtl w:val="0"/>
        </w:rPr>
        <w:t xml:space="preserve">Xử lý đơn hàng – </w:t>
      </w:r>
      <w:r w:rsidDel="00000000" w:rsidR="00000000" w:rsidRPr="00000000">
        <w:rPr>
          <w:i w:val="1"/>
          <w:color w:val="3366cc"/>
          <w:rtl w:val="0"/>
        </w:rPr>
        <w:t xml:space="preserve">Order processing</w:t>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pacing w:line="360" w:lineRule="auto"/>
        <w:ind w:left="360" w:hanging="360"/>
        <w:rPr/>
      </w:pPr>
      <w:bookmarkStart w:colFirst="0" w:colLast="0" w:name="_heading=h.5kmnv5s2tkwa" w:id="7"/>
      <w:bookmarkEnd w:id="7"/>
      <w:r w:rsidDel="00000000" w:rsidR="00000000" w:rsidRPr="00000000">
        <w:rPr>
          <w:color w:val="000000"/>
          <w:rtl w:val="0"/>
        </w:rPr>
        <w:t xml:space="preserve">Bộ Phận Thu Mua tiến hành liên hệ với các NCC đã chọn để đặt hàng theo số lượng và mã hàng đã được phê duyệt từ Bộ Phận Kinh Doanh. </w:t>
      </w:r>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color w:val="000000"/>
          <w:rtl w:val="0"/>
        </w:rPr>
        <w:t xml:space="preserve">Trên Misa Amis, kéo card qua kho để Bộ Phận Kho tiến hành lấy hàng. Card phải có: Tên hàng, Nhóm khách hàng, Số lượng thực tế đặt, Nơi lấy hàng và gắn tag </w:t>
      </w:r>
      <w:r w:rsidDel="00000000" w:rsidR="00000000" w:rsidRPr="00000000">
        <w:rPr>
          <w:b w:val="1"/>
          <w:color w:val="000000"/>
          <w:rtl w:val="0"/>
        </w:rPr>
        <w:t xml:space="preserve">NƠI LẤY HÀNG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color w:val="000000"/>
          <w:rtl w:val="0"/>
        </w:rPr>
        <w:t xml:space="preserve">Đồng thời nhân bản card để thông báo giá mua và giá bán cho Bộ Phận Kế Toán, đính kèm phiếu tính tiền hoặc hóa đơn (nếu có).</w:t>
      </w:r>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pacing w:line="360" w:lineRule="auto"/>
        <w:ind w:left="360" w:hanging="360"/>
        <w:rPr>
          <w:i w:val="1"/>
          <w:color w:val="4472c4"/>
        </w:rPr>
      </w:pPr>
      <w:r w:rsidDel="00000000" w:rsidR="00000000" w:rsidRPr="00000000">
        <w:rPr>
          <w:color w:val="000000"/>
          <w:rtl w:val="0"/>
        </w:rPr>
        <w:t xml:space="preserve">Lưu ý: Việc chọn mua sản phẩm và báo giá hàng cần tuân thủ </w:t>
      </w:r>
      <w:r w:rsidDel="00000000" w:rsidR="00000000" w:rsidRPr="00000000">
        <w:rPr>
          <w:b w:val="1"/>
          <w:rtl w:val="0"/>
        </w:rPr>
        <w:t xml:space="preserve">PP-CS01-Chính sách mua ngoài</w:t>
      </w:r>
      <w:r w:rsidDel="00000000" w:rsidR="00000000" w:rsidRPr="00000000">
        <w:rPr>
          <w:color w:val="000000"/>
          <w:rtl w:val="0"/>
        </w:rPr>
        <w:t xml:space="preserve"> hiện hành</w:t>
      </w:r>
      <w:r w:rsidDel="00000000" w:rsidR="00000000" w:rsidRPr="00000000">
        <w:rPr>
          <w:rtl w:val="0"/>
        </w:rPr>
      </w:r>
    </w:p>
    <w:p w:rsidR="00000000" w:rsidDel="00000000" w:rsidP="00000000" w:rsidRDefault="00000000" w:rsidRPr="00000000" w14:paraId="000000FC">
      <w:pPr>
        <w:numPr>
          <w:ilvl w:val="0"/>
          <w:numId w:val="19"/>
        </w:numPr>
        <w:pBdr>
          <w:top w:space="0" w:sz="0" w:val="nil"/>
          <w:left w:space="0" w:sz="0" w:val="nil"/>
          <w:bottom w:space="0" w:sz="0" w:val="nil"/>
          <w:right w:space="0" w:sz="0" w:val="nil"/>
          <w:between w:space="0" w:sz="0" w:val="nil"/>
        </w:pBdr>
        <w:spacing w:line="360" w:lineRule="auto"/>
        <w:ind w:left="360" w:hanging="360"/>
        <w:rPr>
          <w:i w:val="1"/>
          <w:color w:val="4472c4"/>
        </w:rPr>
      </w:pPr>
      <w:r w:rsidDel="00000000" w:rsidR="00000000" w:rsidRPr="00000000">
        <w:rPr>
          <w:i w:val="1"/>
          <w:color w:val="4472c4"/>
          <w:rtl w:val="0"/>
        </w:rPr>
        <w:t xml:space="preserve">The Purchasing Department Contact the selected suppliers to place orders as per the approved quantity and product codes from the Sales Department.</w:t>
      </w:r>
    </w:p>
    <w:p w:rsidR="00000000" w:rsidDel="00000000" w:rsidP="00000000" w:rsidRDefault="00000000" w:rsidRPr="00000000" w14:paraId="000000FD">
      <w:pPr>
        <w:numPr>
          <w:ilvl w:val="0"/>
          <w:numId w:val="19"/>
        </w:numPr>
        <w:pBdr>
          <w:top w:space="0" w:sz="0" w:val="nil"/>
          <w:left w:space="0" w:sz="0" w:val="nil"/>
          <w:bottom w:space="0" w:sz="0" w:val="nil"/>
          <w:right w:space="0" w:sz="0" w:val="nil"/>
          <w:between w:space="0" w:sz="0" w:val="nil"/>
        </w:pBdr>
        <w:spacing w:line="360" w:lineRule="auto"/>
        <w:ind w:left="360" w:hanging="360"/>
        <w:rPr>
          <w:i w:val="1"/>
          <w:color w:val="4472c4"/>
        </w:rPr>
      </w:pPr>
      <w:r w:rsidDel="00000000" w:rsidR="00000000" w:rsidRPr="00000000">
        <w:rPr>
          <w:i w:val="1"/>
          <w:color w:val="4472c4"/>
          <w:rtl w:val="0"/>
        </w:rPr>
        <w:t xml:space="preserve">In Misa Amis, move the card to the Warehouse section so the warehouse team can proceed with goods pickup. The card must include: Product name, Customer group, Actual ordered quantity, and tag </w:t>
      </w:r>
      <w:r w:rsidDel="00000000" w:rsidR="00000000" w:rsidRPr="00000000">
        <w:rPr>
          <w:b w:val="1"/>
          <w:i w:val="1"/>
          <w:color w:val="4472c4"/>
          <w:rtl w:val="0"/>
        </w:rPr>
        <w:t xml:space="preserve">PICKUP LOCATION</w:t>
      </w:r>
      <w:r w:rsidDel="00000000" w:rsidR="00000000" w:rsidRPr="00000000">
        <w:rPr>
          <w:i w:val="1"/>
          <w:color w:val="4472c4"/>
          <w:rtl w:val="0"/>
        </w:rPr>
        <w:t xml:space="preserve">.</w:t>
      </w:r>
    </w:p>
    <w:p w:rsidR="00000000" w:rsidDel="00000000" w:rsidP="00000000" w:rsidRDefault="00000000" w:rsidRPr="00000000" w14:paraId="000000FE">
      <w:pPr>
        <w:numPr>
          <w:ilvl w:val="0"/>
          <w:numId w:val="19"/>
        </w:numPr>
        <w:pBdr>
          <w:top w:space="0" w:sz="0" w:val="nil"/>
          <w:left w:space="0" w:sz="0" w:val="nil"/>
          <w:bottom w:space="0" w:sz="0" w:val="nil"/>
          <w:right w:space="0" w:sz="0" w:val="nil"/>
          <w:between w:space="0" w:sz="0" w:val="nil"/>
        </w:pBdr>
        <w:spacing w:line="360" w:lineRule="auto"/>
        <w:ind w:left="360" w:hanging="360"/>
        <w:rPr>
          <w:i w:val="1"/>
          <w:color w:val="4472c4"/>
        </w:rPr>
      </w:pPr>
      <w:r w:rsidDel="00000000" w:rsidR="00000000" w:rsidRPr="00000000">
        <w:rPr>
          <w:i w:val="1"/>
          <w:color w:val="4472c4"/>
          <w:rtl w:val="0"/>
        </w:rPr>
        <w:t xml:space="preserve">Simultaneously, duplicate a card to inform the Accounting Department of the purchase and selling prices and attach the payment slip or invoice (if available).</w:t>
      </w:r>
    </w:p>
    <w:p w:rsidR="00000000" w:rsidDel="00000000" w:rsidP="00000000" w:rsidRDefault="00000000" w:rsidRPr="00000000" w14:paraId="000000FF">
      <w:pPr>
        <w:numPr>
          <w:ilvl w:val="0"/>
          <w:numId w:val="19"/>
        </w:numPr>
        <w:pBdr>
          <w:top w:space="0" w:sz="0" w:val="nil"/>
          <w:left w:space="0" w:sz="0" w:val="nil"/>
          <w:bottom w:space="0" w:sz="0" w:val="nil"/>
          <w:right w:space="0" w:sz="0" w:val="nil"/>
          <w:between w:space="0" w:sz="0" w:val="nil"/>
        </w:pBdr>
        <w:spacing w:line="360" w:lineRule="auto"/>
        <w:ind w:left="360" w:hanging="360"/>
        <w:rPr>
          <w:i w:val="1"/>
          <w:color w:val="4472c4"/>
        </w:rPr>
      </w:pPr>
      <w:r w:rsidDel="00000000" w:rsidR="00000000" w:rsidRPr="00000000">
        <w:rPr>
          <w:i w:val="1"/>
          <w:color w:val="4472c4"/>
          <w:rtl w:val="0"/>
        </w:rPr>
        <w:t xml:space="preserve">Note: Product procurement and quotation must comply with the current </w:t>
      </w:r>
      <w:r w:rsidDel="00000000" w:rsidR="00000000" w:rsidRPr="00000000">
        <w:rPr>
          <w:b w:val="1"/>
          <w:i w:val="1"/>
          <w:color w:val="4472c4"/>
          <w:rtl w:val="0"/>
        </w:rPr>
        <w:t xml:space="preserve">PP-CS01 Domestic Purchase Policy</w:t>
      </w:r>
      <w:r w:rsidDel="00000000" w:rsidR="00000000" w:rsidRPr="00000000">
        <w:rPr>
          <w:i w:val="1"/>
          <w:color w:val="4472c4"/>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360" w:firstLine="0"/>
        <w:rPr>
          <w:i w:val="1"/>
          <w:color w:val="4472c4"/>
        </w:rPr>
      </w:pPr>
      <w:r w:rsidDel="00000000" w:rsidR="00000000" w:rsidRPr="00000000">
        <w:rPr>
          <w:rtl w:val="0"/>
        </w:rPr>
      </w:r>
    </w:p>
    <w:p w:rsidR="00000000" w:rsidDel="00000000" w:rsidP="00000000" w:rsidRDefault="00000000" w:rsidRPr="00000000" w14:paraId="00000101">
      <w:pPr>
        <w:pStyle w:val="Heading4"/>
        <w:numPr>
          <w:ilvl w:val="2"/>
          <w:numId w:val="1"/>
        </w:numPr>
        <w:spacing w:line="480" w:lineRule="auto"/>
        <w:ind w:left="720" w:hanging="720"/>
        <w:rPr>
          <w:i w:val="1"/>
          <w:color w:val="3366cc"/>
        </w:rPr>
      </w:pPr>
      <w:r w:rsidDel="00000000" w:rsidR="00000000" w:rsidRPr="00000000">
        <w:rPr>
          <w:rtl w:val="0"/>
        </w:rPr>
        <w:t xml:space="preserve">Thanh toán đơn hàng – </w:t>
      </w:r>
      <w:r w:rsidDel="00000000" w:rsidR="00000000" w:rsidRPr="00000000">
        <w:rPr>
          <w:i w:val="1"/>
          <w:color w:val="3366cc"/>
          <w:rtl w:val="0"/>
        </w:rPr>
        <w:t xml:space="preserve">Payment processing</w:t>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color w:val="000000"/>
          <w:rtl w:val="0"/>
        </w:rPr>
        <w:t xml:space="preserve">Tuỳ theo chính sách của nhà cung cấp, việc thanh toán có thể được thực hiện trước khi nhận hàng hoặc ghi nhận công nợ và thanh toán vào cuối tháng</w:t>
      </w:r>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pacing w:line="360" w:lineRule="auto"/>
        <w:ind w:left="360" w:hanging="360"/>
        <w:rPr>
          <w:i w:val="1"/>
          <w:color w:val="4472c4"/>
        </w:rPr>
      </w:pPr>
      <w:r w:rsidDel="00000000" w:rsidR="00000000" w:rsidRPr="00000000">
        <w:rPr>
          <w:i w:val="1"/>
          <w:color w:val="4472c4"/>
          <w:rtl w:val="0"/>
        </w:rPr>
        <w:t xml:space="preserve">Depending on the supplier's policy, payment may be made before receiving the refund or the accounts payable may be recorded with payment made at the end of the month.</w:t>
      </w:r>
    </w:p>
    <w:p w:rsidR="00000000" w:rsidDel="00000000" w:rsidP="00000000" w:rsidRDefault="00000000" w:rsidRPr="00000000" w14:paraId="00000104">
      <w:pPr>
        <w:pStyle w:val="Heading4"/>
        <w:numPr>
          <w:ilvl w:val="2"/>
          <w:numId w:val="1"/>
        </w:numPr>
        <w:spacing w:after="0" w:before="120" w:line="480" w:lineRule="auto"/>
        <w:ind w:left="720" w:hanging="720"/>
        <w:jc w:val="both"/>
        <w:rPr>
          <w:i w:val="1"/>
          <w:color w:val="3366cc"/>
        </w:rPr>
      </w:pPr>
      <w:r w:rsidDel="00000000" w:rsidR="00000000" w:rsidRPr="00000000">
        <w:rPr>
          <w:rtl w:val="0"/>
        </w:rPr>
        <w:t xml:space="preserve">Duy trì và lưu hồ sơ – </w:t>
      </w:r>
      <w:r w:rsidDel="00000000" w:rsidR="00000000" w:rsidRPr="00000000">
        <w:rPr>
          <w:i w:val="1"/>
          <w:color w:val="3366cc"/>
          <w:rtl w:val="0"/>
        </w:rPr>
        <w:t xml:space="preserve">Record retention and maintenance</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pacing w:line="360" w:lineRule="auto"/>
        <w:ind w:left="360" w:hanging="360"/>
        <w:rPr>
          <w:color w:val="000000"/>
        </w:rPr>
      </w:pPr>
      <w:r w:rsidDel="00000000" w:rsidR="00000000" w:rsidRPr="00000000">
        <w:rPr>
          <w:color w:val="000000"/>
          <w:rtl w:val="0"/>
        </w:rPr>
        <w:t xml:space="preserve">Tất cả hồ sơ liên quan đến quá trình mua hàng nội địa phải được lưu trữ đầy đủ, có hệ thống và có thể truy xuất khi cần thiết. Dữ liệu hiện được lưu trữ trên hệ thống Misa Amis, đồng thời cần có bản sao lưu (back-up) để phòng ngừa rủi ro.</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pacing w:line="360" w:lineRule="auto"/>
        <w:ind w:left="360" w:hanging="360"/>
        <w:rPr>
          <w:b w:val="1"/>
          <w:color w:val="4472c4"/>
          <w:sz w:val="22"/>
          <w:szCs w:val="22"/>
        </w:rPr>
      </w:pPr>
      <w:r w:rsidDel="00000000" w:rsidR="00000000" w:rsidRPr="00000000">
        <w:rPr>
          <w:color w:val="000000"/>
          <w:rtl w:val="0"/>
        </w:rPr>
        <w:t xml:space="preserve">Mọi thay đổi hoặc điều chỉnh trong hồ sơ (nếu có) phải được phê duyệt bởi người có thẩm quyền, và lý do thay đổi cần được ghi rõ.</w:t>
      </w:r>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pacing w:line="360" w:lineRule="auto"/>
        <w:ind w:left="360" w:hanging="360"/>
        <w:rPr>
          <w:b w:val="1"/>
          <w:color w:val="4472c4"/>
          <w:sz w:val="22"/>
          <w:szCs w:val="22"/>
        </w:rPr>
      </w:pPr>
      <w:r w:rsidDel="00000000" w:rsidR="00000000" w:rsidRPr="00000000">
        <w:rPr>
          <w:color w:val="000000"/>
          <w:rtl w:val="0"/>
        </w:rPr>
        <w:t xml:space="preserve">Thời gian lưu giữ tất cả hồ sơ tối thiểu 03 năm.</w:t>
      </w:r>
      <w:r w:rsidDel="00000000" w:rsidR="00000000" w:rsidRPr="00000000">
        <w:rPr>
          <w:rtl w:val="0"/>
        </w:rPr>
      </w:r>
    </w:p>
    <w:p w:rsidR="00000000" w:rsidDel="00000000" w:rsidP="00000000" w:rsidRDefault="00000000" w:rsidRPr="00000000" w14:paraId="00000108">
      <w:pPr>
        <w:numPr>
          <w:ilvl w:val="0"/>
          <w:numId w:val="17"/>
        </w:numPr>
        <w:pBdr>
          <w:top w:space="0" w:sz="0" w:val="nil"/>
          <w:left w:space="0" w:sz="0" w:val="nil"/>
          <w:bottom w:space="0" w:sz="0" w:val="nil"/>
          <w:right w:space="0" w:sz="0" w:val="nil"/>
          <w:between w:space="0" w:sz="0" w:val="nil"/>
        </w:pBdr>
        <w:spacing w:line="360" w:lineRule="auto"/>
        <w:ind w:left="360" w:hanging="360"/>
        <w:rPr>
          <w:i w:val="1"/>
          <w:color w:val="4472c4"/>
        </w:rPr>
      </w:pPr>
      <w:r w:rsidDel="00000000" w:rsidR="00000000" w:rsidRPr="00000000">
        <w:rPr>
          <w:i w:val="1"/>
          <w:color w:val="4472c4"/>
          <w:rtl w:val="0"/>
        </w:rPr>
        <w:t xml:space="preserve">All records related to the domestic procurement process must be fully, systematically stored and retrievable when needed. Data is currently stored in the Misa Amis system, and a backup copy must be maintained to mitigate risks.</w:t>
      </w:r>
    </w:p>
    <w:p w:rsidR="00000000" w:rsidDel="00000000" w:rsidP="00000000" w:rsidRDefault="00000000" w:rsidRPr="00000000" w14:paraId="00000109">
      <w:pPr>
        <w:numPr>
          <w:ilvl w:val="0"/>
          <w:numId w:val="17"/>
        </w:numPr>
        <w:pBdr>
          <w:top w:space="0" w:sz="0" w:val="nil"/>
          <w:left w:space="0" w:sz="0" w:val="nil"/>
          <w:bottom w:space="0" w:sz="0" w:val="nil"/>
          <w:right w:space="0" w:sz="0" w:val="nil"/>
          <w:between w:space="0" w:sz="0" w:val="nil"/>
        </w:pBdr>
        <w:spacing w:line="360" w:lineRule="auto"/>
        <w:ind w:left="360" w:hanging="360"/>
        <w:rPr>
          <w:i w:val="1"/>
          <w:color w:val="4472c4"/>
        </w:rPr>
      </w:pPr>
      <w:r w:rsidDel="00000000" w:rsidR="00000000" w:rsidRPr="00000000">
        <w:rPr>
          <w:i w:val="1"/>
          <w:color w:val="4472c4"/>
          <w:rtl w:val="0"/>
        </w:rPr>
        <w:t xml:space="preserve">Any changes or modifications to the documentation (if any) must be authorized by the appropriate personnel, and the reason for the change must be clearly recorded</w:t>
      </w:r>
    </w:p>
    <w:p w:rsidR="00000000" w:rsidDel="00000000" w:rsidP="00000000" w:rsidRDefault="00000000" w:rsidRPr="00000000" w14:paraId="0000010A">
      <w:pPr>
        <w:numPr>
          <w:ilvl w:val="0"/>
          <w:numId w:val="17"/>
        </w:numPr>
        <w:pBdr>
          <w:top w:space="0" w:sz="0" w:val="nil"/>
          <w:left w:space="0" w:sz="0" w:val="nil"/>
          <w:bottom w:space="0" w:sz="0" w:val="nil"/>
          <w:right w:space="0" w:sz="0" w:val="nil"/>
          <w:between w:space="0" w:sz="0" w:val="nil"/>
        </w:pBdr>
        <w:spacing w:line="360" w:lineRule="auto"/>
        <w:ind w:left="360" w:hanging="360"/>
        <w:rPr>
          <w:b w:val="1"/>
          <w:color w:val="3366cc"/>
          <w:sz w:val="22"/>
          <w:szCs w:val="22"/>
        </w:rPr>
      </w:pPr>
      <w:r w:rsidDel="00000000" w:rsidR="00000000" w:rsidRPr="00000000">
        <w:rPr>
          <w:i w:val="1"/>
          <w:color w:val="4472c4"/>
          <w:rtl w:val="0"/>
        </w:rPr>
        <w:t xml:space="preserve">All records must be retained for a minimum of 3 years.</w:t>
      </w:r>
      <w:r w:rsidDel="00000000" w:rsidR="00000000" w:rsidRPr="00000000">
        <w:rPr>
          <w:rtl w:val="0"/>
        </w:rPr>
      </w:r>
    </w:p>
    <w:p w:rsidR="00000000" w:rsidDel="00000000" w:rsidP="00000000" w:rsidRDefault="00000000" w:rsidRPr="00000000" w14:paraId="0000010B">
      <w:pPr>
        <w:pStyle w:val="Heading1"/>
        <w:numPr>
          <w:ilvl w:val="0"/>
          <w:numId w:val="1"/>
        </w:numPr>
        <w:spacing w:line="276" w:lineRule="auto"/>
        <w:ind w:left="360" w:hanging="360"/>
        <w:rPr/>
      </w:pPr>
      <w:bookmarkStart w:colFirst="0" w:colLast="0" w:name="_heading=h.peqq30mttzxt" w:id="8"/>
      <w:bookmarkEnd w:id="8"/>
      <w:r w:rsidDel="00000000" w:rsidR="00000000" w:rsidRPr="00000000">
        <w:rPr>
          <w:color w:val="000000"/>
          <w:rtl w:val="0"/>
        </w:rPr>
        <w:t xml:space="preserve">TÀI LIỆU LIÊN QUAN - </w:t>
      </w:r>
      <w:hyperlink r:id="rId18">
        <w:r w:rsidDel="00000000" w:rsidR="00000000" w:rsidRPr="00000000">
          <w:rPr>
            <w:i w:val="1"/>
            <w:rtl w:val="0"/>
          </w:rPr>
          <w:t xml:space="preserve">RELATED DOCUMENTS:</w:t>
        </w:r>
      </w:hyperlink>
      <w:r w:rsidDel="00000000" w:rsidR="00000000" w:rsidRPr="00000000">
        <w:rPr>
          <w:rtl w:val="0"/>
        </w:rPr>
      </w:r>
    </w:p>
    <w:p w:rsidR="00000000" w:rsidDel="00000000" w:rsidP="00000000" w:rsidRDefault="00000000" w:rsidRPr="00000000" w14:paraId="0000010C">
      <w:pPr>
        <w:spacing w:before="120" w:line="276" w:lineRule="auto"/>
        <w:rPr/>
      </w:pPr>
      <w:r w:rsidDel="00000000" w:rsidR="00000000" w:rsidRPr="00000000">
        <w:rPr>
          <w:rtl w:val="0"/>
        </w:rPr>
      </w:r>
    </w:p>
    <w:tbl>
      <w:tblPr>
        <w:tblStyle w:val="Table6"/>
        <w:tblW w:w="10349.0" w:type="dxa"/>
        <w:jc w:val="left"/>
        <w:tblInd w:w="-431.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400"/>
      </w:tblPr>
      <w:tblGrid>
        <w:gridCol w:w="817"/>
        <w:gridCol w:w="1730"/>
        <w:gridCol w:w="4400"/>
        <w:gridCol w:w="1701"/>
        <w:gridCol w:w="1701"/>
        <w:tblGridChange w:id="0">
          <w:tblGrid>
            <w:gridCol w:w="817"/>
            <w:gridCol w:w="1730"/>
            <w:gridCol w:w="4400"/>
            <w:gridCol w:w="1701"/>
            <w:gridCol w:w="1701"/>
          </w:tblGrid>
        </w:tblGridChange>
      </w:tblGrid>
      <w:tr>
        <w:trPr>
          <w:cantSplit w:val="0"/>
          <w:trHeight w:val="454" w:hRule="atLeast"/>
          <w:tblHeader w:val="0"/>
        </w:trPr>
        <w:tc>
          <w:tcPr>
            <w:shd w:fill="bdd6ee" w:val="clear"/>
            <w:vAlign w:val="center"/>
          </w:tcPr>
          <w:p w:rsidR="00000000" w:rsidDel="00000000" w:rsidP="00000000" w:rsidRDefault="00000000" w:rsidRPr="00000000" w14:paraId="0000010D">
            <w:pPr>
              <w:tabs>
                <w:tab w:val="left" w:leader="none" w:pos="2835"/>
                <w:tab w:val="left" w:leader="none" w:pos="5812"/>
              </w:tabs>
              <w:spacing w:line="276" w:lineRule="auto"/>
              <w:ind w:right="-540"/>
              <w:rPr>
                <w:sz w:val="18"/>
                <w:szCs w:val="18"/>
              </w:rPr>
            </w:pPr>
            <w:r w:rsidDel="00000000" w:rsidR="00000000" w:rsidRPr="00000000">
              <w:rPr>
                <w:sz w:val="18"/>
                <w:szCs w:val="18"/>
                <w:rtl w:val="0"/>
              </w:rPr>
              <w:t xml:space="preserve">No.</w:t>
            </w:r>
          </w:p>
        </w:tc>
        <w:tc>
          <w:tcPr>
            <w:shd w:fill="bdd6ee" w:val="clear"/>
            <w:vAlign w:val="center"/>
          </w:tcPr>
          <w:p w:rsidR="00000000" w:rsidDel="00000000" w:rsidP="00000000" w:rsidRDefault="00000000" w:rsidRPr="00000000" w14:paraId="0000010E">
            <w:pPr>
              <w:tabs>
                <w:tab w:val="left" w:leader="none" w:pos="2835"/>
                <w:tab w:val="left" w:leader="none" w:pos="5812"/>
              </w:tabs>
              <w:spacing w:line="276" w:lineRule="auto"/>
              <w:ind w:right="-76"/>
              <w:rPr>
                <w:b w:val="1"/>
                <w:sz w:val="18"/>
                <w:szCs w:val="18"/>
              </w:rPr>
            </w:pPr>
            <w:r w:rsidDel="00000000" w:rsidR="00000000" w:rsidRPr="00000000">
              <w:rPr>
                <w:b w:val="1"/>
                <w:sz w:val="18"/>
                <w:szCs w:val="18"/>
                <w:rtl w:val="0"/>
              </w:rPr>
              <w:t xml:space="preserve">Mã Tài liệu </w:t>
            </w:r>
          </w:p>
          <w:p w:rsidR="00000000" w:rsidDel="00000000" w:rsidP="00000000" w:rsidRDefault="00000000" w:rsidRPr="00000000" w14:paraId="0000010F">
            <w:pPr>
              <w:tabs>
                <w:tab w:val="left" w:leader="none" w:pos="2835"/>
                <w:tab w:val="left" w:leader="none" w:pos="5812"/>
              </w:tabs>
              <w:spacing w:line="276" w:lineRule="auto"/>
              <w:ind w:right="-76"/>
              <w:rPr>
                <w:b w:val="1"/>
                <w:i w:val="1"/>
                <w:sz w:val="18"/>
                <w:szCs w:val="18"/>
              </w:rPr>
            </w:pPr>
            <w:r w:rsidDel="00000000" w:rsidR="00000000" w:rsidRPr="00000000">
              <w:rPr>
                <w:b w:val="1"/>
                <w:i w:val="1"/>
                <w:color w:val="3366cc"/>
                <w:sz w:val="18"/>
                <w:szCs w:val="18"/>
                <w:rtl w:val="0"/>
              </w:rPr>
              <w:t xml:space="preserve">Document No.</w:t>
            </w:r>
            <w:r w:rsidDel="00000000" w:rsidR="00000000" w:rsidRPr="00000000">
              <w:rPr>
                <w:rtl w:val="0"/>
              </w:rPr>
            </w:r>
          </w:p>
        </w:tc>
        <w:tc>
          <w:tcPr>
            <w:shd w:fill="bdd6ee" w:val="clear"/>
            <w:vAlign w:val="center"/>
          </w:tcPr>
          <w:p w:rsidR="00000000" w:rsidDel="00000000" w:rsidP="00000000" w:rsidRDefault="00000000" w:rsidRPr="00000000" w14:paraId="00000110">
            <w:pPr>
              <w:spacing w:line="276" w:lineRule="auto"/>
              <w:rPr>
                <w:b w:val="1"/>
                <w:sz w:val="18"/>
                <w:szCs w:val="18"/>
              </w:rPr>
            </w:pPr>
            <w:r w:rsidDel="00000000" w:rsidR="00000000" w:rsidRPr="00000000">
              <w:rPr>
                <w:b w:val="1"/>
                <w:sz w:val="18"/>
                <w:szCs w:val="18"/>
                <w:rtl w:val="0"/>
              </w:rPr>
              <w:t xml:space="preserve">Tên tài liệu</w:t>
            </w:r>
          </w:p>
          <w:p w:rsidR="00000000" w:rsidDel="00000000" w:rsidP="00000000" w:rsidRDefault="00000000" w:rsidRPr="00000000" w14:paraId="00000111">
            <w:pPr>
              <w:spacing w:line="276" w:lineRule="auto"/>
              <w:rPr>
                <w:b w:val="1"/>
                <w:i w:val="1"/>
                <w:sz w:val="18"/>
                <w:szCs w:val="18"/>
              </w:rPr>
            </w:pPr>
            <w:r w:rsidDel="00000000" w:rsidR="00000000" w:rsidRPr="00000000">
              <w:rPr>
                <w:b w:val="1"/>
                <w:i w:val="1"/>
                <w:color w:val="3366cc"/>
                <w:sz w:val="18"/>
                <w:szCs w:val="18"/>
                <w:rtl w:val="0"/>
              </w:rPr>
              <w:t xml:space="preserve">Document Name</w:t>
            </w:r>
            <w:r w:rsidDel="00000000" w:rsidR="00000000" w:rsidRPr="00000000">
              <w:rPr>
                <w:rtl w:val="0"/>
              </w:rPr>
            </w:r>
          </w:p>
        </w:tc>
        <w:tc>
          <w:tcPr>
            <w:shd w:fill="bdd6ee" w:val="clear"/>
          </w:tcPr>
          <w:p w:rsidR="00000000" w:rsidDel="00000000" w:rsidP="00000000" w:rsidRDefault="00000000" w:rsidRPr="00000000" w14:paraId="00000112">
            <w:pPr>
              <w:tabs>
                <w:tab w:val="left" w:leader="none" w:pos="2437"/>
                <w:tab w:val="left" w:leader="none" w:pos="5812"/>
              </w:tabs>
              <w:spacing w:line="276" w:lineRule="auto"/>
              <w:rPr>
                <w:b w:val="1"/>
                <w:sz w:val="18"/>
                <w:szCs w:val="18"/>
              </w:rPr>
            </w:pPr>
            <w:r w:rsidDel="00000000" w:rsidR="00000000" w:rsidRPr="00000000">
              <w:rPr>
                <w:b w:val="1"/>
                <w:sz w:val="18"/>
                <w:szCs w:val="18"/>
                <w:rtl w:val="0"/>
              </w:rPr>
              <w:t xml:space="preserve">Nơi lưu trữ</w:t>
            </w:r>
          </w:p>
          <w:p w:rsidR="00000000" w:rsidDel="00000000" w:rsidP="00000000" w:rsidRDefault="00000000" w:rsidRPr="00000000" w14:paraId="00000113">
            <w:pPr>
              <w:tabs>
                <w:tab w:val="left" w:leader="none" w:pos="2437"/>
                <w:tab w:val="left" w:leader="none" w:pos="5812"/>
              </w:tabs>
              <w:spacing w:line="276" w:lineRule="auto"/>
              <w:rPr>
                <w:b w:val="1"/>
                <w:i w:val="1"/>
                <w:sz w:val="18"/>
                <w:szCs w:val="18"/>
              </w:rPr>
            </w:pPr>
            <w:r w:rsidDel="00000000" w:rsidR="00000000" w:rsidRPr="00000000">
              <w:rPr>
                <w:b w:val="1"/>
                <w:i w:val="1"/>
                <w:color w:val="3366cc"/>
                <w:sz w:val="18"/>
                <w:szCs w:val="18"/>
                <w:rtl w:val="0"/>
              </w:rPr>
              <w:t xml:space="preserve">Retention place</w:t>
            </w:r>
            <w:r w:rsidDel="00000000" w:rsidR="00000000" w:rsidRPr="00000000">
              <w:rPr>
                <w:rtl w:val="0"/>
              </w:rPr>
            </w:r>
          </w:p>
        </w:tc>
        <w:tc>
          <w:tcPr>
            <w:shd w:fill="bdd6ee" w:val="clear"/>
            <w:vAlign w:val="center"/>
          </w:tcPr>
          <w:p w:rsidR="00000000" w:rsidDel="00000000" w:rsidP="00000000" w:rsidRDefault="00000000" w:rsidRPr="00000000" w14:paraId="00000114">
            <w:pPr>
              <w:tabs>
                <w:tab w:val="left" w:leader="none" w:pos="2437"/>
                <w:tab w:val="left" w:leader="none" w:pos="5812"/>
              </w:tabs>
              <w:spacing w:line="276" w:lineRule="auto"/>
              <w:rPr>
                <w:b w:val="1"/>
                <w:sz w:val="18"/>
                <w:szCs w:val="18"/>
              </w:rPr>
            </w:pPr>
            <w:r w:rsidDel="00000000" w:rsidR="00000000" w:rsidRPr="00000000">
              <w:rPr>
                <w:b w:val="1"/>
                <w:sz w:val="18"/>
                <w:szCs w:val="18"/>
                <w:rtl w:val="0"/>
              </w:rPr>
              <w:t xml:space="preserve">Thời gian lưu</w:t>
            </w:r>
          </w:p>
          <w:p w:rsidR="00000000" w:rsidDel="00000000" w:rsidP="00000000" w:rsidRDefault="00000000" w:rsidRPr="00000000" w14:paraId="00000115">
            <w:pPr>
              <w:tabs>
                <w:tab w:val="left" w:leader="none" w:pos="2437"/>
                <w:tab w:val="left" w:leader="none" w:pos="5812"/>
              </w:tabs>
              <w:spacing w:line="276" w:lineRule="auto"/>
              <w:rPr>
                <w:b w:val="1"/>
                <w:i w:val="1"/>
                <w:sz w:val="18"/>
                <w:szCs w:val="18"/>
              </w:rPr>
            </w:pPr>
            <w:r w:rsidDel="00000000" w:rsidR="00000000" w:rsidRPr="00000000">
              <w:rPr>
                <w:b w:val="1"/>
                <w:i w:val="1"/>
                <w:color w:val="3366cc"/>
                <w:sz w:val="18"/>
                <w:szCs w:val="18"/>
                <w:rtl w:val="0"/>
              </w:rPr>
              <w:t xml:space="preserve">Retention time</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16">
            <w:pPr>
              <w:numPr>
                <w:ilvl w:val="0"/>
                <w:numId w:val="16"/>
              </w:numPr>
              <w:spacing w:line="276" w:lineRule="auto"/>
              <w:ind w:left="0" w:right="-161" w:hanging="31"/>
              <w:rPr/>
            </w:pPr>
            <w:r w:rsidDel="00000000" w:rsidR="00000000" w:rsidRPr="00000000">
              <w:rPr>
                <w:rtl w:val="0"/>
              </w:rPr>
            </w:r>
          </w:p>
        </w:tc>
        <w:tc>
          <w:tcPr>
            <w:vAlign w:val="center"/>
          </w:tcPr>
          <w:p w:rsidR="00000000" w:rsidDel="00000000" w:rsidP="00000000" w:rsidRDefault="00000000" w:rsidRPr="00000000" w14:paraId="00000117">
            <w:pPr>
              <w:spacing w:line="276" w:lineRule="auto"/>
              <w:ind w:right="-161"/>
              <w:rPr/>
            </w:pPr>
            <w:r w:rsidDel="00000000" w:rsidR="00000000" w:rsidRPr="00000000">
              <w:rPr>
                <w:rtl w:val="0"/>
              </w:rPr>
              <w:t xml:space="preserve">PP-CS01</w:t>
            </w:r>
          </w:p>
        </w:tc>
        <w:tc>
          <w:tcPr>
            <w:vAlign w:val="center"/>
          </w:tcPr>
          <w:p w:rsidR="00000000" w:rsidDel="00000000" w:rsidP="00000000" w:rsidRDefault="00000000" w:rsidRPr="00000000" w14:paraId="00000118">
            <w:pPr>
              <w:spacing w:line="276" w:lineRule="auto"/>
              <w:rPr>
                <w:i w:val="1"/>
                <w:color w:val="3366cc"/>
              </w:rPr>
            </w:pPr>
            <w:r w:rsidDel="00000000" w:rsidR="00000000" w:rsidRPr="00000000">
              <w:rPr>
                <w:rtl w:val="0"/>
              </w:rPr>
              <w:t xml:space="preserve">Chính sách mua ngoài / </w:t>
            </w:r>
            <w:r w:rsidDel="00000000" w:rsidR="00000000" w:rsidRPr="00000000">
              <w:rPr>
                <w:i w:val="1"/>
                <w:color w:val="3366cc"/>
                <w:rtl w:val="0"/>
              </w:rPr>
              <w:t xml:space="preserve">Domestic purchase policy</w:t>
            </w:r>
          </w:p>
        </w:tc>
        <w:tc>
          <w:tcPr>
            <w:vAlign w:val="center"/>
          </w:tcPr>
          <w:p w:rsidR="00000000" w:rsidDel="00000000" w:rsidP="00000000" w:rsidRDefault="00000000" w:rsidRPr="00000000" w14:paraId="00000119">
            <w:pPr>
              <w:tabs>
                <w:tab w:val="left" w:leader="none" w:pos="2437"/>
                <w:tab w:val="left" w:leader="none" w:pos="5812"/>
              </w:tabs>
              <w:spacing w:line="276" w:lineRule="auto"/>
              <w:rPr/>
            </w:pPr>
            <w:r w:rsidDel="00000000" w:rsidR="00000000" w:rsidRPr="00000000">
              <w:rPr>
                <w:rtl w:val="0"/>
              </w:rPr>
              <w:t xml:space="preserve">PP</w:t>
            </w:r>
          </w:p>
        </w:tc>
        <w:tc>
          <w:tcPr>
            <w:vAlign w:val="center"/>
          </w:tcPr>
          <w:p w:rsidR="00000000" w:rsidDel="00000000" w:rsidP="00000000" w:rsidRDefault="00000000" w:rsidRPr="00000000" w14:paraId="0000011A">
            <w:pPr>
              <w:tabs>
                <w:tab w:val="left" w:leader="none" w:pos="2437"/>
                <w:tab w:val="left" w:leader="none" w:pos="5812"/>
              </w:tabs>
              <w:spacing w:line="276" w:lineRule="auto"/>
              <w:rPr/>
            </w:pPr>
            <w:r w:rsidDel="00000000" w:rsidR="00000000" w:rsidRPr="00000000">
              <w:rPr>
                <w:rtl w:val="0"/>
              </w:rPr>
              <w:t xml:space="preserve">3 years</w:t>
            </w:r>
          </w:p>
        </w:tc>
      </w:tr>
      <w:tr>
        <w:trPr>
          <w:cantSplit w:val="0"/>
          <w:trHeight w:val="454" w:hRule="atLeast"/>
          <w:tblHeader w:val="0"/>
        </w:trPr>
        <w:tc>
          <w:tcPr>
            <w:vAlign w:val="center"/>
          </w:tcPr>
          <w:p w:rsidR="00000000" w:rsidDel="00000000" w:rsidP="00000000" w:rsidRDefault="00000000" w:rsidRPr="00000000" w14:paraId="0000011B">
            <w:pPr>
              <w:numPr>
                <w:ilvl w:val="0"/>
                <w:numId w:val="16"/>
              </w:numPr>
              <w:spacing w:line="276" w:lineRule="auto"/>
              <w:ind w:left="0" w:right="-161" w:hanging="31"/>
              <w:rPr/>
            </w:pPr>
            <w:r w:rsidDel="00000000" w:rsidR="00000000" w:rsidRPr="00000000">
              <w:rPr>
                <w:rtl w:val="0"/>
              </w:rPr>
            </w:r>
          </w:p>
        </w:tc>
        <w:tc>
          <w:tcPr>
            <w:vAlign w:val="center"/>
          </w:tcPr>
          <w:p w:rsidR="00000000" w:rsidDel="00000000" w:rsidP="00000000" w:rsidRDefault="00000000" w:rsidRPr="00000000" w14:paraId="0000011C">
            <w:pPr>
              <w:spacing w:line="276" w:lineRule="auto"/>
              <w:ind w:left="7" w:right="-161" w:firstLine="0"/>
              <w:rPr/>
            </w:pPr>
            <w:r w:rsidDel="00000000" w:rsidR="00000000" w:rsidRPr="00000000">
              <w:rPr>
                <w:rtl w:val="0"/>
              </w:rPr>
            </w:r>
          </w:p>
        </w:tc>
        <w:tc>
          <w:tcPr>
            <w:vAlign w:val="center"/>
          </w:tcPr>
          <w:p w:rsidR="00000000" w:rsidDel="00000000" w:rsidP="00000000" w:rsidRDefault="00000000" w:rsidRPr="00000000" w14:paraId="0000011D">
            <w:pPr>
              <w:spacing w:line="276" w:lineRule="auto"/>
              <w:rPr/>
            </w:pPr>
            <w:r w:rsidDel="00000000" w:rsidR="00000000" w:rsidRPr="00000000">
              <w:rPr>
                <w:rtl w:val="0"/>
              </w:rPr>
            </w:r>
          </w:p>
        </w:tc>
        <w:tc>
          <w:tcPr>
            <w:vAlign w:val="center"/>
          </w:tcPr>
          <w:p w:rsidR="00000000" w:rsidDel="00000000" w:rsidP="00000000" w:rsidRDefault="00000000" w:rsidRPr="00000000" w14:paraId="0000011E">
            <w:pPr>
              <w:tabs>
                <w:tab w:val="left" w:leader="none" w:pos="2437"/>
                <w:tab w:val="left" w:leader="none" w:pos="5812"/>
              </w:tabs>
              <w:spacing w:line="276" w:lineRule="auto"/>
              <w:rPr/>
            </w:pPr>
            <w:r w:rsidDel="00000000" w:rsidR="00000000" w:rsidRPr="00000000">
              <w:rPr>
                <w:rtl w:val="0"/>
              </w:rPr>
            </w:r>
          </w:p>
        </w:tc>
        <w:tc>
          <w:tcPr>
            <w:vAlign w:val="center"/>
          </w:tcPr>
          <w:p w:rsidR="00000000" w:rsidDel="00000000" w:rsidP="00000000" w:rsidRDefault="00000000" w:rsidRPr="00000000" w14:paraId="0000011F">
            <w:pPr>
              <w:tabs>
                <w:tab w:val="left" w:leader="none" w:pos="2437"/>
                <w:tab w:val="left" w:leader="none" w:pos="5812"/>
              </w:tabs>
              <w:spacing w:line="276" w:lineRule="auto"/>
              <w:rPr/>
            </w:pPr>
            <w:r w:rsidDel="00000000" w:rsidR="00000000" w:rsidRPr="00000000">
              <w:rPr>
                <w:rtl w:val="0"/>
              </w:rPr>
            </w:r>
          </w:p>
        </w:tc>
      </w:tr>
      <w:tr>
        <w:trPr>
          <w:cantSplit w:val="0"/>
          <w:trHeight w:val="419" w:hRule="atLeast"/>
          <w:tblHeader w:val="0"/>
        </w:trPr>
        <w:tc>
          <w:tcPr>
            <w:vAlign w:val="center"/>
          </w:tcPr>
          <w:p w:rsidR="00000000" w:rsidDel="00000000" w:rsidP="00000000" w:rsidRDefault="00000000" w:rsidRPr="00000000" w14:paraId="00000120">
            <w:pPr>
              <w:numPr>
                <w:ilvl w:val="0"/>
                <w:numId w:val="16"/>
              </w:numPr>
              <w:spacing w:line="276" w:lineRule="auto"/>
              <w:ind w:left="0" w:right="-161" w:hanging="31"/>
              <w:rPr/>
            </w:pPr>
            <w:r w:rsidDel="00000000" w:rsidR="00000000" w:rsidRPr="00000000">
              <w:rPr>
                <w:rtl w:val="0"/>
              </w:rPr>
            </w:r>
          </w:p>
        </w:tc>
        <w:tc>
          <w:tcPr>
            <w:vAlign w:val="center"/>
          </w:tcPr>
          <w:p w:rsidR="00000000" w:rsidDel="00000000" w:rsidP="00000000" w:rsidRDefault="00000000" w:rsidRPr="00000000" w14:paraId="00000121">
            <w:pPr>
              <w:spacing w:line="276" w:lineRule="auto"/>
              <w:ind w:left="7" w:right="-161" w:firstLine="0"/>
              <w:rPr/>
            </w:pPr>
            <w:r w:rsidDel="00000000" w:rsidR="00000000" w:rsidRPr="00000000">
              <w:rPr>
                <w:rtl w:val="0"/>
              </w:rPr>
            </w:r>
          </w:p>
        </w:tc>
        <w:tc>
          <w:tcPr>
            <w:vAlign w:val="center"/>
          </w:tcPr>
          <w:p w:rsidR="00000000" w:rsidDel="00000000" w:rsidP="00000000" w:rsidRDefault="00000000" w:rsidRPr="00000000" w14:paraId="00000122">
            <w:pPr>
              <w:spacing w:line="276" w:lineRule="auto"/>
              <w:rPr>
                <w:i w:val="1"/>
              </w:rPr>
            </w:pPr>
            <w:r w:rsidDel="00000000" w:rsidR="00000000" w:rsidRPr="00000000">
              <w:rPr>
                <w:rtl w:val="0"/>
              </w:rPr>
            </w:r>
          </w:p>
        </w:tc>
        <w:tc>
          <w:tcPr>
            <w:vAlign w:val="center"/>
          </w:tcPr>
          <w:p w:rsidR="00000000" w:rsidDel="00000000" w:rsidP="00000000" w:rsidRDefault="00000000" w:rsidRPr="00000000" w14:paraId="00000123">
            <w:pPr>
              <w:tabs>
                <w:tab w:val="left" w:leader="none" w:pos="2437"/>
                <w:tab w:val="left" w:leader="none" w:pos="5812"/>
              </w:tabs>
              <w:spacing w:line="276" w:lineRule="auto"/>
              <w:rPr/>
            </w:pPr>
            <w:r w:rsidDel="00000000" w:rsidR="00000000" w:rsidRPr="00000000">
              <w:rPr>
                <w:rtl w:val="0"/>
              </w:rPr>
            </w:r>
          </w:p>
        </w:tc>
        <w:tc>
          <w:tcPr>
            <w:vAlign w:val="center"/>
          </w:tcPr>
          <w:p w:rsidR="00000000" w:rsidDel="00000000" w:rsidP="00000000" w:rsidRDefault="00000000" w:rsidRPr="00000000" w14:paraId="00000124">
            <w:pPr>
              <w:tabs>
                <w:tab w:val="left" w:leader="none" w:pos="2437"/>
                <w:tab w:val="left" w:leader="none" w:pos="5812"/>
              </w:tabs>
              <w:spacing w:line="276" w:lineRule="auto"/>
              <w:rPr/>
            </w:pPr>
            <w:r w:rsidDel="00000000" w:rsidR="00000000" w:rsidRPr="00000000">
              <w:rPr>
                <w:rtl w:val="0"/>
              </w:rPr>
            </w:r>
          </w:p>
        </w:tc>
      </w:tr>
    </w:tbl>
    <w:p w:rsidR="00000000" w:rsidDel="00000000" w:rsidP="00000000" w:rsidRDefault="00000000" w:rsidRPr="00000000" w14:paraId="00000125">
      <w:pPr>
        <w:spacing w:before="120" w:line="276" w:lineRule="auto"/>
        <w:rPr/>
      </w:pPr>
      <w:r w:rsidDel="00000000" w:rsidR="00000000" w:rsidRPr="00000000">
        <w:rPr>
          <w:rtl w:val="0"/>
        </w:rPr>
      </w:r>
    </w:p>
    <w:p w:rsidR="00000000" w:rsidDel="00000000" w:rsidP="00000000" w:rsidRDefault="00000000" w:rsidRPr="00000000" w14:paraId="00000126">
      <w:pPr>
        <w:pStyle w:val="Heading1"/>
        <w:numPr>
          <w:ilvl w:val="0"/>
          <w:numId w:val="1"/>
        </w:numPr>
        <w:spacing w:line="276" w:lineRule="auto"/>
        <w:ind w:left="360" w:hanging="360"/>
        <w:rPr/>
      </w:pPr>
      <w:bookmarkStart w:colFirst="0" w:colLast="0" w:name="_heading=h.yeanfu4pej3" w:id="9"/>
      <w:bookmarkEnd w:id="9"/>
      <w:r w:rsidDel="00000000" w:rsidR="00000000" w:rsidRPr="00000000">
        <w:rPr>
          <w:color w:val="000000"/>
          <w:rtl w:val="0"/>
        </w:rPr>
        <w:t xml:space="preserve">LỊCH SỬ SỬA ĐỔI </w:t>
      </w:r>
      <w:r w:rsidDel="00000000" w:rsidR="00000000" w:rsidRPr="00000000">
        <w:rPr>
          <w:rtl w:val="0"/>
        </w:rPr>
        <w:t xml:space="preserve">- </w:t>
      </w:r>
      <w:r w:rsidDel="00000000" w:rsidR="00000000" w:rsidRPr="00000000">
        <w:rPr>
          <w:i w:val="1"/>
          <w:rtl w:val="0"/>
        </w:rPr>
        <w:t xml:space="preserve">REVISION HISTORY</w:t>
      </w:r>
      <w:r w:rsidDel="00000000" w:rsidR="00000000" w:rsidRPr="00000000">
        <w:rPr>
          <w:rtl w:val="0"/>
        </w:rPr>
      </w:r>
    </w:p>
    <w:p w:rsidR="00000000" w:rsidDel="00000000" w:rsidP="00000000" w:rsidRDefault="00000000" w:rsidRPr="00000000" w14:paraId="00000127">
      <w:pPr>
        <w:pStyle w:val="Subtitle"/>
        <w:spacing w:before="120" w:line="276" w:lineRule="auto"/>
        <w:jc w:val="left"/>
        <w:rPr>
          <w:rFonts w:ascii="Arial" w:cs="Arial" w:eastAsia="Arial" w:hAnsi="Arial"/>
          <w:b w:val="1"/>
          <w:i w:val="1"/>
          <w:sz w:val="20"/>
          <w:szCs w:val="20"/>
        </w:rPr>
      </w:pPr>
      <w:r w:rsidDel="00000000" w:rsidR="00000000" w:rsidRPr="00000000">
        <w:rPr>
          <w:rtl w:val="0"/>
        </w:rPr>
      </w:r>
    </w:p>
    <w:tbl>
      <w:tblPr>
        <w:tblStyle w:val="Table7"/>
        <w:tblW w:w="10316.0" w:type="dxa"/>
        <w:jc w:val="left"/>
        <w:tblInd w:w="-431.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852"/>
        <w:gridCol w:w="1701"/>
        <w:gridCol w:w="1842"/>
        <w:gridCol w:w="3544"/>
        <w:gridCol w:w="2377"/>
        <w:tblGridChange w:id="0">
          <w:tblGrid>
            <w:gridCol w:w="852"/>
            <w:gridCol w:w="1701"/>
            <w:gridCol w:w="1842"/>
            <w:gridCol w:w="3544"/>
            <w:gridCol w:w="2377"/>
          </w:tblGrid>
        </w:tblGridChange>
      </w:tblGrid>
      <w:tr>
        <w:trPr>
          <w:cantSplit w:val="0"/>
          <w:trHeight w:val="545" w:hRule="atLeast"/>
          <w:tblHeader w:val="0"/>
        </w:trPr>
        <w:tc>
          <w:tcPr>
            <w:shd w:fill="deeaf6" w:val="clear"/>
            <w:vAlign w:val="center"/>
          </w:tcPr>
          <w:p w:rsidR="00000000" w:rsidDel="00000000" w:rsidP="00000000" w:rsidRDefault="00000000" w:rsidRPr="00000000" w14:paraId="00000128">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w:t>
            </w:r>
          </w:p>
        </w:tc>
        <w:tc>
          <w:tcPr>
            <w:shd w:fill="deeaf6" w:val="clear"/>
            <w:vAlign w:val="center"/>
          </w:tcPr>
          <w:p w:rsidR="00000000" w:rsidDel="00000000" w:rsidP="00000000" w:rsidRDefault="00000000" w:rsidRPr="00000000" w14:paraId="00000129">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Ngày sửa đổi</w:t>
            </w:r>
          </w:p>
          <w:p w:rsidR="00000000" w:rsidDel="00000000" w:rsidP="00000000" w:rsidRDefault="00000000" w:rsidRPr="00000000" w14:paraId="0000012A">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Date</w:t>
            </w:r>
          </w:p>
        </w:tc>
        <w:tc>
          <w:tcPr>
            <w:shd w:fill="deeaf6" w:val="clear"/>
            <w:vAlign w:val="center"/>
          </w:tcPr>
          <w:p w:rsidR="00000000" w:rsidDel="00000000" w:rsidP="00000000" w:rsidRDefault="00000000" w:rsidRPr="00000000" w14:paraId="0000012B">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Phiên bản</w:t>
            </w:r>
          </w:p>
          <w:p w:rsidR="00000000" w:rsidDel="00000000" w:rsidP="00000000" w:rsidRDefault="00000000" w:rsidRPr="00000000" w14:paraId="0000012C">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Revision No.</w:t>
            </w:r>
          </w:p>
        </w:tc>
        <w:tc>
          <w:tcPr>
            <w:shd w:fill="deeaf6" w:val="clear"/>
            <w:vAlign w:val="center"/>
          </w:tcPr>
          <w:p w:rsidR="00000000" w:rsidDel="00000000" w:rsidP="00000000" w:rsidRDefault="00000000" w:rsidRPr="00000000" w14:paraId="0000012D">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Nội dung sửa đổi</w:t>
            </w:r>
          </w:p>
          <w:p w:rsidR="00000000" w:rsidDel="00000000" w:rsidP="00000000" w:rsidRDefault="00000000" w:rsidRPr="00000000" w14:paraId="0000012E">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Revised content</w:t>
            </w:r>
          </w:p>
        </w:tc>
        <w:tc>
          <w:tcPr>
            <w:shd w:fill="deeaf6" w:val="clear"/>
            <w:vAlign w:val="center"/>
          </w:tcPr>
          <w:p w:rsidR="00000000" w:rsidDel="00000000" w:rsidP="00000000" w:rsidRDefault="00000000" w:rsidRPr="00000000" w14:paraId="0000012F">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Lý do sửa đổi</w:t>
            </w:r>
          </w:p>
          <w:p w:rsidR="00000000" w:rsidDel="00000000" w:rsidP="00000000" w:rsidRDefault="00000000" w:rsidRPr="00000000" w14:paraId="00000130">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Reasons for revision</w:t>
            </w:r>
          </w:p>
        </w:tc>
      </w:tr>
      <w:tr>
        <w:trPr>
          <w:cantSplit w:val="0"/>
          <w:trHeight w:val="454" w:hRule="atLeast"/>
          <w:tblHeader w:val="0"/>
        </w:trPr>
        <w:tc>
          <w:tcPr>
            <w:vAlign w:val="center"/>
          </w:tcPr>
          <w:p w:rsidR="00000000" w:rsidDel="00000000" w:rsidP="00000000" w:rsidRDefault="00000000" w:rsidRPr="00000000" w14:paraId="00000131">
            <w:pPr>
              <w:pStyle w:val="Title"/>
              <w:numPr>
                <w:ilvl w:val="0"/>
                <w:numId w:val="8"/>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132">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01/07/2025</w:t>
            </w:r>
          </w:p>
        </w:tc>
        <w:tc>
          <w:tcPr>
            <w:vAlign w:val="center"/>
          </w:tcPr>
          <w:p w:rsidR="00000000" w:rsidDel="00000000" w:rsidP="00000000" w:rsidRDefault="00000000" w:rsidRPr="00000000" w14:paraId="00000133">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00</w:t>
            </w:r>
          </w:p>
        </w:tc>
        <w:tc>
          <w:tcPr>
            <w:vAlign w:val="center"/>
          </w:tcPr>
          <w:p w:rsidR="00000000" w:rsidDel="00000000" w:rsidP="00000000" w:rsidRDefault="00000000" w:rsidRPr="00000000" w14:paraId="00000134">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Ban hành lần đầu/ </w:t>
            </w:r>
            <w:r w:rsidDel="00000000" w:rsidR="00000000" w:rsidRPr="00000000">
              <w:rPr>
                <w:rFonts w:ascii="Arial" w:cs="Arial" w:eastAsia="Arial" w:hAnsi="Arial"/>
                <w:b w:val="0"/>
                <w:i w:val="1"/>
                <w:color w:val="3366cc"/>
                <w:sz w:val="20"/>
                <w:szCs w:val="20"/>
                <w:rtl w:val="0"/>
              </w:rPr>
              <w:t xml:space="preserve">Initial issued</w:t>
            </w:r>
            <w:r w:rsidDel="00000000" w:rsidR="00000000" w:rsidRPr="00000000">
              <w:rPr>
                <w:rtl w:val="0"/>
              </w:rPr>
            </w:r>
          </w:p>
        </w:tc>
        <w:tc>
          <w:tcPr>
            <w:vAlign w:val="center"/>
          </w:tcPr>
          <w:p w:rsidR="00000000" w:rsidDel="00000000" w:rsidP="00000000" w:rsidRDefault="00000000" w:rsidRPr="00000000" w14:paraId="00000135">
            <w:pPr>
              <w:spacing w:before="120" w:line="276" w:lineRule="auto"/>
              <w:rPr/>
            </w:pPr>
            <w:r w:rsidDel="00000000" w:rsidR="00000000" w:rsidRPr="00000000">
              <w:rPr>
                <w:rtl w:val="0"/>
              </w:rPr>
              <w:t xml:space="preserve">N/a</w:t>
            </w:r>
          </w:p>
        </w:tc>
      </w:tr>
      <w:tr>
        <w:trPr>
          <w:cantSplit w:val="0"/>
          <w:trHeight w:val="454" w:hRule="atLeast"/>
          <w:tblHeader w:val="0"/>
        </w:trPr>
        <w:tc>
          <w:tcPr>
            <w:vAlign w:val="center"/>
          </w:tcPr>
          <w:p w:rsidR="00000000" w:rsidDel="00000000" w:rsidP="00000000" w:rsidRDefault="00000000" w:rsidRPr="00000000" w14:paraId="00000136">
            <w:pPr>
              <w:pStyle w:val="Title"/>
              <w:numPr>
                <w:ilvl w:val="0"/>
                <w:numId w:val="8"/>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137">
            <w:pPr>
              <w:pStyle w:val="Title"/>
              <w:spacing w:before="120" w:line="276" w:lineRule="auto"/>
              <w:jc w:val="left"/>
              <w:rPr>
                <w:rFonts w:ascii="Arial" w:cs="Arial" w:eastAsia="Arial" w:hAnsi="Arial"/>
                <w:b w:val="0"/>
                <w:i w:val="1"/>
                <w:sz w:val="20"/>
                <w:szCs w:val="20"/>
              </w:rPr>
            </w:pPr>
            <w:r w:rsidDel="00000000" w:rsidR="00000000" w:rsidRPr="00000000">
              <w:rPr>
                <w:rtl w:val="0"/>
              </w:rPr>
            </w:r>
          </w:p>
        </w:tc>
        <w:tc>
          <w:tcPr>
            <w:vAlign w:val="center"/>
          </w:tcPr>
          <w:p w:rsidR="00000000" w:rsidDel="00000000" w:rsidP="00000000" w:rsidRDefault="00000000" w:rsidRPr="00000000" w14:paraId="00000138">
            <w:pPr>
              <w:pStyle w:val="Title"/>
              <w:spacing w:before="120" w:line="276" w:lineRule="auto"/>
              <w:jc w:val="left"/>
              <w:rPr>
                <w:rFonts w:ascii="Arial" w:cs="Arial" w:eastAsia="Arial" w:hAnsi="Arial"/>
                <w:b w:val="0"/>
                <w:i w:val="1"/>
                <w:sz w:val="20"/>
                <w:szCs w:val="20"/>
              </w:rPr>
            </w:pPr>
            <w:r w:rsidDel="00000000" w:rsidR="00000000" w:rsidRPr="00000000">
              <w:rPr>
                <w:rtl w:val="0"/>
              </w:rPr>
            </w:r>
          </w:p>
        </w:tc>
        <w:tc>
          <w:tcPr>
            <w:vAlign w:val="center"/>
          </w:tcPr>
          <w:p w:rsidR="00000000" w:rsidDel="00000000" w:rsidP="00000000" w:rsidRDefault="00000000" w:rsidRPr="00000000" w14:paraId="00000139">
            <w:pPr>
              <w:pStyle w:val="Title"/>
              <w:spacing w:before="120" w:line="276" w:lineRule="auto"/>
              <w:jc w:val="left"/>
              <w:rPr>
                <w:rFonts w:ascii="Arial" w:cs="Arial" w:eastAsia="Arial" w:hAnsi="Arial"/>
                <w:b w:val="0"/>
                <w:i w:val="1"/>
                <w:sz w:val="20"/>
                <w:szCs w:val="20"/>
              </w:rPr>
            </w:pPr>
            <w:r w:rsidDel="00000000" w:rsidR="00000000" w:rsidRPr="00000000">
              <w:rPr>
                <w:rtl w:val="0"/>
              </w:rPr>
            </w:r>
          </w:p>
        </w:tc>
        <w:tc>
          <w:tcPr>
            <w:vAlign w:val="center"/>
          </w:tcPr>
          <w:p w:rsidR="00000000" w:rsidDel="00000000" w:rsidP="00000000" w:rsidRDefault="00000000" w:rsidRPr="00000000" w14:paraId="0000013A">
            <w:pPr>
              <w:spacing w:before="120" w:line="276" w:lineRule="auto"/>
              <w:rPr/>
            </w:pPr>
            <w:r w:rsidDel="00000000" w:rsidR="00000000" w:rsidRPr="00000000">
              <w:rPr>
                <w:rtl w:val="0"/>
              </w:rPr>
            </w:r>
          </w:p>
        </w:tc>
      </w:tr>
    </w:tbl>
    <w:p w:rsidR="00000000" w:rsidDel="00000000" w:rsidP="00000000" w:rsidRDefault="00000000" w:rsidRPr="00000000" w14:paraId="0000013B">
      <w:pPr>
        <w:pBdr>
          <w:top w:space="0" w:sz="0" w:val="nil"/>
          <w:left w:space="0" w:sz="0" w:val="nil"/>
          <w:bottom w:space="0" w:sz="0" w:val="nil"/>
          <w:right w:space="0" w:sz="0" w:val="nil"/>
          <w:between w:space="0" w:sz="0" w:val="nil"/>
        </w:pBdr>
        <w:spacing w:before="120" w:line="276" w:lineRule="auto"/>
        <w:ind w:left="357" w:firstLine="0"/>
        <w:rPr>
          <w:b w:val="1"/>
          <w:color w:val="000000"/>
        </w:rPr>
        <w:sectPr>
          <w:type w:val="nextPage"/>
          <w:pgSz w:h="16834" w:w="11909" w:orient="portrait"/>
          <w:pgMar w:bottom="567" w:top="851" w:left="1418" w:right="1134" w:header="283" w:footer="576"/>
        </w:sectPr>
      </w:pPr>
      <w:r w:rsidDel="00000000" w:rsidR="00000000" w:rsidRPr="00000000">
        <w:rPr>
          <w:rtl w:val="0"/>
        </w:rPr>
      </w:r>
    </w:p>
    <w:p w:rsidR="00000000" w:rsidDel="00000000" w:rsidP="00000000" w:rsidRDefault="00000000" w:rsidRPr="00000000" w14:paraId="0000013C">
      <w:pPr>
        <w:pStyle w:val="Heading1"/>
        <w:numPr>
          <w:ilvl w:val="0"/>
          <w:numId w:val="1"/>
        </w:numPr>
        <w:spacing w:line="276" w:lineRule="auto"/>
        <w:ind w:left="360" w:hanging="360"/>
        <w:rPr/>
      </w:pPr>
      <w:bookmarkStart w:colFirst="0" w:colLast="0" w:name="_heading=h.jn2x2wm5k0vi" w:id="10"/>
      <w:bookmarkEnd w:id="10"/>
      <w:r w:rsidDel="00000000" w:rsidR="00000000" w:rsidRPr="00000000">
        <w:rPr>
          <w:rtl w:val="0"/>
        </w:rPr>
        <w:t xml:space="preserve">PHỤ LỤC  - APPENDIX</w:t>
      </w:r>
    </w:p>
    <w:p w:rsidR="00000000" w:rsidDel="00000000" w:rsidP="00000000" w:rsidRDefault="00000000" w:rsidRPr="00000000" w14:paraId="0000013D">
      <w:pPr>
        <w:pStyle w:val="Heading2"/>
        <w:numPr>
          <w:ilvl w:val="1"/>
          <w:numId w:val="1"/>
        </w:numPr>
        <w:ind w:left="576" w:hanging="576"/>
        <w:rPr>
          <w:color w:val="000000"/>
        </w:rPr>
      </w:pPr>
      <w:bookmarkStart w:colFirst="0" w:colLast="0" w:name="_heading=h.iaxfuufcku12" w:id="11"/>
      <w:bookmarkEnd w:id="11"/>
      <w:r w:rsidDel="00000000" w:rsidR="00000000" w:rsidRPr="00000000">
        <w:rPr>
          <w:color w:val="000000"/>
          <w:rtl w:val="0"/>
        </w:rPr>
        <w:t xml:space="preserve">PHỤ LỤC 01- APPENDIX 01</w:t>
      </w:r>
    </w:p>
    <w:sectPr>
      <w:type w:val="nextPage"/>
      <w:pgSz w:h="16834" w:w="11909" w:orient="portrait"/>
      <w:pgMar w:bottom="567" w:top="851" w:left="1418" w:right="1134" w:header="284" w:footer="57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MS Gothic"/>
  <w:font w:name="Courier New"/>
  <w:font w:name="VNI-Duff"/>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top w:color="000000" w:space="1" w:sz="4" w:val="single"/>
        <w:left w:space="0" w:sz="0" w:val="nil"/>
        <w:bottom w:space="0" w:sz="0" w:val="nil"/>
        <w:right w:space="0" w:sz="0" w:val="nil"/>
        <w:between w:space="0" w:sz="0" w:val="nil"/>
      </w:pBdr>
      <w:tabs>
        <w:tab w:val="center" w:leader="none" w:pos="4320"/>
        <w:tab w:val="right" w:leader="none" w:pos="8640"/>
        <w:tab w:val="right" w:leader="none" w:pos="9639"/>
      </w:tabs>
      <w:rPr>
        <w:color w:val="000000"/>
        <w:sz w:val="22"/>
        <w:szCs w:val="22"/>
      </w:rPr>
    </w:pPr>
    <w:r w:rsidDel="00000000" w:rsidR="00000000" w:rsidRPr="00000000">
      <w:rPr>
        <w:color w:val="000000"/>
        <w:rtl w:val="0"/>
      </w:rPr>
      <w:tab/>
      <w:t xml:space="preserve">Page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tl w:val="0"/>
      </w:rPr>
      <w:t xml:space="preserve">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8"/>
      <w:tblW w:w="11340.0" w:type="dxa"/>
      <w:jc w:val="left"/>
      <w:tblInd w:w="-1139.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2694"/>
      <w:gridCol w:w="6095"/>
      <w:gridCol w:w="2551"/>
      <w:tblGridChange w:id="0">
        <w:tblGrid>
          <w:gridCol w:w="2694"/>
          <w:gridCol w:w="6095"/>
          <w:gridCol w:w="2551"/>
        </w:tblGrid>
      </w:tblGridChange>
    </w:tblGrid>
    <w:tr>
      <w:trPr>
        <w:cantSplit w:val="0"/>
        <w:trHeight w:val="454" w:hRule="atLeast"/>
        <w:tblHeader w:val="0"/>
      </w:trPr>
      <w:tc>
        <w:tcPr>
          <w:vMerge w:val="restart"/>
        </w:tcPr>
        <w:p w:rsidR="00000000" w:rsidDel="00000000" w:rsidP="00000000" w:rsidRDefault="00000000" w:rsidRPr="00000000" w14:paraId="00000143">
          <w:pPr>
            <w:ind w:left="-384" w:right="-540" w:firstLine="28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13337</wp:posOffset>
                </wp:positionH>
                <wp:positionV relativeFrom="paragraph">
                  <wp:posOffset>394970</wp:posOffset>
                </wp:positionV>
                <wp:extent cx="1564640" cy="274955"/>
                <wp:effectExtent b="0" l="0" r="0" t="0"/>
                <wp:wrapSquare wrapText="bothSides" distB="0" distT="0" distL="114300" distR="114300"/>
                <wp:docPr descr="A black background with red letters&#10;&#10;AI-generated content may be incorrect." id="2029394712" name="image2.png"/>
                <a:graphic>
                  <a:graphicData uri="http://schemas.openxmlformats.org/drawingml/2006/picture">
                    <pic:pic>
                      <pic:nvPicPr>
                        <pic:cNvPr descr="A black background with red letters&#10;&#10;AI-generated content may be incorrect." id="0" name="image2.png"/>
                        <pic:cNvPicPr preferRelativeResize="0"/>
                      </pic:nvPicPr>
                      <pic:blipFill>
                        <a:blip r:embed="rId1"/>
                        <a:srcRect b="0" l="0" r="0" t="0"/>
                        <a:stretch>
                          <a:fillRect/>
                        </a:stretch>
                      </pic:blipFill>
                      <pic:spPr>
                        <a:xfrm>
                          <a:off x="0" y="0"/>
                          <a:ext cx="1564640" cy="274955"/>
                        </a:xfrm>
                        <a:prstGeom prst="rect"/>
                        <a:ln/>
                      </pic:spPr>
                    </pic:pic>
                  </a:graphicData>
                </a:graphic>
              </wp:anchor>
            </w:drawing>
          </w:r>
        </w:p>
      </w:tc>
      <w:tc>
        <w:tcPr>
          <w:vMerge w:val="restart"/>
          <w:vAlign w:val="center"/>
        </w:tcPr>
        <w:p w:rsidR="00000000" w:rsidDel="00000000" w:rsidP="00000000" w:rsidRDefault="00000000" w:rsidRPr="00000000" w14:paraId="00000145">
          <w:pPr>
            <w:ind w:left="-113" w:firstLine="0"/>
            <w:jc w:val="center"/>
            <w:rPr>
              <w:b w:val="1"/>
              <w:sz w:val="40"/>
              <w:szCs w:val="40"/>
            </w:rPr>
          </w:pPr>
          <w:r w:rsidDel="00000000" w:rsidR="00000000" w:rsidRPr="00000000">
            <w:rPr>
              <w:b w:val="1"/>
              <w:sz w:val="40"/>
              <w:szCs w:val="40"/>
              <w:rtl w:val="0"/>
            </w:rPr>
            <w:t xml:space="preserve">QUY TRÌNH THU MUA NỘI ĐỊA</w:t>
          </w:r>
        </w:p>
        <w:p w:rsidR="00000000" w:rsidDel="00000000" w:rsidP="00000000" w:rsidRDefault="00000000" w:rsidRPr="00000000" w14:paraId="00000146">
          <w:pPr>
            <w:ind w:left="-113" w:firstLine="0"/>
            <w:jc w:val="center"/>
            <w:rPr>
              <w:b w:val="1"/>
              <w:i w:val="1"/>
            </w:rPr>
          </w:pPr>
          <w:r w:rsidDel="00000000" w:rsidR="00000000" w:rsidRPr="00000000">
            <w:rPr>
              <w:b w:val="1"/>
              <w:i w:val="1"/>
              <w:color w:val="0066cc"/>
              <w:sz w:val="40"/>
              <w:szCs w:val="40"/>
              <w:rtl w:val="0"/>
            </w:rPr>
            <w:t xml:space="preserve">DOMESTIC PROCUREMENT PROCEDURE</w:t>
          </w:r>
          <w:r w:rsidDel="00000000" w:rsidR="00000000" w:rsidRPr="00000000">
            <w:rPr>
              <w:rtl w:val="0"/>
            </w:rPr>
          </w:r>
        </w:p>
      </w:tc>
      <w:tc>
        <w:tcPr>
          <w:vAlign w:val="center"/>
        </w:tcPr>
        <w:p w:rsidR="00000000" w:rsidDel="00000000" w:rsidP="00000000" w:rsidRDefault="00000000" w:rsidRPr="00000000" w14:paraId="00000147">
          <w:pPr>
            <w:tabs>
              <w:tab w:val="left" w:leader="none" w:pos="1025"/>
            </w:tabs>
            <w:ind w:right="-540"/>
            <w:jc w:val="both"/>
            <w:rPr>
              <w:b w:val="1"/>
              <w:sz w:val="18"/>
              <w:szCs w:val="18"/>
            </w:rPr>
          </w:pPr>
          <w:r w:rsidDel="00000000" w:rsidR="00000000" w:rsidRPr="00000000">
            <w:rPr>
              <w:sz w:val="18"/>
              <w:szCs w:val="18"/>
              <w:rtl w:val="0"/>
            </w:rPr>
            <w:t xml:space="preserve">Mã tài liệu: </w:t>
          </w:r>
          <w:r w:rsidDel="00000000" w:rsidR="00000000" w:rsidRPr="00000000">
            <w:rPr>
              <w:b w:val="1"/>
              <w:sz w:val="18"/>
              <w:szCs w:val="18"/>
              <w:rtl w:val="0"/>
            </w:rPr>
            <w:t xml:space="preserve">PP/P02</w:t>
          </w:r>
        </w:p>
        <w:p w:rsidR="00000000" w:rsidDel="00000000" w:rsidP="00000000" w:rsidRDefault="00000000" w:rsidRPr="00000000" w14:paraId="00000148">
          <w:pPr>
            <w:tabs>
              <w:tab w:val="left" w:leader="none" w:pos="1167"/>
            </w:tabs>
            <w:ind w:right="-540"/>
            <w:jc w:val="both"/>
            <w:rPr>
              <w:i w:val="1"/>
              <w:color w:val="3366cc"/>
              <w:sz w:val="18"/>
              <w:szCs w:val="18"/>
            </w:rPr>
          </w:pPr>
          <w:r w:rsidDel="00000000" w:rsidR="00000000" w:rsidRPr="00000000">
            <w:rPr>
              <w:i w:val="1"/>
              <w:color w:val="3366cc"/>
              <w:sz w:val="18"/>
              <w:szCs w:val="18"/>
              <w:rtl w:val="0"/>
            </w:rPr>
            <w:t xml:space="preserve">Doc. Code</w:t>
            <w:tab/>
          </w:r>
        </w:p>
      </w:tc>
    </w:tr>
    <w:tr>
      <w:trPr>
        <w:cantSplit w:val="0"/>
        <w:trHeight w:val="454" w:hRule="atLeast"/>
        <w:tblHeader w:val="0"/>
      </w:trPr>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Merge w:val="continue"/>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Align w:val="center"/>
        </w:tcPr>
        <w:p w:rsidR="00000000" w:rsidDel="00000000" w:rsidP="00000000" w:rsidRDefault="00000000" w:rsidRPr="00000000" w14:paraId="0000014B">
          <w:pPr>
            <w:ind w:right="-540"/>
            <w:jc w:val="both"/>
            <w:rPr>
              <w:sz w:val="18"/>
              <w:szCs w:val="18"/>
            </w:rPr>
          </w:pPr>
          <w:r w:rsidDel="00000000" w:rsidR="00000000" w:rsidRPr="00000000">
            <w:rPr>
              <w:sz w:val="18"/>
              <w:szCs w:val="18"/>
              <w:rtl w:val="0"/>
            </w:rPr>
            <w:t xml:space="preserve">Phiên bản: </w:t>
          </w:r>
          <w:r w:rsidDel="00000000" w:rsidR="00000000" w:rsidRPr="00000000">
            <w:rPr>
              <w:b w:val="1"/>
              <w:sz w:val="18"/>
              <w:szCs w:val="18"/>
              <w:rtl w:val="0"/>
            </w:rPr>
            <w:t xml:space="preserve">00</w:t>
          </w:r>
          <w:r w:rsidDel="00000000" w:rsidR="00000000" w:rsidRPr="00000000">
            <w:rPr>
              <w:rtl w:val="0"/>
            </w:rPr>
          </w:r>
        </w:p>
        <w:p w:rsidR="00000000" w:rsidDel="00000000" w:rsidP="00000000" w:rsidRDefault="00000000" w:rsidRPr="00000000" w14:paraId="0000014C">
          <w:pPr>
            <w:ind w:right="-540"/>
            <w:jc w:val="both"/>
            <w:rPr>
              <w:sz w:val="18"/>
              <w:szCs w:val="18"/>
            </w:rPr>
          </w:pPr>
          <w:r w:rsidDel="00000000" w:rsidR="00000000" w:rsidRPr="00000000">
            <w:rPr>
              <w:i w:val="1"/>
              <w:color w:val="3366cc"/>
              <w:sz w:val="18"/>
              <w:szCs w:val="18"/>
              <w:rtl w:val="0"/>
            </w:rPr>
            <w:t xml:space="preserve">Revision No</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4F">
          <w:pPr>
            <w:ind w:right="-540"/>
            <w:jc w:val="both"/>
            <w:rPr>
              <w:sz w:val="18"/>
              <w:szCs w:val="18"/>
            </w:rPr>
          </w:pPr>
          <w:r w:rsidDel="00000000" w:rsidR="00000000" w:rsidRPr="00000000">
            <w:rPr>
              <w:sz w:val="18"/>
              <w:szCs w:val="18"/>
              <w:rtl w:val="0"/>
            </w:rPr>
            <w:t xml:space="preserve">Hiệu lực: 01/09/2025</w:t>
          </w:r>
        </w:p>
        <w:p w:rsidR="00000000" w:rsidDel="00000000" w:rsidP="00000000" w:rsidRDefault="00000000" w:rsidRPr="00000000" w14:paraId="00000150">
          <w:pPr>
            <w:ind w:right="-540"/>
            <w:jc w:val="both"/>
            <w:rPr>
              <w:sz w:val="18"/>
              <w:szCs w:val="18"/>
            </w:rPr>
          </w:pPr>
          <w:r w:rsidDel="00000000" w:rsidR="00000000" w:rsidRPr="00000000">
            <w:rPr>
              <w:i w:val="1"/>
              <w:color w:val="3366cc"/>
              <w:sz w:val="18"/>
              <w:szCs w:val="18"/>
              <w:rtl w:val="0"/>
            </w:rPr>
            <w:t xml:space="preserve">Issued date:</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53">
          <w:pPr>
            <w:ind w:right="-540"/>
            <w:jc w:val="both"/>
            <w:rPr>
              <w:sz w:val="18"/>
              <w:szCs w:val="18"/>
            </w:rPr>
          </w:pPr>
          <w:r w:rsidDel="00000000" w:rsidR="00000000" w:rsidRPr="00000000">
            <w:rPr>
              <w:sz w:val="18"/>
              <w:szCs w:val="18"/>
              <w:rtl w:val="0"/>
            </w:rPr>
            <w:t xml:space="preserve">Hết hạn: 01/09/2028</w:t>
          </w:r>
        </w:p>
        <w:p w:rsidR="00000000" w:rsidDel="00000000" w:rsidP="00000000" w:rsidRDefault="00000000" w:rsidRPr="00000000" w14:paraId="00000154">
          <w:pPr>
            <w:ind w:right="-540"/>
            <w:jc w:val="both"/>
            <w:rPr>
              <w:i w:val="1"/>
              <w:sz w:val="18"/>
              <w:szCs w:val="18"/>
            </w:rPr>
          </w:pPr>
          <w:r w:rsidDel="00000000" w:rsidR="00000000" w:rsidRPr="00000000">
            <w:rPr>
              <w:i w:val="1"/>
              <w:color w:val="3366cc"/>
              <w:sz w:val="18"/>
              <w:szCs w:val="18"/>
              <w:rtl w:val="0"/>
            </w:rPr>
            <w:t xml:space="preserve">Expired date </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Align w:val="center"/>
        </w:tcPr>
        <w:p w:rsidR="00000000" w:rsidDel="00000000" w:rsidP="00000000" w:rsidRDefault="00000000" w:rsidRPr="00000000" w14:paraId="00000157">
          <w:pPr>
            <w:ind w:right="-540"/>
            <w:jc w:val="both"/>
            <w:rPr>
              <w:sz w:val="18"/>
              <w:szCs w:val="18"/>
            </w:rPr>
          </w:pPr>
          <w:r w:rsidDel="00000000" w:rsidR="00000000" w:rsidRPr="00000000">
            <w:rPr>
              <w:sz w:val="18"/>
              <w:szCs w:val="18"/>
              <w:rtl w:val="0"/>
            </w:rPr>
            <w:t xml:space="preserve">Trang-</w:t>
          </w:r>
          <w:r w:rsidDel="00000000" w:rsidR="00000000" w:rsidRPr="00000000">
            <w:rPr>
              <w:i w:val="1"/>
              <w:color w:val="3366cc"/>
              <w:sz w:val="18"/>
              <w:szCs w:val="18"/>
              <w:rtl w:val="0"/>
            </w:rPr>
            <w:t xml:space="preserve">Page</w:t>
          </w:r>
          <w:r w:rsidDel="00000000" w:rsidR="00000000" w:rsidRPr="00000000">
            <w:rPr>
              <w:sz w:val="18"/>
              <w:szCs w:val="18"/>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9"/>
      <w:tblW w:w="11340.0" w:type="dxa"/>
      <w:jc w:val="left"/>
      <w:tblInd w:w="-1139.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2694"/>
      <w:gridCol w:w="6095"/>
      <w:gridCol w:w="2551"/>
      <w:tblGridChange w:id="0">
        <w:tblGrid>
          <w:gridCol w:w="2694"/>
          <w:gridCol w:w="6095"/>
          <w:gridCol w:w="2551"/>
        </w:tblGrid>
      </w:tblGridChange>
    </w:tblGrid>
    <w:tr>
      <w:trPr>
        <w:cantSplit w:val="0"/>
        <w:trHeight w:val="454" w:hRule="atLeast"/>
        <w:tblHeader w:val="0"/>
      </w:trPr>
      <w:tc>
        <w:tcPr>
          <w:vMerge w:val="restart"/>
        </w:tcPr>
        <w:p w:rsidR="00000000" w:rsidDel="00000000" w:rsidP="00000000" w:rsidRDefault="00000000" w:rsidRPr="00000000" w14:paraId="0000015A">
          <w:pPr>
            <w:ind w:left="-384" w:right="-540" w:firstLine="280"/>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13337</wp:posOffset>
                </wp:positionH>
                <wp:positionV relativeFrom="paragraph">
                  <wp:posOffset>411480</wp:posOffset>
                </wp:positionV>
                <wp:extent cx="1564640" cy="274955"/>
                <wp:effectExtent b="0" l="0" r="0" t="0"/>
                <wp:wrapSquare wrapText="bothSides" distB="0" distT="0" distL="114300" distR="114300"/>
                <wp:docPr descr="A black background with red letters&#10;&#10;AI-generated content may be incorrect." id="2029394711" name="image2.png"/>
                <a:graphic>
                  <a:graphicData uri="http://schemas.openxmlformats.org/drawingml/2006/picture">
                    <pic:pic>
                      <pic:nvPicPr>
                        <pic:cNvPr descr="A black background with red letters&#10;&#10;AI-generated content may be incorrect." id="0" name="image2.png"/>
                        <pic:cNvPicPr preferRelativeResize="0"/>
                      </pic:nvPicPr>
                      <pic:blipFill>
                        <a:blip r:embed="rId1"/>
                        <a:srcRect b="0" l="0" r="0" t="0"/>
                        <a:stretch>
                          <a:fillRect/>
                        </a:stretch>
                      </pic:blipFill>
                      <pic:spPr>
                        <a:xfrm>
                          <a:off x="0" y="0"/>
                          <a:ext cx="1564640" cy="274955"/>
                        </a:xfrm>
                        <a:prstGeom prst="rect"/>
                        <a:ln/>
                      </pic:spPr>
                    </pic:pic>
                  </a:graphicData>
                </a:graphic>
              </wp:anchor>
            </w:drawing>
          </w:r>
        </w:p>
      </w:tc>
      <w:tc>
        <w:tcPr>
          <w:vMerge w:val="restart"/>
          <w:vAlign w:val="center"/>
        </w:tcPr>
        <w:p w:rsidR="00000000" w:rsidDel="00000000" w:rsidP="00000000" w:rsidRDefault="00000000" w:rsidRPr="00000000" w14:paraId="0000015C">
          <w:pPr>
            <w:ind w:left="-113" w:firstLine="0"/>
            <w:jc w:val="center"/>
            <w:rPr>
              <w:b w:val="1"/>
              <w:sz w:val="40"/>
              <w:szCs w:val="40"/>
            </w:rPr>
          </w:pPr>
          <w:r w:rsidDel="00000000" w:rsidR="00000000" w:rsidRPr="00000000">
            <w:rPr>
              <w:b w:val="1"/>
              <w:sz w:val="40"/>
              <w:szCs w:val="40"/>
              <w:rtl w:val="0"/>
            </w:rPr>
            <w:t xml:space="preserve">QUY TRÌNH THU MUA NỘI ĐỊA</w:t>
          </w:r>
        </w:p>
        <w:p w:rsidR="00000000" w:rsidDel="00000000" w:rsidP="00000000" w:rsidRDefault="00000000" w:rsidRPr="00000000" w14:paraId="0000015D">
          <w:pPr>
            <w:ind w:left="-113" w:firstLine="0"/>
            <w:jc w:val="center"/>
            <w:rPr>
              <w:b w:val="1"/>
              <w:i w:val="1"/>
            </w:rPr>
          </w:pPr>
          <w:r w:rsidDel="00000000" w:rsidR="00000000" w:rsidRPr="00000000">
            <w:rPr>
              <w:b w:val="1"/>
              <w:i w:val="1"/>
              <w:color w:val="0066cc"/>
              <w:sz w:val="40"/>
              <w:szCs w:val="40"/>
              <w:rtl w:val="0"/>
            </w:rPr>
            <w:t xml:space="preserve">DOMESTIC PROCUREMENT PROCEDURE</w:t>
          </w:r>
          <w:r w:rsidDel="00000000" w:rsidR="00000000" w:rsidRPr="00000000">
            <w:rPr>
              <w:rtl w:val="0"/>
            </w:rPr>
          </w:r>
        </w:p>
      </w:tc>
      <w:tc>
        <w:tcPr>
          <w:vAlign w:val="center"/>
        </w:tcPr>
        <w:p w:rsidR="00000000" w:rsidDel="00000000" w:rsidP="00000000" w:rsidRDefault="00000000" w:rsidRPr="00000000" w14:paraId="0000015E">
          <w:pPr>
            <w:tabs>
              <w:tab w:val="left" w:leader="none" w:pos="1025"/>
            </w:tabs>
            <w:ind w:right="-540"/>
            <w:jc w:val="both"/>
            <w:rPr>
              <w:b w:val="1"/>
              <w:sz w:val="18"/>
              <w:szCs w:val="18"/>
            </w:rPr>
          </w:pPr>
          <w:r w:rsidDel="00000000" w:rsidR="00000000" w:rsidRPr="00000000">
            <w:rPr>
              <w:sz w:val="18"/>
              <w:szCs w:val="18"/>
              <w:rtl w:val="0"/>
            </w:rPr>
            <w:t xml:space="preserve">Mã tài liệu: </w:t>
          </w:r>
          <w:r w:rsidDel="00000000" w:rsidR="00000000" w:rsidRPr="00000000">
            <w:rPr>
              <w:b w:val="1"/>
              <w:sz w:val="18"/>
              <w:szCs w:val="18"/>
              <w:rtl w:val="0"/>
            </w:rPr>
            <w:t xml:space="preserve">PP/P02</w:t>
          </w:r>
        </w:p>
        <w:p w:rsidR="00000000" w:rsidDel="00000000" w:rsidP="00000000" w:rsidRDefault="00000000" w:rsidRPr="00000000" w14:paraId="0000015F">
          <w:pPr>
            <w:tabs>
              <w:tab w:val="left" w:leader="none" w:pos="1167"/>
            </w:tabs>
            <w:ind w:right="-540"/>
            <w:jc w:val="both"/>
            <w:rPr>
              <w:i w:val="1"/>
              <w:color w:val="3366cc"/>
              <w:sz w:val="18"/>
              <w:szCs w:val="18"/>
            </w:rPr>
          </w:pPr>
          <w:r w:rsidDel="00000000" w:rsidR="00000000" w:rsidRPr="00000000">
            <w:rPr>
              <w:i w:val="1"/>
              <w:color w:val="3366cc"/>
              <w:sz w:val="18"/>
              <w:szCs w:val="18"/>
              <w:rtl w:val="0"/>
            </w:rPr>
            <w:t xml:space="preserve">Doc. Code</w:t>
            <w:tab/>
          </w:r>
        </w:p>
      </w:tc>
    </w:tr>
    <w:tr>
      <w:trPr>
        <w:cantSplit w:val="0"/>
        <w:trHeight w:val="454" w:hRule="atLeast"/>
        <w:tblHeader w:val="0"/>
      </w:trPr>
      <w:tc>
        <w:tcPr>
          <w:vMerge w:val="continue"/>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Merge w:val="continue"/>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Align w:val="center"/>
        </w:tcPr>
        <w:p w:rsidR="00000000" w:rsidDel="00000000" w:rsidP="00000000" w:rsidRDefault="00000000" w:rsidRPr="00000000" w14:paraId="00000162">
          <w:pPr>
            <w:ind w:right="-540"/>
            <w:jc w:val="both"/>
            <w:rPr>
              <w:sz w:val="18"/>
              <w:szCs w:val="18"/>
            </w:rPr>
          </w:pPr>
          <w:r w:rsidDel="00000000" w:rsidR="00000000" w:rsidRPr="00000000">
            <w:rPr>
              <w:sz w:val="18"/>
              <w:szCs w:val="18"/>
              <w:rtl w:val="0"/>
            </w:rPr>
            <w:t xml:space="preserve">Phiên bản: </w:t>
          </w:r>
          <w:r w:rsidDel="00000000" w:rsidR="00000000" w:rsidRPr="00000000">
            <w:rPr>
              <w:b w:val="1"/>
              <w:sz w:val="18"/>
              <w:szCs w:val="18"/>
              <w:rtl w:val="0"/>
            </w:rPr>
            <w:t xml:space="preserve">00</w:t>
          </w:r>
          <w:r w:rsidDel="00000000" w:rsidR="00000000" w:rsidRPr="00000000">
            <w:rPr>
              <w:rtl w:val="0"/>
            </w:rPr>
          </w:r>
        </w:p>
        <w:p w:rsidR="00000000" w:rsidDel="00000000" w:rsidP="00000000" w:rsidRDefault="00000000" w:rsidRPr="00000000" w14:paraId="00000163">
          <w:pPr>
            <w:ind w:right="-540"/>
            <w:jc w:val="both"/>
            <w:rPr>
              <w:sz w:val="18"/>
              <w:szCs w:val="18"/>
            </w:rPr>
          </w:pPr>
          <w:r w:rsidDel="00000000" w:rsidR="00000000" w:rsidRPr="00000000">
            <w:rPr>
              <w:i w:val="1"/>
              <w:color w:val="3366cc"/>
              <w:sz w:val="18"/>
              <w:szCs w:val="18"/>
              <w:rtl w:val="0"/>
            </w:rPr>
            <w:t xml:space="preserve">Revision No</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66">
          <w:pPr>
            <w:ind w:right="-540"/>
            <w:jc w:val="both"/>
            <w:rPr>
              <w:sz w:val="18"/>
              <w:szCs w:val="18"/>
            </w:rPr>
          </w:pPr>
          <w:r w:rsidDel="00000000" w:rsidR="00000000" w:rsidRPr="00000000">
            <w:rPr>
              <w:sz w:val="18"/>
              <w:szCs w:val="18"/>
              <w:rtl w:val="0"/>
            </w:rPr>
            <w:t xml:space="preserve">Hiệu lực: 01/07/2025</w:t>
          </w:r>
        </w:p>
        <w:p w:rsidR="00000000" w:rsidDel="00000000" w:rsidP="00000000" w:rsidRDefault="00000000" w:rsidRPr="00000000" w14:paraId="00000167">
          <w:pPr>
            <w:ind w:right="-540"/>
            <w:jc w:val="both"/>
            <w:rPr>
              <w:sz w:val="18"/>
              <w:szCs w:val="18"/>
            </w:rPr>
          </w:pPr>
          <w:r w:rsidDel="00000000" w:rsidR="00000000" w:rsidRPr="00000000">
            <w:rPr>
              <w:i w:val="1"/>
              <w:color w:val="3366cc"/>
              <w:sz w:val="18"/>
              <w:szCs w:val="18"/>
              <w:rtl w:val="0"/>
            </w:rPr>
            <w:t xml:space="preserve">Issued date:</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6A">
          <w:pPr>
            <w:ind w:right="-540"/>
            <w:jc w:val="both"/>
            <w:rPr>
              <w:sz w:val="18"/>
              <w:szCs w:val="18"/>
            </w:rPr>
          </w:pPr>
          <w:r w:rsidDel="00000000" w:rsidR="00000000" w:rsidRPr="00000000">
            <w:rPr>
              <w:sz w:val="18"/>
              <w:szCs w:val="18"/>
              <w:rtl w:val="0"/>
            </w:rPr>
            <w:t xml:space="preserve">Hết hạn: 01/07/2028</w:t>
          </w:r>
        </w:p>
        <w:p w:rsidR="00000000" w:rsidDel="00000000" w:rsidP="00000000" w:rsidRDefault="00000000" w:rsidRPr="00000000" w14:paraId="0000016B">
          <w:pPr>
            <w:ind w:right="-540"/>
            <w:jc w:val="both"/>
            <w:rPr>
              <w:i w:val="1"/>
              <w:sz w:val="18"/>
              <w:szCs w:val="18"/>
            </w:rPr>
          </w:pPr>
          <w:r w:rsidDel="00000000" w:rsidR="00000000" w:rsidRPr="00000000">
            <w:rPr>
              <w:i w:val="1"/>
              <w:color w:val="3366cc"/>
              <w:sz w:val="18"/>
              <w:szCs w:val="18"/>
              <w:rtl w:val="0"/>
            </w:rPr>
            <w:t xml:space="preserve">Expired date </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Align w:val="center"/>
        </w:tcPr>
        <w:p w:rsidR="00000000" w:rsidDel="00000000" w:rsidP="00000000" w:rsidRDefault="00000000" w:rsidRPr="00000000" w14:paraId="0000016E">
          <w:pPr>
            <w:ind w:right="-540"/>
            <w:jc w:val="both"/>
            <w:rPr>
              <w:sz w:val="18"/>
              <w:szCs w:val="18"/>
            </w:rPr>
          </w:pPr>
          <w:r w:rsidDel="00000000" w:rsidR="00000000" w:rsidRPr="00000000">
            <w:rPr>
              <w:sz w:val="18"/>
              <w:szCs w:val="18"/>
              <w:rtl w:val="0"/>
            </w:rPr>
            <w:t xml:space="preserve">Trang-</w:t>
          </w:r>
          <w:r w:rsidDel="00000000" w:rsidR="00000000" w:rsidRPr="00000000">
            <w:rPr>
              <w:i w:val="1"/>
              <w:color w:val="3366cc"/>
              <w:sz w:val="18"/>
              <w:szCs w:val="18"/>
              <w:rtl w:val="0"/>
            </w:rPr>
            <w:t xml:space="preserve">Page</w:t>
          </w:r>
          <w:r w:rsidDel="00000000" w:rsidR="00000000" w:rsidRPr="00000000">
            <w:rPr>
              <w:sz w:val="18"/>
              <w:szCs w:val="18"/>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F">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i w:val="0"/>
        <w:color w:val="000000"/>
      </w:rPr>
    </w:lvl>
    <w:lvl w:ilvl="1">
      <w:start w:val="1"/>
      <w:numFmt w:val="decimal"/>
      <w:lvlText w:val="%1.%2"/>
      <w:lvlJc w:val="left"/>
      <w:pPr>
        <w:ind w:left="576" w:hanging="576"/>
      </w:pPr>
      <w:rPr>
        <w:color w:val="000000"/>
      </w:rPr>
    </w:lvl>
    <w:lvl w:ilvl="2">
      <w:start w:val="1"/>
      <w:numFmt w:val="decimal"/>
      <w:lvlText w:val="%1.%2.%3"/>
      <w:lvlJc w:val="left"/>
      <w:pPr>
        <w:ind w:left="720" w:hanging="720"/>
      </w:pPr>
      <w:rPr>
        <w:b w:val="1"/>
        <w:i w:val="0"/>
        <w:smallCaps w:val="0"/>
        <w:strike w:val="0"/>
        <w:color w:val="000000"/>
        <w:u w:val="none"/>
        <w:vertAlign w:val="baseline"/>
      </w:rPr>
    </w:lvl>
    <w:lvl w:ilvl="3">
      <w:start w:val="1"/>
      <w:numFmt w:val="decimal"/>
      <w:lvlText w:val="%1.%2.%3.%4"/>
      <w:lvlJc w:val="left"/>
      <w:pPr>
        <w:ind w:left="864" w:hanging="864"/>
      </w:pPr>
      <w:rPr>
        <w:i w:val="0"/>
        <w:color w:val="000000"/>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4472c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color w:val="4472c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color w:val="4472c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upperLetter"/>
      <w:lvlText w:val="%1-"/>
      <w:lvlJc w:val="left"/>
      <w:pPr>
        <w:ind w:left="720" w:hanging="360"/>
      </w:pPr>
      <w:rPr>
        <w:i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8"/>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354" w:hanging="360"/>
      </w:pPr>
      <w:rPr>
        <w:rFonts w:ascii="Noto Sans Symbols" w:cs="Noto Sans Symbols" w:eastAsia="Noto Sans Symbols" w:hAnsi="Noto Sans Symbols"/>
        <w:color w:val="4472c4"/>
      </w:rPr>
    </w:lvl>
    <w:lvl w:ilvl="1">
      <w:start w:val="1"/>
      <w:numFmt w:val="bullet"/>
      <w:lvlText w:val="o"/>
      <w:lvlJc w:val="left"/>
      <w:pPr>
        <w:ind w:left="1074" w:hanging="360"/>
      </w:pPr>
      <w:rPr>
        <w:rFonts w:ascii="Courier New" w:cs="Courier New" w:eastAsia="Courier New" w:hAnsi="Courier New"/>
      </w:rPr>
    </w:lvl>
    <w:lvl w:ilvl="2">
      <w:start w:val="1"/>
      <w:numFmt w:val="bullet"/>
      <w:lvlText w:val="▪"/>
      <w:lvlJc w:val="left"/>
      <w:pPr>
        <w:ind w:left="1794" w:hanging="360"/>
      </w:pPr>
      <w:rPr>
        <w:rFonts w:ascii="Noto Sans Symbols" w:cs="Noto Sans Symbols" w:eastAsia="Noto Sans Symbols" w:hAnsi="Noto Sans Symbols"/>
      </w:rPr>
    </w:lvl>
    <w:lvl w:ilvl="3">
      <w:start w:val="1"/>
      <w:numFmt w:val="bullet"/>
      <w:lvlText w:val="●"/>
      <w:lvlJc w:val="left"/>
      <w:pPr>
        <w:ind w:left="2514" w:hanging="360"/>
      </w:pPr>
      <w:rPr>
        <w:rFonts w:ascii="Noto Sans Symbols" w:cs="Noto Sans Symbols" w:eastAsia="Noto Sans Symbols" w:hAnsi="Noto Sans Symbols"/>
      </w:rPr>
    </w:lvl>
    <w:lvl w:ilvl="4">
      <w:start w:val="1"/>
      <w:numFmt w:val="bullet"/>
      <w:lvlText w:val="o"/>
      <w:lvlJc w:val="left"/>
      <w:pPr>
        <w:ind w:left="3234" w:hanging="360"/>
      </w:pPr>
      <w:rPr>
        <w:rFonts w:ascii="Courier New" w:cs="Courier New" w:eastAsia="Courier New" w:hAnsi="Courier New"/>
      </w:rPr>
    </w:lvl>
    <w:lvl w:ilvl="5">
      <w:start w:val="1"/>
      <w:numFmt w:val="bullet"/>
      <w:lvlText w:val="▪"/>
      <w:lvlJc w:val="left"/>
      <w:pPr>
        <w:ind w:left="3954" w:hanging="360"/>
      </w:pPr>
      <w:rPr>
        <w:rFonts w:ascii="Noto Sans Symbols" w:cs="Noto Sans Symbols" w:eastAsia="Noto Sans Symbols" w:hAnsi="Noto Sans Symbols"/>
      </w:rPr>
    </w:lvl>
    <w:lvl w:ilvl="6">
      <w:start w:val="1"/>
      <w:numFmt w:val="bullet"/>
      <w:lvlText w:val="●"/>
      <w:lvlJc w:val="left"/>
      <w:pPr>
        <w:ind w:left="4674" w:hanging="360"/>
      </w:pPr>
      <w:rPr>
        <w:rFonts w:ascii="Noto Sans Symbols" w:cs="Noto Sans Symbols" w:eastAsia="Noto Sans Symbols" w:hAnsi="Noto Sans Symbols"/>
      </w:rPr>
    </w:lvl>
    <w:lvl w:ilvl="7">
      <w:start w:val="1"/>
      <w:numFmt w:val="bullet"/>
      <w:lvlText w:val="o"/>
      <w:lvlJc w:val="left"/>
      <w:pPr>
        <w:ind w:left="5394" w:hanging="360"/>
      </w:pPr>
      <w:rPr>
        <w:rFonts w:ascii="Courier New" w:cs="Courier New" w:eastAsia="Courier New" w:hAnsi="Courier New"/>
      </w:rPr>
    </w:lvl>
    <w:lvl w:ilvl="8">
      <w:start w:val="1"/>
      <w:numFmt w:val="bullet"/>
      <w:lvlText w:val="▪"/>
      <w:lvlJc w:val="left"/>
      <w:pPr>
        <w:ind w:left="6114"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360" w:hanging="360"/>
      </w:pPr>
      <w:rPr>
        <w:rFonts w:ascii="Noto Sans Symbols" w:cs="Noto Sans Symbols" w:eastAsia="Noto Sans Symbols" w:hAnsi="Noto Sans Symbols"/>
        <w:color w:val="4472c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354" w:hanging="360"/>
      </w:pPr>
      <w:rPr>
        <w:rFonts w:ascii="Noto Sans Symbols" w:cs="Noto Sans Symbols" w:eastAsia="Noto Sans Symbols" w:hAnsi="Noto Sans Symbols"/>
      </w:rPr>
    </w:lvl>
    <w:lvl w:ilvl="1">
      <w:start w:val="1"/>
      <w:numFmt w:val="bullet"/>
      <w:lvlText w:val="o"/>
      <w:lvlJc w:val="left"/>
      <w:pPr>
        <w:ind w:left="1074" w:hanging="360"/>
      </w:pPr>
      <w:rPr>
        <w:rFonts w:ascii="Courier New" w:cs="Courier New" w:eastAsia="Courier New" w:hAnsi="Courier New"/>
      </w:rPr>
    </w:lvl>
    <w:lvl w:ilvl="2">
      <w:start w:val="1"/>
      <w:numFmt w:val="bullet"/>
      <w:lvlText w:val="▪"/>
      <w:lvlJc w:val="left"/>
      <w:pPr>
        <w:ind w:left="1794" w:hanging="360"/>
      </w:pPr>
      <w:rPr>
        <w:rFonts w:ascii="Noto Sans Symbols" w:cs="Noto Sans Symbols" w:eastAsia="Noto Sans Symbols" w:hAnsi="Noto Sans Symbols"/>
      </w:rPr>
    </w:lvl>
    <w:lvl w:ilvl="3">
      <w:start w:val="1"/>
      <w:numFmt w:val="bullet"/>
      <w:lvlText w:val="●"/>
      <w:lvlJc w:val="left"/>
      <w:pPr>
        <w:ind w:left="2514" w:hanging="360"/>
      </w:pPr>
      <w:rPr>
        <w:rFonts w:ascii="Noto Sans Symbols" w:cs="Noto Sans Symbols" w:eastAsia="Noto Sans Symbols" w:hAnsi="Noto Sans Symbols"/>
      </w:rPr>
    </w:lvl>
    <w:lvl w:ilvl="4">
      <w:start w:val="1"/>
      <w:numFmt w:val="bullet"/>
      <w:lvlText w:val="o"/>
      <w:lvlJc w:val="left"/>
      <w:pPr>
        <w:ind w:left="3234" w:hanging="360"/>
      </w:pPr>
      <w:rPr>
        <w:rFonts w:ascii="Courier New" w:cs="Courier New" w:eastAsia="Courier New" w:hAnsi="Courier New"/>
      </w:rPr>
    </w:lvl>
    <w:lvl w:ilvl="5">
      <w:start w:val="1"/>
      <w:numFmt w:val="bullet"/>
      <w:lvlText w:val="▪"/>
      <w:lvlJc w:val="left"/>
      <w:pPr>
        <w:ind w:left="3954" w:hanging="360"/>
      </w:pPr>
      <w:rPr>
        <w:rFonts w:ascii="Noto Sans Symbols" w:cs="Noto Sans Symbols" w:eastAsia="Noto Sans Symbols" w:hAnsi="Noto Sans Symbols"/>
      </w:rPr>
    </w:lvl>
    <w:lvl w:ilvl="6">
      <w:start w:val="1"/>
      <w:numFmt w:val="bullet"/>
      <w:lvlText w:val="●"/>
      <w:lvlJc w:val="left"/>
      <w:pPr>
        <w:ind w:left="4674" w:hanging="360"/>
      </w:pPr>
      <w:rPr>
        <w:rFonts w:ascii="Noto Sans Symbols" w:cs="Noto Sans Symbols" w:eastAsia="Noto Sans Symbols" w:hAnsi="Noto Sans Symbols"/>
      </w:rPr>
    </w:lvl>
    <w:lvl w:ilvl="7">
      <w:start w:val="1"/>
      <w:numFmt w:val="bullet"/>
      <w:lvlText w:val="o"/>
      <w:lvlJc w:val="left"/>
      <w:pPr>
        <w:ind w:left="5394" w:hanging="360"/>
      </w:pPr>
      <w:rPr>
        <w:rFonts w:ascii="Courier New" w:cs="Courier New" w:eastAsia="Courier New" w:hAnsi="Courier New"/>
      </w:rPr>
    </w:lvl>
    <w:lvl w:ilvl="8">
      <w:start w:val="1"/>
      <w:numFmt w:val="bullet"/>
      <w:lvlText w:val="▪"/>
      <w:lvlJc w:val="left"/>
      <w:pPr>
        <w:ind w:left="6114"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120" w:lineRule="auto"/>
      <w:ind w:left="360" w:hanging="182"/>
    </w:pPr>
    <w:rPr>
      <w:b w:val="1"/>
      <w:color w:val="3366cc"/>
      <w:sz w:val="22"/>
      <w:szCs w:val="22"/>
    </w:rPr>
  </w:style>
  <w:style w:type="paragraph" w:styleId="Heading2">
    <w:name w:val="heading 2"/>
    <w:basedOn w:val="Normal"/>
    <w:next w:val="Normal"/>
    <w:pPr>
      <w:keepNext w:val="1"/>
      <w:spacing w:after="120" w:before="120" w:line="276" w:lineRule="auto"/>
      <w:ind w:left="1080" w:hanging="360"/>
    </w:pPr>
    <w:rPr>
      <w:b w:val="1"/>
      <w:color w:val="3366cc"/>
      <w:sz w:val="22"/>
      <w:szCs w:val="22"/>
    </w:rPr>
  </w:style>
  <w:style w:type="paragraph" w:styleId="Heading3">
    <w:name w:val="heading 3"/>
    <w:basedOn w:val="Normal"/>
    <w:next w:val="Normal"/>
    <w:pPr>
      <w:keepNext w:val="1"/>
      <w:spacing w:before="120" w:lineRule="auto"/>
      <w:ind w:left="1800" w:hanging="360"/>
    </w:pPr>
    <w:rPr>
      <w:b w:val="1"/>
    </w:rPr>
  </w:style>
  <w:style w:type="paragraph" w:styleId="Heading4">
    <w:name w:val="heading 4"/>
    <w:basedOn w:val="Normal"/>
    <w:next w:val="Normal"/>
    <w:pPr>
      <w:keepNext w:val="1"/>
      <w:spacing w:after="60" w:before="240" w:lineRule="auto"/>
      <w:ind w:left="2520" w:hanging="360"/>
    </w:pPr>
    <w:rPr>
      <w:b w:val="1"/>
    </w:rPr>
  </w:style>
  <w:style w:type="paragraph" w:styleId="Heading5">
    <w:name w:val="heading 5"/>
    <w:basedOn w:val="Normal"/>
    <w:next w:val="Normal"/>
    <w:pPr>
      <w:spacing w:after="60" w:before="240" w:lineRule="auto"/>
      <w:ind w:left="324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3960" w:hanging="360"/>
    </w:pPr>
    <w:rPr>
      <w:rFonts w:ascii="Calibri" w:cs="Calibri" w:eastAsia="Calibri" w:hAnsi="Calibri"/>
      <w:b w:val="1"/>
      <w:sz w:val="22"/>
      <w:szCs w:val="22"/>
    </w:rPr>
  </w:style>
  <w:style w:type="paragraph" w:styleId="Title">
    <w:name w:val="Title"/>
    <w:basedOn w:val="Normal"/>
    <w:next w:val="Normal"/>
    <w:pPr>
      <w:jc w:val="center"/>
    </w:pPr>
    <w:rPr>
      <w:rFonts w:ascii="Times New Roman" w:cs="Times New Roman" w:eastAsia="Times New Roman" w:hAnsi="Times New Roman"/>
      <w:b w:val="1"/>
      <w:sz w:val="28"/>
      <w:szCs w:val="28"/>
    </w:rPr>
  </w:style>
  <w:style w:type="paragraph" w:styleId="Heading7">
    <w:name w:val="heading 7"/>
    <w:basedOn w:val="Normal"/>
    <w:next w:val="Normal"/>
    <w:link w:val="Heading7Char"/>
    <w:semiHidden w:val="1"/>
    <w:unhideWhenUsed w:val="1"/>
    <w:qFormat w:val="1"/>
    <w:rsid w:val="002012B6"/>
    <w:pPr>
      <w:numPr>
        <w:ilvl w:val="6"/>
        <w:numId w:val="10"/>
      </w:numPr>
      <w:spacing w:after="60" w:before="240"/>
      <w:outlineLvl w:val="6"/>
    </w:pPr>
    <w:rPr>
      <w:rFonts w:ascii="Calibri" w:hAnsi="Calibri"/>
    </w:rPr>
  </w:style>
  <w:style w:type="paragraph" w:styleId="Heading8">
    <w:name w:val="heading 8"/>
    <w:basedOn w:val="Normal"/>
    <w:next w:val="Normal"/>
    <w:link w:val="Heading8Char"/>
    <w:semiHidden w:val="1"/>
    <w:unhideWhenUsed w:val="1"/>
    <w:qFormat w:val="1"/>
    <w:rsid w:val="002012B6"/>
    <w:pPr>
      <w:numPr>
        <w:ilvl w:val="7"/>
        <w:numId w:val="10"/>
      </w:numPr>
      <w:spacing w:after="60" w:before="240"/>
      <w:outlineLvl w:val="7"/>
    </w:pPr>
    <w:rPr>
      <w:rFonts w:ascii="Calibri" w:hAnsi="Calibri"/>
      <w:i w:val="1"/>
      <w:iCs w:val="1"/>
    </w:rPr>
  </w:style>
  <w:style w:type="paragraph" w:styleId="Heading9">
    <w:name w:val="heading 9"/>
    <w:basedOn w:val="Normal"/>
    <w:next w:val="Normal"/>
    <w:link w:val="Heading9Char"/>
    <w:semiHidden w:val="1"/>
    <w:unhideWhenUsed w:val="1"/>
    <w:qFormat w:val="1"/>
    <w:rsid w:val="002012B6"/>
    <w:pPr>
      <w:numPr>
        <w:ilvl w:val="8"/>
        <w:numId w:val="10"/>
      </w:numPr>
      <w:spacing w:after="60" w:before="240"/>
      <w:outlineLvl w:val="8"/>
    </w:pPr>
    <w:rPr>
      <w:rFonts w:ascii="Cambria" w:hAnsi="Cambria"/>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2B62F4"/>
    <w:rPr>
      <w:rFonts w:cs="Arial" w:eastAsia="Times New Roman"/>
      <w:b w:val="1"/>
      <w:bCs w:val="1"/>
      <w:color w:val="3366cc"/>
      <w:sz w:val="22"/>
      <w:szCs w:val="20"/>
      <w:lang w:eastAsia="x-none" w:val="x-none"/>
    </w:rPr>
  </w:style>
  <w:style w:type="character" w:styleId="Heading2Char" w:customStyle="1">
    <w:name w:val="Heading 2 Char"/>
    <w:link w:val="Heading2"/>
    <w:rsid w:val="00971978"/>
    <w:rPr>
      <w:rFonts w:ascii="Arial" w:eastAsia="Times New Roman" w:hAnsi="Arial"/>
      <w:b w:val="1"/>
      <w:color w:val="3366cc"/>
      <w:sz w:val="22"/>
      <w:lang w:eastAsia="x-none" w:val="x-none"/>
    </w:rPr>
  </w:style>
  <w:style w:type="character" w:styleId="Heading3Char" w:customStyle="1">
    <w:name w:val="Heading 3 Char"/>
    <w:link w:val="Heading3"/>
    <w:rsid w:val="00820736"/>
    <w:rPr>
      <w:rFonts w:ascii="Arial" w:cs="Arial" w:hAnsi="Arial"/>
      <w:b w:val="1"/>
      <w:bCs w:val="1"/>
      <w:lang w:eastAsia="x-none" w:val="en"/>
    </w:rPr>
  </w:style>
  <w:style w:type="paragraph" w:styleId="Header">
    <w:name w:val="header"/>
    <w:basedOn w:val="Normal"/>
    <w:link w:val="HeaderChar"/>
    <w:rsid w:val="004D5A64"/>
    <w:pPr>
      <w:tabs>
        <w:tab w:val="center" w:pos="4320"/>
        <w:tab w:val="right" w:pos="8640"/>
      </w:tabs>
    </w:pPr>
    <w:rPr>
      <w:lang w:eastAsia="x-none" w:val="x-none"/>
    </w:rPr>
  </w:style>
  <w:style w:type="character" w:styleId="HeaderChar" w:customStyle="1">
    <w:name w:val="Header Char"/>
    <w:link w:val="Header"/>
    <w:uiPriority w:val="99"/>
    <w:rsid w:val="004D5A64"/>
    <w:rPr>
      <w:rFonts w:ascii="Times New Roman" w:cs="Times New Roman" w:eastAsia="Times New Roman" w:hAnsi="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eastAsia="x-none" w:val="x-none"/>
    </w:rPr>
  </w:style>
  <w:style w:type="character" w:styleId="FooterChar" w:customStyle="1">
    <w:name w:val="Footer Char"/>
    <w:link w:val="Footer"/>
    <w:uiPriority w:val="99"/>
    <w:rsid w:val="004D5A64"/>
    <w:rPr>
      <w:rFonts w:ascii="Times New Roman" w:cs="Times New Roman" w:eastAsia="Times New Roman" w:hAnsi="Times New Roman"/>
      <w:kern w:val="0"/>
      <w:sz w:val="24"/>
      <w:szCs w:val="24"/>
    </w:rPr>
  </w:style>
  <w:style w:type="paragraph" w:styleId="lama" w:customStyle="1">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styleId="motnho" w:customStyle="1">
    <w:name w:val="motnho"/>
    <w:basedOn w:val="Normal"/>
    <w:rsid w:val="004D5A64"/>
    <w:pPr>
      <w:numPr>
        <w:ilvl w:val="1"/>
        <w:numId w:val="1"/>
      </w:numPr>
      <w:spacing w:before="120"/>
      <w:jc w:val="both"/>
    </w:pPr>
    <w:rPr>
      <w:rFonts w:ascii="VNI-Univer" w:hAnsi="VNI-Univer"/>
      <w:bCs w:val="1"/>
      <w:sz w:val="26"/>
      <w:szCs w:val="22"/>
    </w:rPr>
  </w:style>
  <w:style w:type="paragraph" w:styleId="BodyText3">
    <w:name w:val="Body Text 3"/>
    <w:basedOn w:val="Normal"/>
    <w:link w:val="BodyText3Char"/>
    <w:rsid w:val="004D5A64"/>
    <w:pPr>
      <w:spacing w:before="120"/>
      <w:jc w:val="both"/>
    </w:pPr>
    <w:rPr>
      <w:rFonts w:ascii="VNI-Helve" w:hAnsi="VNI-Helve"/>
      <w:lang w:eastAsia="x-none" w:val="x-none"/>
    </w:rPr>
  </w:style>
  <w:style w:type="character" w:styleId="BodyText3Char" w:customStyle="1">
    <w:name w:val="Body Text 3 Char"/>
    <w:link w:val="BodyText3"/>
    <w:rsid w:val="004D5A64"/>
    <w:rPr>
      <w:rFonts w:ascii="VNI-Helve" w:cs="Times New Roman" w:eastAsia="Times New Roman" w:hAnsi="VNI-Helve"/>
      <w:kern w:val="0"/>
      <w:szCs w:val="24"/>
    </w:rPr>
  </w:style>
  <w:style w:type="paragraph" w:styleId="anho" w:customStyle="1">
    <w:name w:val="anho"/>
    <w:basedOn w:val="Normal"/>
    <w:rsid w:val="004D5A64"/>
    <w:pPr>
      <w:ind w:left="900"/>
      <w:jc w:val="both"/>
    </w:pPr>
    <w:rPr>
      <w:rFonts w:ascii="VNI-Helve-Condense" w:hAnsi="VNI-Helve-Condense"/>
      <w:b w:val="1"/>
      <w:bCs w:val="1"/>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eastAsia="x-none" w:val="x-none"/>
    </w:rPr>
  </w:style>
  <w:style w:type="character" w:styleId="BodyTextIndent2Char" w:customStyle="1">
    <w:name w:val="Body Text Indent 2 Char"/>
    <w:link w:val="BodyTextIndent2"/>
    <w:rsid w:val="004D5A64"/>
    <w:rPr>
      <w:rFonts w:ascii="VNI-Times" w:cs="Times New Roman" w:eastAsia="Times New Roman" w:hAnsi="VNI-Times"/>
      <w:kern w:val="0"/>
      <w:sz w:val="26"/>
      <w:szCs w:val="24"/>
    </w:rPr>
  </w:style>
  <w:style w:type="paragraph" w:styleId="BodyText">
    <w:name w:val="Body Text"/>
    <w:basedOn w:val="Normal"/>
    <w:link w:val="BodyTextChar"/>
    <w:rsid w:val="004D5A64"/>
    <w:pPr>
      <w:jc w:val="center"/>
    </w:pPr>
    <w:rPr>
      <w:rFonts w:ascii="VNI-Times" w:hAnsi="VNI-Times"/>
      <w:lang w:eastAsia="x-none" w:val="x-none"/>
    </w:rPr>
  </w:style>
  <w:style w:type="character" w:styleId="BodyTextChar" w:customStyle="1">
    <w:name w:val="Body Text Char"/>
    <w:link w:val="BodyText"/>
    <w:rsid w:val="004D5A64"/>
    <w:rPr>
      <w:rFonts w:ascii="VNI-Times" w:cs="Times New Roman" w:eastAsia="Times New Roman" w:hAnsi="VNI-Times"/>
      <w:kern w:val="0"/>
      <w:szCs w:val="24"/>
    </w:rPr>
  </w:style>
  <w:style w:type="character" w:styleId="TitleChar" w:customStyle="1">
    <w:name w:val="Title Char"/>
    <w:link w:val="Title"/>
    <w:rsid w:val="004D5A64"/>
    <w:rPr>
      <w:rFonts w:ascii="VNI-Times" w:cs="Times New Roman" w:eastAsia="Times New Roman" w:hAnsi="VNI-Times"/>
      <w:b w:val="1"/>
      <w:bCs w:val="1"/>
      <w:kern w:val="0"/>
      <w:sz w:val="28"/>
      <w:szCs w:val="24"/>
    </w:rPr>
  </w:style>
  <w:style w:type="character" w:styleId="SubtitleChar" w:customStyle="1">
    <w:name w:val="Subtitle Char"/>
    <w:link w:val="Subtitle"/>
    <w:rsid w:val="004D5A64"/>
    <w:rPr>
      <w:rFonts w:ascii="VNI-Duff" w:cs="Times New Roman" w:eastAsia="Times New Roman" w:hAnsi="VNI-Duff"/>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val="1"/>
    <w:unhideWhenUsed w:val="1"/>
    <w:rsid w:val="004D5A64"/>
    <w:pPr>
      <w:spacing w:after="100" w:afterAutospacing="1" w:before="100" w:beforeAutospacing="1"/>
    </w:pPr>
  </w:style>
  <w:style w:type="character" w:styleId="Heading4Char" w:customStyle="1">
    <w:name w:val="Heading 4 Char"/>
    <w:link w:val="Heading4"/>
    <w:rsid w:val="0004436D"/>
    <w:rPr>
      <w:b w:val="1"/>
      <w:bCs w:val="1"/>
      <w:szCs w:val="28"/>
    </w:rPr>
  </w:style>
  <w:style w:type="character" w:styleId="Heading5Char" w:customStyle="1">
    <w:name w:val="Heading 5 Char"/>
    <w:link w:val="Heading5"/>
    <w:rsid w:val="002012B6"/>
    <w:rPr>
      <w:rFonts w:eastAsia="Times New Roman"/>
      <w:b w:val="1"/>
      <w:bCs w:val="1"/>
      <w:i w:val="1"/>
      <w:iCs w:val="1"/>
      <w:sz w:val="26"/>
      <w:szCs w:val="26"/>
    </w:rPr>
  </w:style>
  <w:style w:type="character" w:styleId="Heading6Char" w:customStyle="1">
    <w:name w:val="Heading 6 Char"/>
    <w:link w:val="Heading6"/>
    <w:semiHidden w:val="1"/>
    <w:rsid w:val="002012B6"/>
    <w:rPr>
      <w:rFonts w:eastAsia="Times New Roman"/>
      <w:b w:val="1"/>
      <w:bCs w:val="1"/>
      <w:sz w:val="22"/>
      <w:szCs w:val="22"/>
    </w:rPr>
  </w:style>
  <w:style w:type="character" w:styleId="Heading7Char" w:customStyle="1">
    <w:name w:val="Heading 7 Char"/>
    <w:link w:val="Heading7"/>
    <w:semiHidden w:val="1"/>
    <w:rsid w:val="002012B6"/>
    <w:rPr>
      <w:rFonts w:eastAsia="Times New Roman"/>
      <w:sz w:val="24"/>
      <w:szCs w:val="24"/>
    </w:rPr>
  </w:style>
  <w:style w:type="character" w:styleId="Heading8Char" w:customStyle="1">
    <w:name w:val="Heading 8 Char"/>
    <w:link w:val="Heading8"/>
    <w:semiHidden w:val="1"/>
    <w:rsid w:val="002012B6"/>
    <w:rPr>
      <w:rFonts w:eastAsia="Times New Roman"/>
      <w:i w:val="1"/>
      <w:iCs w:val="1"/>
      <w:sz w:val="24"/>
      <w:szCs w:val="24"/>
    </w:rPr>
  </w:style>
  <w:style w:type="character" w:styleId="Heading9Char" w:customStyle="1">
    <w:name w:val="Heading 9 Char"/>
    <w:link w:val="Heading9"/>
    <w:semiHidden w:val="1"/>
    <w:rsid w:val="002012B6"/>
    <w:rPr>
      <w:rFonts w:ascii="Cambria" w:eastAsia="Times New Roman" w:hAnsi="Cambria"/>
      <w:sz w:val="22"/>
      <w:szCs w:val="22"/>
    </w:rPr>
  </w:style>
  <w:style w:type="paragraph" w:styleId="BalloonText">
    <w:name w:val="Balloon Text"/>
    <w:basedOn w:val="Normal"/>
    <w:link w:val="BalloonTextChar"/>
    <w:uiPriority w:val="99"/>
    <w:semiHidden w:val="1"/>
    <w:unhideWhenUsed w:val="1"/>
    <w:rsid w:val="000343E1"/>
    <w:rPr>
      <w:rFonts w:ascii="Tahoma" w:cs="Tahoma" w:hAnsi="Tahoma"/>
      <w:sz w:val="16"/>
      <w:szCs w:val="16"/>
    </w:rPr>
  </w:style>
  <w:style w:type="character" w:styleId="BalloonTextChar" w:customStyle="1">
    <w:name w:val="Balloon Text Char"/>
    <w:link w:val="BalloonText"/>
    <w:uiPriority w:val="99"/>
    <w:semiHidden w:val="1"/>
    <w:rsid w:val="000343E1"/>
    <w:rPr>
      <w:rFonts w:ascii="Tahoma" w:cs="Tahoma" w:eastAsia="Times New Roman" w:hAnsi="Tahoma"/>
      <w:sz w:val="16"/>
      <w:szCs w:val="16"/>
    </w:rPr>
  </w:style>
  <w:style w:type="table" w:styleId="TableGrid">
    <w:name w:val="Table Grid"/>
    <w:basedOn w:val="TableNormal"/>
    <w:rsid w:val="00847195"/>
    <w:rPr>
      <w:rFonts w:ascii="Times New Roman" w:eastAsia="Times New Roman"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847195"/>
    <w:pPr>
      <w:ind w:left="720"/>
      <w:contextualSpacing w:val="1"/>
    </w:pPr>
  </w:style>
  <w:style w:type="character" w:styleId="Bodytext2" w:customStyle="1">
    <w:name w:val="Body text (2)_"/>
    <w:basedOn w:val="DefaultParagraphFont"/>
    <w:link w:val="Bodytext21"/>
    <w:locked w:val="1"/>
    <w:rsid w:val="00FB756E"/>
    <w:rPr>
      <w:rFonts w:ascii="Arial" w:cs="Arial" w:hAnsi="Arial"/>
      <w:shd w:color="auto" w:fill="ffffff" w:val="clear"/>
    </w:rPr>
  </w:style>
  <w:style w:type="paragraph" w:styleId="Bodytext21" w:customStyle="1">
    <w:name w:val="Body text (2)1"/>
    <w:basedOn w:val="Normal"/>
    <w:link w:val="Bodytext2"/>
    <w:rsid w:val="00FB756E"/>
    <w:pPr>
      <w:widowControl w:val="0"/>
      <w:shd w:color="auto" w:fill="ffffff" w:val="clear"/>
      <w:spacing w:after="60" w:before="300" w:line="416" w:lineRule="exact"/>
      <w:ind w:hanging="480"/>
      <w:jc w:val="both"/>
    </w:pPr>
  </w:style>
  <w:style w:type="paragraph" w:styleId="TOCHeading">
    <w:name w:val="TOC Heading"/>
    <w:basedOn w:val="Heading1"/>
    <w:next w:val="Normal"/>
    <w:uiPriority w:val="39"/>
    <w:unhideWhenUsed w:val="1"/>
    <w:qFormat w:val="1"/>
    <w:rsid w:val="008262AB"/>
    <w:pPr>
      <w:keepNext w:val="1"/>
      <w:keepLines w:val="1"/>
      <w:widowControl w:val="1"/>
      <w:numPr>
        <w:numId w:val="0"/>
      </w:numPr>
      <w:spacing w:before="240" w:line="259" w:lineRule="auto"/>
      <w:outlineLvl w:val="9"/>
    </w:pPr>
    <w:rPr>
      <w:rFonts w:asciiTheme="majorHAnsi" w:cstheme="majorBidi" w:eastAsiaTheme="majorEastAsia" w:hAnsiTheme="majorHAnsi"/>
      <w:b w:val="0"/>
      <w:bCs w:val="0"/>
      <w:color w:val="2e74b5" w:themeColor="accent1" w:themeShade="0000BF"/>
      <w:sz w:val="32"/>
      <w:szCs w:val="32"/>
      <w:lang w:eastAsia="en-US" w:val="en-US"/>
    </w:rPr>
  </w:style>
  <w:style w:type="paragraph" w:styleId="TOC1">
    <w:name w:val="toc 1"/>
    <w:basedOn w:val="Normal"/>
    <w:next w:val="Normal"/>
    <w:autoRedefine w:val="1"/>
    <w:uiPriority w:val="39"/>
    <w:unhideWhenUsed w:val="1"/>
    <w:rsid w:val="008262AB"/>
    <w:pPr>
      <w:spacing w:after="100"/>
    </w:pPr>
  </w:style>
  <w:style w:type="paragraph" w:styleId="TOC2">
    <w:name w:val="toc 2"/>
    <w:basedOn w:val="Normal"/>
    <w:next w:val="Normal"/>
    <w:autoRedefine w:val="1"/>
    <w:uiPriority w:val="39"/>
    <w:unhideWhenUsed w:val="1"/>
    <w:rsid w:val="009915B9"/>
    <w:pPr>
      <w:tabs>
        <w:tab w:val="left" w:pos="960"/>
        <w:tab w:val="right" w:pos="9347"/>
      </w:tabs>
      <w:spacing w:after="100"/>
      <w:ind w:left="240"/>
    </w:pPr>
  </w:style>
  <w:style w:type="paragraph" w:styleId="TOC3">
    <w:name w:val="toc 3"/>
    <w:basedOn w:val="Normal"/>
    <w:next w:val="Normal"/>
    <w:autoRedefine w:val="1"/>
    <w:uiPriority w:val="39"/>
    <w:unhideWhenUsed w:val="1"/>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GridTable4-Accent5">
    <w:name w:val="Grid Table 4 Accent 5"/>
    <w:basedOn w:val="TableNormal"/>
    <w:uiPriority w:val="49"/>
    <w:rsid w:val="00502EAC"/>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insideV w:space="0" w:sz="0" w:val="nil"/>
        </w:tcBorders>
        <w:shd w:color="auto" w:fill="4472c4" w:themeFill="accent5" w:val="clear"/>
      </w:tcPr>
    </w:tblStylePr>
    <w:tblStylePr w:type="lastRow">
      <w:rPr>
        <w:b w:val="1"/>
        <w:bCs w:val="1"/>
      </w:rPr>
      <w:tblPr/>
      <w:tcPr>
        <w:tcBorders>
          <w:top w:color="4472c4" w:space="0" w:sz="4" w:themeColor="accent5"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a" w:customStyle="1">
    <w:basedOn w:val="TableNormal"/>
    <w:rPr>
      <w:rFonts w:ascii="Times New Roman" w:cs="Times New Roman" w:eastAsia="Times New Roman" w:hAnsi="Times New Roman"/>
    </w:r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rPr>
      <w:rFonts w:ascii="Times New Roman" w:cs="Times New Roman" w:eastAsia="Times New Roman" w:hAnsi="Times New Roman"/>
    </w:rPr>
    <w:tblPr>
      <w:tblStyleRowBandSize w:val="1"/>
      <w:tblStyleColBandSize w:val="1"/>
    </w:tblPr>
  </w:style>
  <w:style w:type="table" w:styleId="a2" w:customStyle="1">
    <w:basedOn w:val="TableNormal"/>
    <w:rPr>
      <w:rFonts w:ascii="Times New Roman" w:cs="Times New Roman" w:eastAsia="Times New Roman" w:hAnsi="Times New Roman"/>
    </w:rPr>
    <w:tblPr>
      <w:tblStyleRowBandSize w:val="1"/>
      <w:tblStyleColBandSize w:val="1"/>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character" w:styleId="Strong">
    <w:name w:val="Strong"/>
    <w:basedOn w:val="DefaultParagraphFont"/>
    <w:uiPriority w:val="22"/>
    <w:qFormat w:val="1"/>
    <w:rsid w:val="00C7159D"/>
    <w:rPr>
      <w:b w:val="1"/>
      <w:bCs w:val="1"/>
    </w:rPr>
  </w:style>
  <w:style w:type="table" w:styleId="a7" w:customStyle="1">
    <w:basedOn w:val="TableNormal"/>
    <w:rPr>
      <w:rFonts w:ascii="Times New Roman" w:cs="Times New Roman" w:eastAsia="Times New Roman" w:hAnsi="Times New Roman"/>
    </w:rPr>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rPr>
      <w:rFonts w:ascii="Times New Roman" w:cs="Times New Roman" w:eastAsia="Times New Roman" w:hAnsi="Times New Roman"/>
    </w:rPr>
    <w:tblPr>
      <w:tblStyleRowBandSize w:val="1"/>
      <w:tblStyleColBandSize w:val="1"/>
    </w:tblPr>
  </w:style>
  <w:style w:type="table" w:styleId="aa" w:customStyle="1">
    <w:basedOn w:val="TableNormal"/>
    <w:rPr>
      <w:rFonts w:ascii="Times New Roman" w:cs="Times New Roman" w:eastAsia="Times New Roman" w:hAnsi="Times New Roman"/>
    </w:rPr>
    <w:tblPr>
      <w:tblStyleRowBandSize w:val="1"/>
      <w:tblStyleColBandSize w:val="1"/>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jc w:val="center"/>
    </w:pPr>
    <w:rPr>
      <w:rFonts w:ascii="VNI-Duff" w:cs="VNI-Duff" w:eastAsia="VNI-Duff" w:hAnsi="VNI-Duff"/>
      <w:color w:val="0000ff"/>
      <w:sz w:val="32"/>
      <w:szCs w:val="32"/>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4.xml"/><Relationship Id="rId14" Type="http://schemas.openxmlformats.org/officeDocument/2006/relationships/footer" Target="footer1.xml"/><Relationship Id="rId17" Type="http://schemas.openxmlformats.org/officeDocument/2006/relationships/header" Target="header5.xml"/><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about:blank" TargetMode="External"/><Relationship Id="rId7" Type="http://schemas.openxmlformats.org/officeDocument/2006/relationships/image" Target="media/image1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8gwmkECncdA+RyzP8IzAC3ynmw==">CgMxLjAyDmguNWFtbm1lbTl3ZDdyMg5oLjFqcmh1Zm9ibDA4dzIOaC40Z2luYmR3NWZpbjIyDmgud2V0NHNoYTJocXY3Mg5oLnZycGQ2d2pjZzFvbTIOaC5yeHBnd2Q1MXBndzMyDmguOGtiOGMwaHhzMTViMg5oLjVrbW52NXMydGt3YTIOaC5wZXFxMzBtdHR6eHQyDWgueWVhbmZ1NHBlajMyDmguam4yeDJ3bTVrMHZpMg5oLmlheGZ1dWZja3UxMjgAciExa0NGRUxzZWwxQU91TmxmdWZsaU5yNzNiNG1ueHRId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2025-04-03T04:43:00Z</dcterms:created>
  <dc:creator>Admin</dc:creator>
</cp:coreProperties>
</file>