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110" coordsize="21600,21600" o:spt="110.0" path="m10800,l,10800,10800,21600,21600,10800xe">
            <v:stroke joinstyle="miter"/>
            <v:path o:connecttype="rect" gradientshapeok="t" textboxrect="5400,5400,16200,16200"/>
          </v:shapetype>
          <v:shapetype id="_x0000_t34" coordsize="21600,21600" o:oned="t" filled="f" o:spt="34.0" adj="10800" path="m,l@0,0@0,21600,21600,21600e">
            <v:stroke joinstyle="miter"/>
            <v:formulas>
              <v:f eqn="val #0"/>
            </v:formulas>
            <v:path arrowok="t" o:connecttype="none" fillok="f"/>
            <v:handles/>
            <o:lock v:ext="edit" shapetype="t"/>
          </v:shapetype>
          <v:shapetype id="_x0000_t109" coordsize="21600,21600" o:spt="109.0" path="m,l,21600r21600,l21600,xe">
            <v:stroke joinstyle="miter"/>
            <v:path o:connecttype="rect" gradientshapeok="t"/>
          </v:shapetype>
          <v:shapetype id="_x0000_t33" coordsize="21600,21600" o:oned="t" filled="f" o:spt="33.0" path="m,l21600,r,21600e">
            <v:stroke joinstyle="miter"/>
            <v:path arrowok="t" o:connecttype="none" fillok="f"/>
            <o:lock v:ext="edit" shapetype="t"/>
          </v:shapetype>
        </w:pict>
      </w:r>
    </w:p>
    <w:p w:rsidR="00000000" w:rsidDel="00000000" w:rsidP="00000000" w:rsidRDefault="00000000" w:rsidRPr="00000000" w14:paraId="00000002">
      <w:pPr>
        <w:spacing w:before="120"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3043555</wp:posOffset>
            </wp:positionH>
            <wp:positionV relativeFrom="paragraph">
              <wp:posOffset>0</wp:posOffset>
            </wp:positionV>
            <wp:extent cx="2898140" cy="508635"/>
            <wp:effectExtent b="0" l="0" r="0" t="0"/>
            <wp:wrapTopAndBottom distB="0" distT="0"/>
            <wp:docPr descr="A black background with red letters&#10;&#10;AI-generated content may be incorrect." id="1957252852" name="image2.png"/>
            <a:graphic>
              <a:graphicData uri="http://schemas.openxmlformats.org/drawingml/2006/picture">
                <pic:pic>
                  <pic:nvPicPr>
                    <pic:cNvPr descr="A black background with red letters&#10;&#10;AI-generated content may be incorrect." id="0" name="image2.png"/>
                    <pic:cNvPicPr preferRelativeResize="0"/>
                  </pic:nvPicPr>
                  <pic:blipFill>
                    <a:blip r:embed="rId7"/>
                    <a:srcRect b="0" l="0" r="0" t="0"/>
                    <a:stretch>
                      <a:fillRect/>
                    </a:stretch>
                  </pic:blipFill>
                  <pic:spPr>
                    <a:xfrm>
                      <a:off x="0" y="0"/>
                      <a:ext cx="2898140" cy="508635"/>
                    </a:xfrm>
                    <a:prstGeom prst="rect"/>
                    <a:ln/>
                  </pic:spPr>
                </pic:pic>
              </a:graphicData>
            </a:graphic>
          </wp:anchor>
        </w:drawing>
      </w:r>
    </w:p>
    <w:p w:rsidR="00000000" w:rsidDel="00000000" w:rsidP="00000000" w:rsidRDefault="00000000" w:rsidRPr="00000000" w14:paraId="00000003">
      <w:pPr>
        <w:spacing w:before="120" w:line="276" w:lineRule="auto"/>
        <w:jc w:val="both"/>
        <w:rPr/>
      </w:pPr>
      <w:r w:rsidDel="00000000" w:rsidR="00000000" w:rsidRPr="00000000">
        <w:rPr>
          <w:rtl w:val="0"/>
        </w:rPr>
      </w:r>
    </w:p>
    <w:p w:rsidR="00000000" w:rsidDel="00000000" w:rsidP="00000000" w:rsidRDefault="00000000" w:rsidRPr="00000000" w14:paraId="00000004">
      <w:pPr>
        <w:spacing w:before="120" w:line="276" w:lineRule="auto"/>
        <w:jc w:val="both"/>
        <w:rPr/>
      </w:pPr>
      <w:r w:rsidDel="00000000" w:rsidR="00000000" w:rsidRPr="00000000">
        <w:rPr>
          <w:rtl w:val="0"/>
        </w:rPr>
      </w:r>
    </w:p>
    <w:p w:rsidR="00000000" w:rsidDel="00000000" w:rsidP="00000000" w:rsidRDefault="00000000" w:rsidRPr="00000000" w14:paraId="00000005">
      <w:pPr>
        <w:spacing w:before="120" w:line="276" w:lineRule="auto"/>
        <w:jc w:val="both"/>
        <w:rPr/>
      </w:pPr>
      <w:r w:rsidDel="00000000" w:rsidR="00000000" w:rsidRPr="00000000">
        <w:rPr>
          <w:rtl w:val="0"/>
        </w:rPr>
      </w:r>
    </w:p>
    <w:p w:rsidR="00000000" w:rsidDel="00000000" w:rsidP="00000000" w:rsidRDefault="00000000" w:rsidRPr="00000000" w14:paraId="00000006">
      <w:pPr>
        <w:spacing w:before="120" w:line="276" w:lineRule="auto"/>
        <w:rPr/>
      </w:pPr>
      <w:r w:rsidDel="00000000" w:rsidR="00000000" w:rsidRPr="00000000">
        <w:rPr>
          <w:rtl w:val="0"/>
        </w:rPr>
      </w:r>
    </w:p>
    <w:p w:rsidR="00000000" w:rsidDel="00000000" w:rsidP="00000000" w:rsidRDefault="00000000" w:rsidRPr="00000000" w14:paraId="00000007">
      <w:pPr>
        <w:spacing w:before="120" w:line="276" w:lineRule="auto"/>
        <w:rPr/>
      </w:pPr>
      <w:r w:rsidDel="00000000" w:rsidR="00000000" w:rsidRPr="00000000">
        <w:rPr>
          <w:rtl w:val="0"/>
        </w:rPr>
      </w:r>
    </w:p>
    <w:p w:rsidR="00000000" w:rsidDel="00000000" w:rsidP="00000000" w:rsidRDefault="00000000" w:rsidRPr="00000000" w14:paraId="00000008">
      <w:pPr>
        <w:spacing w:before="120" w:line="276" w:lineRule="auto"/>
        <w:rPr/>
      </w:pPr>
      <w:r w:rsidDel="00000000" w:rsidR="00000000" w:rsidRPr="00000000">
        <w:rPr>
          <w:rtl w:val="0"/>
        </w:rPr>
      </w:r>
    </w:p>
    <w:p w:rsidR="00000000" w:rsidDel="00000000" w:rsidP="00000000" w:rsidRDefault="00000000" w:rsidRPr="00000000" w14:paraId="00000009">
      <w:pPr>
        <w:spacing w:before="120" w:line="276" w:lineRule="auto"/>
        <w:rPr/>
      </w:pPr>
      <w:r w:rsidDel="00000000" w:rsidR="00000000" w:rsidRPr="00000000">
        <w:rPr>
          <w:rtl w:val="0"/>
        </w:rPr>
      </w:r>
    </w:p>
    <w:p w:rsidR="00000000" w:rsidDel="00000000" w:rsidP="00000000" w:rsidRDefault="00000000" w:rsidRPr="00000000" w14:paraId="0000000A">
      <w:pPr>
        <w:spacing w:before="120" w:line="276" w:lineRule="auto"/>
        <w:rPr/>
      </w:pPr>
      <w:r w:rsidDel="00000000" w:rsidR="00000000" w:rsidRPr="00000000">
        <w:rPr>
          <w:rtl w:val="0"/>
        </w:rPr>
      </w:r>
    </w:p>
    <w:p w:rsidR="00000000" w:rsidDel="00000000" w:rsidP="00000000" w:rsidRDefault="00000000" w:rsidRPr="00000000" w14:paraId="0000000B">
      <w:pPr>
        <w:spacing w:before="120" w:line="276" w:lineRule="auto"/>
        <w:rPr/>
      </w:pPr>
      <w:r w:rsidDel="00000000" w:rsidR="00000000" w:rsidRPr="00000000">
        <w:rPr>
          <w:rtl w:val="0"/>
        </w:rPr>
      </w:r>
    </w:p>
    <w:p w:rsidR="00000000" w:rsidDel="00000000" w:rsidP="00000000" w:rsidRDefault="00000000" w:rsidRPr="00000000" w14:paraId="0000000C">
      <w:pPr>
        <w:spacing w:before="120" w:line="276" w:lineRule="auto"/>
        <w:rPr/>
      </w:pPr>
      <w:r w:rsidDel="00000000" w:rsidR="00000000" w:rsidRPr="00000000">
        <w:rPr>
          <w:rtl w:val="0"/>
        </w:rPr>
      </w:r>
    </w:p>
    <w:p w:rsidR="00000000" w:rsidDel="00000000" w:rsidP="00000000" w:rsidRDefault="00000000" w:rsidRPr="00000000" w14:paraId="0000000D">
      <w:pPr>
        <w:spacing w:before="120" w:line="276" w:lineRule="auto"/>
        <w:rPr/>
      </w:pPr>
      <w:r w:rsidDel="00000000" w:rsidR="00000000" w:rsidRPr="00000000">
        <w:rPr>
          <w:rtl w:val="0"/>
        </w:rPr>
      </w:r>
    </w:p>
    <w:p w:rsidR="00000000" w:rsidDel="00000000" w:rsidP="00000000" w:rsidRDefault="00000000" w:rsidRPr="00000000" w14:paraId="0000000E">
      <w:pPr>
        <w:spacing w:before="120" w:line="276" w:lineRule="auto"/>
        <w:rPr/>
      </w:pPr>
      <w:r w:rsidDel="00000000" w:rsidR="00000000" w:rsidRPr="00000000">
        <w:rPr>
          <w:rtl w:val="0"/>
        </w:rPr>
      </w:r>
    </w:p>
    <w:p w:rsidR="00000000" w:rsidDel="00000000" w:rsidP="00000000" w:rsidRDefault="00000000" w:rsidRPr="00000000" w14:paraId="0000000F">
      <w:pPr>
        <w:spacing w:before="120" w:line="276" w:lineRule="auto"/>
        <w:jc w:val="center"/>
        <w:rPr>
          <w:b w:val="1"/>
          <w:color w:val="0066cc"/>
          <w:sz w:val="44"/>
          <w:szCs w:val="44"/>
        </w:rPr>
      </w:pPr>
      <w:r w:rsidDel="00000000" w:rsidR="00000000" w:rsidRPr="00000000">
        <w:rPr>
          <w:b w:val="1"/>
          <w:color w:val="0066cc"/>
          <w:sz w:val="44"/>
          <w:szCs w:val="44"/>
          <w:rtl w:val="0"/>
        </w:rPr>
        <w:t xml:space="preserve">QUY TRÌNH KIỂM KÊ KHO</w:t>
      </w:r>
    </w:p>
    <w:p w:rsidR="00000000" w:rsidDel="00000000" w:rsidP="00000000" w:rsidRDefault="00000000" w:rsidRPr="00000000" w14:paraId="00000010">
      <w:pPr>
        <w:spacing w:before="120" w:line="276" w:lineRule="auto"/>
        <w:jc w:val="center"/>
        <w:rPr>
          <w:b w:val="1"/>
          <w:color w:val="808080"/>
          <w:sz w:val="36"/>
          <w:szCs w:val="36"/>
        </w:rPr>
      </w:pPr>
      <w:r w:rsidDel="00000000" w:rsidR="00000000" w:rsidRPr="00000000">
        <w:rPr>
          <w:b w:val="1"/>
          <w:color w:val="808080"/>
          <w:sz w:val="36"/>
          <w:szCs w:val="36"/>
          <w:rtl w:val="0"/>
        </w:rPr>
        <w:t xml:space="preserve">WAREHOUSE INSPECTION PROCEDURE</w:t>
      </w:r>
    </w:p>
    <w:p w:rsidR="00000000" w:rsidDel="00000000" w:rsidP="00000000" w:rsidRDefault="00000000" w:rsidRPr="00000000" w14:paraId="00000011">
      <w:pPr>
        <w:spacing w:before="120" w:line="276" w:lineRule="auto"/>
        <w:jc w:val="center"/>
        <w:rPr>
          <w:b w:val="1"/>
        </w:rPr>
      </w:pPr>
      <w:r w:rsidDel="00000000" w:rsidR="00000000" w:rsidRPr="00000000">
        <w:rPr>
          <w:b w:val="1"/>
          <w:rtl w:val="0"/>
        </w:rPr>
        <w:t xml:space="preserve">Doc ID: WH/P03</w:t>
      </w:r>
    </w:p>
    <w:p w:rsidR="00000000" w:rsidDel="00000000" w:rsidP="00000000" w:rsidRDefault="00000000" w:rsidRPr="00000000" w14:paraId="00000012">
      <w:pPr>
        <w:spacing w:before="120" w:line="276" w:lineRule="auto"/>
        <w:jc w:val="center"/>
        <w:rPr>
          <w:b w:val="1"/>
        </w:rPr>
      </w:pPr>
      <w:r w:rsidDel="00000000" w:rsidR="00000000" w:rsidRPr="00000000">
        <w:rPr>
          <w:b w:val="1"/>
          <w:rtl w:val="0"/>
        </w:rPr>
        <w:t xml:space="preserve">Revision No.: 00</w:t>
      </w:r>
    </w:p>
    <w:p w:rsidR="00000000" w:rsidDel="00000000" w:rsidP="00000000" w:rsidRDefault="00000000" w:rsidRPr="00000000" w14:paraId="00000013">
      <w:pPr>
        <w:spacing w:before="120" w:line="276" w:lineRule="auto"/>
        <w:jc w:val="center"/>
        <w:rPr>
          <w:b w:val="1"/>
        </w:rPr>
      </w:pPr>
      <w:r w:rsidDel="00000000" w:rsidR="00000000" w:rsidRPr="00000000">
        <w:rPr>
          <w:b w:val="1"/>
          <w:rtl w:val="0"/>
        </w:rPr>
        <w:t xml:space="preserve">Hiệu lực/ Valid Date </w:t>
        <w:tab/>
        <w:t xml:space="preserve">: </w:t>
      </w:r>
      <w:r w:rsidDel="00000000" w:rsidR="00000000" w:rsidRPr="00000000">
        <w:rPr>
          <w:b w:val="1"/>
          <w:color w:val="0033cc"/>
          <w:rtl w:val="0"/>
        </w:rPr>
        <w:t xml:space="preserve">02.05.2025</w:t>
      </w:r>
      <w:r w:rsidDel="00000000" w:rsidR="00000000" w:rsidRPr="00000000">
        <w:rPr>
          <w:rtl w:val="0"/>
        </w:rPr>
      </w:r>
    </w:p>
    <w:p w:rsidR="00000000" w:rsidDel="00000000" w:rsidP="00000000" w:rsidRDefault="00000000" w:rsidRPr="00000000" w14:paraId="00000014">
      <w:pPr>
        <w:spacing w:before="120" w:line="276" w:lineRule="auto"/>
        <w:jc w:val="center"/>
        <w:rPr/>
      </w:pPr>
      <w:r w:rsidDel="00000000" w:rsidR="00000000" w:rsidRPr="00000000">
        <w:rPr>
          <w:b w:val="1"/>
          <w:i w:val="1"/>
          <w:rtl w:val="0"/>
        </w:rPr>
        <w:t xml:space="preserve">Hết hạn/ Expiry Date : </w:t>
      </w:r>
      <w:r w:rsidDel="00000000" w:rsidR="00000000" w:rsidRPr="00000000">
        <w:rPr>
          <w:b w:val="1"/>
          <w:color w:val="0033cc"/>
          <w:rtl w:val="0"/>
        </w:rPr>
        <w:t xml:space="preserve">02.05.2028</w:t>
      </w:r>
      <w:r w:rsidDel="00000000" w:rsidR="00000000" w:rsidRPr="00000000">
        <w:rPr>
          <w:rtl w:val="0"/>
        </w:rPr>
      </w:r>
    </w:p>
    <w:p w:rsidR="00000000" w:rsidDel="00000000" w:rsidP="00000000" w:rsidRDefault="00000000" w:rsidRPr="00000000" w14:paraId="00000015">
      <w:pPr>
        <w:spacing w:before="120" w:line="276" w:lineRule="auto"/>
        <w:rPr/>
      </w:pPr>
      <w:r w:rsidDel="00000000" w:rsidR="00000000" w:rsidRPr="00000000">
        <w:rPr>
          <w:rtl w:val="0"/>
        </w:rPr>
      </w:r>
    </w:p>
    <w:p w:rsidR="00000000" w:rsidDel="00000000" w:rsidP="00000000" w:rsidRDefault="00000000" w:rsidRPr="00000000" w14:paraId="00000016">
      <w:pPr>
        <w:spacing w:before="120" w:line="276" w:lineRule="auto"/>
        <w:rPr/>
      </w:pPr>
      <w:r w:rsidDel="00000000" w:rsidR="00000000" w:rsidRPr="00000000">
        <w:rPr>
          <w:rtl w:val="0"/>
        </w:rPr>
      </w:r>
    </w:p>
    <w:p w:rsidR="00000000" w:rsidDel="00000000" w:rsidP="00000000" w:rsidRDefault="00000000" w:rsidRPr="00000000" w14:paraId="00000017">
      <w:pPr>
        <w:spacing w:before="120" w:line="276" w:lineRule="auto"/>
        <w:rPr/>
      </w:pPr>
      <w:r w:rsidDel="00000000" w:rsidR="00000000" w:rsidRPr="00000000">
        <w:rPr>
          <w:rtl w:val="0"/>
        </w:rPr>
      </w:r>
    </w:p>
    <w:p w:rsidR="00000000" w:rsidDel="00000000" w:rsidP="00000000" w:rsidRDefault="00000000" w:rsidRPr="00000000" w14:paraId="00000018">
      <w:pPr>
        <w:spacing w:before="120" w:line="276" w:lineRule="auto"/>
        <w:rPr/>
      </w:pPr>
      <w:r w:rsidDel="00000000" w:rsidR="00000000" w:rsidRPr="00000000">
        <w:rPr>
          <w:rtl w:val="0"/>
        </w:rPr>
      </w:r>
    </w:p>
    <w:p w:rsidR="00000000" w:rsidDel="00000000" w:rsidP="00000000" w:rsidRDefault="00000000" w:rsidRPr="00000000" w14:paraId="00000019">
      <w:pPr>
        <w:spacing w:before="120" w:line="276" w:lineRule="auto"/>
        <w:rPr/>
      </w:pPr>
      <w:r w:rsidDel="00000000" w:rsidR="00000000" w:rsidRPr="00000000">
        <w:rPr>
          <w:rtl w:val="0"/>
        </w:rPr>
      </w:r>
    </w:p>
    <w:p w:rsidR="00000000" w:rsidDel="00000000" w:rsidP="00000000" w:rsidRDefault="00000000" w:rsidRPr="00000000" w14:paraId="0000001A">
      <w:pPr>
        <w:spacing w:before="120" w:line="276" w:lineRule="auto"/>
        <w:rPr/>
      </w:pPr>
      <w:r w:rsidDel="00000000" w:rsidR="00000000" w:rsidRPr="00000000">
        <w:rPr>
          <w:rtl w:val="0"/>
        </w:rPr>
      </w:r>
    </w:p>
    <w:p w:rsidR="00000000" w:rsidDel="00000000" w:rsidP="00000000" w:rsidRDefault="00000000" w:rsidRPr="00000000" w14:paraId="0000001B">
      <w:pPr>
        <w:spacing w:before="120" w:line="276" w:lineRule="auto"/>
        <w:rPr/>
      </w:pPr>
      <w:r w:rsidDel="00000000" w:rsidR="00000000" w:rsidRPr="00000000">
        <w:rPr>
          <w:rtl w:val="0"/>
        </w:rPr>
      </w:r>
    </w:p>
    <w:p w:rsidR="00000000" w:rsidDel="00000000" w:rsidP="00000000" w:rsidRDefault="00000000" w:rsidRPr="00000000" w14:paraId="0000001C">
      <w:pPr>
        <w:spacing w:before="120" w:line="276" w:lineRule="auto"/>
        <w:rPr/>
      </w:pPr>
      <w:r w:rsidDel="00000000" w:rsidR="00000000" w:rsidRPr="00000000">
        <w:rPr>
          <w:rtl w:val="0"/>
        </w:rPr>
      </w:r>
    </w:p>
    <w:tbl>
      <w:tblPr>
        <w:tblStyle w:val="Table1"/>
        <w:tblW w:w="9923.0" w:type="dxa"/>
        <w:jc w:val="left"/>
        <w:tblInd w:w="-289.0" w:type="dxa"/>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3404"/>
        <w:gridCol w:w="3401"/>
        <w:gridCol w:w="3118"/>
        <w:tblGridChange w:id="0">
          <w:tblGrid>
            <w:gridCol w:w="3404"/>
            <w:gridCol w:w="3401"/>
            <w:gridCol w:w="3118"/>
          </w:tblGrid>
        </w:tblGridChange>
      </w:tblGrid>
      <w:tr>
        <w:trPr>
          <w:cantSplit w:val="0"/>
          <w:tblHeader w:val="0"/>
        </w:trPr>
        <w:tc>
          <w:tcPr/>
          <w:p w:rsidR="00000000" w:rsidDel="00000000" w:rsidP="00000000" w:rsidRDefault="00000000" w:rsidRPr="00000000" w14:paraId="0000001D">
            <w:pPr>
              <w:spacing w:before="120" w:line="276" w:lineRule="auto"/>
              <w:rPr>
                <w:rFonts w:ascii="Arial" w:cs="Arial" w:eastAsia="Arial" w:hAnsi="Arial"/>
              </w:rPr>
            </w:pPr>
            <w:r w:rsidDel="00000000" w:rsidR="00000000" w:rsidRPr="00000000">
              <w:rPr>
                <w:rFonts w:ascii="Arial" w:cs="Arial" w:eastAsia="Arial" w:hAnsi="Arial"/>
                <w:rtl w:val="0"/>
              </w:rPr>
              <w:t xml:space="preserve">Prepared by</w:t>
            </w:r>
          </w:p>
        </w:tc>
        <w:tc>
          <w:tcPr/>
          <w:p w:rsidR="00000000" w:rsidDel="00000000" w:rsidP="00000000" w:rsidRDefault="00000000" w:rsidRPr="00000000" w14:paraId="0000001E">
            <w:pPr>
              <w:spacing w:before="120" w:line="276" w:lineRule="auto"/>
              <w:rPr>
                <w:rFonts w:ascii="Arial" w:cs="Arial" w:eastAsia="Arial" w:hAnsi="Arial"/>
              </w:rPr>
            </w:pPr>
            <w:r w:rsidDel="00000000" w:rsidR="00000000" w:rsidRPr="00000000">
              <w:rPr>
                <w:rFonts w:ascii="Arial" w:cs="Arial" w:eastAsia="Arial" w:hAnsi="Arial"/>
                <w:rtl w:val="0"/>
              </w:rPr>
              <w:t xml:space="preserve">Reviewed by</w:t>
            </w:r>
          </w:p>
        </w:tc>
        <w:tc>
          <w:tcPr/>
          <w:p w:rsidR="00000000" w:rsidDel="00000000" w:rsidP="00000000" w:rsidRDefault="00000000" w:rsidRPr="00000000" w14:paraId="0000001F">
            <w:pPr>
              <w:spacing w:before="120" w:line="276" w:lineRule="auto"/>
              <w:rPr>
                <w:rFonts w:ascii="Arial" w:cs="Arial" w:eastAsia="Arial" w:hAnsi="Arial"/>
              </w:rPr>
            </w:pPr>
            <w:r w:rsidDel="00000000" w:rsidR="00000000" w:rsidRPr="00000000">
              <w:rPr>
                <w:rFonts w:ascii="Arial" w:cs="Arial" w:eastAsia="Arial" w:hAnsi="Arial"/>
                <w:rtl w:val="0"/>
              </w:rPr>
              <w:t xml:space="preserve">Approved by</w:t>
            </w:r>
          </w:p>
        </w:tc>
      </w:tr>
      <w:tr>
        <w:trPr>
          <w:cantSplit w:val="0"/>
          <w:tblHeader w:val="0"/>
        </w:trPr>
        <w:tc>
          <w:tcPr/>
          <w:p w:rsidR="00000000" w:rsidDel="00000000" w:rsidP="00000000" w:rsidRDefault="00000000" w:rsidRPr="00000000" w14:paraId="0000002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5">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6">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c>
          <w:tcPr/>
          <w:p w:rsidR="00000000" w:rsidDel="00000000" w:rsidP="00000000" w:rsidRDefault="00000000" w:rsidRPr="00000000" w14:paraId="00000027">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C">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D">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c>
          <w:tcPr/>
          <w:p w:rsidR="00000000" w:rsidDel="00000000" w:rsidP="00000000" w:rsidRDefault="00000000" w:rsidRPr="00000000" w14:paraId="0000002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before="120" w:line="276" w:lineRule="auto"/>
              <w:rPr>
                <w:rFonts w:ascii="Arial" w:cs="Arial" w:eastAsia="Arial" w:hAnsi="Arial"/>
              </w:rPr>
            </w:pPr>
            <w:r w:rsidDel="00000000" w:rsidR="00000000" w:rsidRPr="00000000">
              <w:rPr>
                <w:rFonts w:ascii="Arial" w:cs="Arial" w:eastAsia="Arial" w:hAnsi="Arial"/>
                <w:rtl w:val="0"/>
              </w:rPr>
              <w:t xml:space="preserve">NGỤY KIM THANH</w:t>
            </w:r>
          </w:p>
          <w:p w:rsidR="00000000" w:rsidDel="00000000" w:rsidP="00000000" w:rsidRDefault="00000000" w:rsidRPr="00000000" w14:paraId="00000033">
            <w:pPr>
              <w:spacing w:before="120" w:line="276" w:lineRule="auto"/>
              <w:rPr>
                <w:rFonts w:ascii="Arial" w:cs="Arial" w:eastAsia="Arial" w:hAnsi="Arial"/>
              </w:rPr>
            </w:pPr>
            <w:r w:rsidDel="00000000" w:rsidR="00000000" w:rsidRPr="00000000">
              <w:rPr>
                <w:rFonts w:ascii="Arial" w:cs="Arial" w:eastAsia="Arial" w:hAnsi="Arial"/>
                <w:rtl w:val="0"/>
              </w:rPr>
              <w:t xml:space="preserve">CEO</w:t>
            </w:r>
          </w:p>
          <w:p w:rsidR="00000000" w:rsidDel="00000000" w:rsidP="00000000" w:rsidRDefault="00000000" w:rsidRPr="00000000" w14:paraId="00000034">
            <w:pPr>
              <w:spacing w:before="120" w:line="276" w:lineRule="auto"/>
              <w:rPr>
                <w:rFonts w:ascii="Arial" w:cs="Arial" w:eastAsia="Arial" w:hAnsi="Arial"/>
              </w:rPr>
            </w:pPr>
            <w:r w:rsidDel="00000000" w:rsidR="00000000" w:rsidRPr="00000000">
              <w:rPr>
                <w:rFonts w:ascii="Arial" w:cs="Arial" w:eastAsia="Arial" w:hAnsi="Arial"/>
                <w:rtl w:val="0"/>
              </w:rPr>
              <w:t xml:space="preserve">Date: 02/05/2025</w:t>
            </w:r>
          </w:p>
        </w:tc>
      </w:tr>
    </w:tbl>
    <w:p w:rsidR="00000000" w:rsidDel="00000000" w:rsidP="00000000" w:rsidRDefault="00000000" w:rsidRPr="00000000" w14:paraId="00000035">
      <w:pPr>
        <w:spacing w:before="120" w:line="276" w:lineRule="auto"/>
        <w:rPr/>
        <w:sectPr>
          <w:headerReference r:id="rId8" w:type="first"/>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59" w:lineRule="auto"/>
        <w:ind w:left="720" w:right="0" w:hanging="360"/>
        <w:jc w:val="left"/>
        <w:rPr>
          <w:rFonts w:ascii="Arial" w:cs="Arial" w:eastAsia="Arial" w:hAnsi="Arial"/>
          <w:b w:val="1"/>
          <w:i w:val="0"/>
          <w:smallCaps w:val="0"/>
          <w:strike w:val="0"/>
          <w:color w:val="2e75b5"/>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MỤC LỤC </w:t>
      </w:r>
      <w:r w:rsidDel="00000000" w:rsidR="00000000" w:rsidRPr="00000000">
        <w:rPr>
          <w:rFonts w:ascii="Arial" w:cs="Arial" w:eastAsia="Arial" w:hAnsi="Arial"/>
          <w:b w:val="1"/>
          <w:i w:val="0"/>
          <w:smallCaps w:val="0"/>
          <w:strike w:val="0"/>
          <w:color w:val="2e75b5"/>
          <w:sz w:val="24"/>
          <w:szCs w:val="24"/>
          <w:u w:val="none"/>
          <w:shd w:fill="auto" w:val="clear"/>
          <w:vertAlign w:val="baseline"/>
          <w:rtl w:val="0"/>
        </w:rPr>
        <w:t xml:space="preserve">- </w:t>
      </w:r>
      <w:r w:rsidDel="00000000" w:rsidR="00000000" w:rsidRPr="00000000">
        <w:rPr>
          <w:rFonts w:ascii="Arial" w:cs="Arial" w:eastAsia="Arial" w:hAnsi="Arial"/>
          <w:b w:val="1"/>
          <w:i w:val="1"/>
          <w:smallCaps w:val="0"/>
          <w:strike w:val="0"/>
          <w:color w:val="2e75b5"/>
          <w:sz w:val="24"/>
          <w:szCs w:val="24"/>
          <w:u w:val="none"/>
          <w:shd w:fill="auto" w:val="clear"/>
          <w:vertAlign w:val="baseline"/>
          <w:rtl w:val="0"/>
        </w:rPr>
        <w:t xml:space="preserve">CONTENTS</w:t>
      </w:r>
      <w:r w:rsidDel="00000000" w:rsidR="00000000" w:rsidRPr="00000000">
        <w:rPr>
          <w:rtl w:val="0"/>
        </w:rPr>
      </w:r>
    </w:p>
    <w:sdt>
      <w:sdtPr>
        <w:id w:val="265664157"/>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968v7o79ox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j968v7o79ox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_heading=h.j968v7o79oxp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MỤC ĐÍCH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PURPOSE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qwm7woi1v3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cqwm7woi1v3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_heading=h.cqwm7woi1v3i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PHẠM VI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SCOPE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c9en3qv1oq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ic9en3qv1o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_heading=h.ic9en3qv1oqi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THAM KHẢO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REFERENCE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v6hqevj8tr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hyperlink>
          <w:hyperlink w:anchor="_heading=h.3v6hqevj8tr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_heading=h.3v6hqevj8trt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THUẬT NGỮ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m5il437p0l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hyperlink>
          <w:hyperlink w:anchor="_heading=h.8m5il437p0l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_heading=h.8m5il437p0l3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QUY TRÌNH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PROCEDURE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638faoxai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w:t>
            </w:r>
          </w:hyperlink>
          <w:hyperlink w:anchor="_heading=h.30638faoxai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_heading=h.30638faoxaiv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Lưu đồ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Flow chart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9uyle9liaz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w:t>
            </w:r>
          </w:hyperlink>
          <w:hyperlink w:anchor="_heading=h.29uyle9liaz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_heading=h.29uyle9liaz8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Diễn Giải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Interpretation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pjb7os0ck8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w:t>
            </w:r>
          </w:hyperlink>
          <w:hyperlink w:anchor="_heading=h.tpjb7os0ck8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_heading=h.tpjb7os0ck8c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Yêu cầu kiểm kê kho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Inventory inspection request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kygglfzy59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w:t>
            </w:r>
          </w:hyperlink>
          <w:hyperlink w:anchor="_heading=h.6kygglfzy59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_heading=h.6kygglfzy59q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Lập kế hoạch kiểm kê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Buid an inventory 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p422fg4lnp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5.2.3</w:t>
            </w:r>
          </w:hyperlink>
          <w:hyperlink w:anchor="_heading=h.4p422fg4ln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_heading=h.4p422fg4lnpj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Phê duyệt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Approve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hga73aat46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5.2.4</w:t>
            </w:r>
          </w:hyperlink>
          <w:hyperlink w:anchor="_heading=h.whga73aat46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_heading=h.whga73aat46m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Thông báo lịch kiểm kê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Inform inventory inspection schedule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ijotejdxwb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5.2.5</w:t>
            </w:r>
          </w:hyperlink>
          <w:hyperlink w:anchor="_heading=h.yijotejdxwb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_heading=h.yijotejdxwba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Thực hiện kiểm kê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Conduct inventory inspection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jeq3tye65q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5.2.6</w:t>
            </w:r>
          </w:hyperlink>
          <w:hyperlink w:anchor="_heading=h.jjeq3tye65q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_heading=h.jjeq3tye65qu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Báo cáo kiểm kê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Make an inventory report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h44ufjshxf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5.2.7</w:t>
            </w:r>
          </w:hyperlink>
          <w:hyperlink w:anchor="_heading=h.2h44ufjshxf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_heading=h.2h44ufjshxfb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Báo cáo kiểm kê kho tổng hợp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Summary Inventory Report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uv1am12xri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5.2.8</w:t>
            </w:r>
          </w:hyperlink>
          <w:hyperlink w:anchor="_heading=h.6uv1am12xri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_heading=h.6uv1am12xriy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Kiểm tra kết quả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Check result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dkc5s2n8t6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5.2.9</w:t>
            </w:r>
          </w:hyperlink>
          <w:hyperlink w:anchor="_heading=h.odkc5s2n8t6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_heading=h.odkc5s2n8t6t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Kiểm kê lần 2 -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Second Inventory Count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l9o8ik8l39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5.2.10</w:t>
            </w:r>
          </w:hyperlink>
          <w:hyperlink w:anchor="_heading=h.vl9o8ik8l39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_heading=h.vl9o8ik8l39q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Xem xét-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Review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3ydh58u4i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5.2.11</w:t>
            </w:r>
          </w:hyperlink>
          <w:hyperlink w:anchor="_heading=h.j3ydh58u4i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_heading=h.j3ydh58u4iwt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Nguyên nhân &amp; hành động khắc phục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Root cause &amp; corrective actions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d2ey6pbeo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5.2.12</w:t>
            </w:r>
          </w:hyperlink>
          <w:hyperlink w:anchor="_heading=h.23d2ey6pbeo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_heading=h.23d2ey6pbeof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Thông báo kết quả kiểm kê-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Inform Inventory Check Results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47"/>
            </w:tabs>
            <w:spacing w:after="10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v3fhthye8w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5.2.13</w:t>
            </w:r>
          </w:hyperlink>
          <w:hyperlink w:anchor="_heading=h.fv3fhthye8w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_heading=h.fv3fhthye8wx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Duy trì và lưu hồ sơ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Maintain &amp; Retain record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639ijlh315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hyperlink>
          <w:hyperlink w:anchor="_heading=h.p639ijlh315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_heading=h.p639ijlh315b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BIỂU MẪU LIÊN QUAN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RELATED FORMS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gmc29vhgks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hyperlink>
          <w:hyperlink w:anchor="_heading=h.bgmc29vhgks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_heading=h.bgmc29vhgksa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LỊCH SỬ SỬA ĐỔI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REVISION HISTORY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spacing w:before="12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Subtitle"/>
        <w:spacing w:before="120" w:line="276" w:lineRule="auto"/>
        <w:ind w:left="720" w:right="0" w:firstLine="0"/>
        <w:jc w:val="left"/>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4F">
      <w:pPr>
        <w:pStyle w:val="Subtitle"/>
        <w:numPr>
          <w:ilvl w:val="0"/>
          <w:numId w:val="9"/>
        </w:numPr>
        <w:spacing w:before="120" w:line="276" w:lineRule="auto"/>
        <w:ind w:left="720" w:right="0" w:hanging="360"/>
        <w:jc w:val="left"/>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PHÂN PHỐI - </w:t>
      </w:r>
      <w:r w:rsidDel="00000000" w:rsidR="00000000" w:rsidRPr="00000000">
        <w:rPr>
          <w:rFonts w:ascii="Arial" w:cs="Arial" w:eastAsia="Arial" w:hAnsi="Arial"/>
          <w:b w:val="1"/>
          <w:i w:val="1"/>
          <w:color w:val="3366cc"/>
          <w:sz w:val="24"/>
          <w:szCs w:val="24"/>
          <w:rtl w:val="0"/>
        </w:rPr>
        <w:t xml:space="preserve">DISTRIBUTION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này được phân phối cho các bộ phận liên quan bao gồm: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This document is distributed to relevant departments including</w:t>
      </w:r>
    </w:p>
    <w:tbl>
      <w:tblPr>
        <w:tblStyle w:val="Table2"/>
        <w:tblW w:w="8632.0" w:type="dxa"/>
        <w:jc w:val="left"/>
        <w:tblInd w:w="-13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4"/>
        <w:gridCol w:w="567"/>
        <w:gridCol w:w="1985"/>
        <w:gridCol w:w="1417"/>
        <w:gridCol w:w="1417"/>
        <w:gridCol w:w="709"/>
        <w:gridCol w:w="1843"/>
        <w:tblGridChange w:id="0">
          <w:tblGrid>
            <w:gridCol w:w="694"/>
            <w:gridCol w:w="567"/>
            <w:gridCol w:w="1985"/>
            <w:gridCol w:w="1417"/>
            <w:gridCol w:w="1417"/>
            <w:gridCol w:w="709"/>
            <w:gridCol w:w="1843"/>
          </w:tblGrid>
        </w:tblGridChange>
      </w:tblGrid>
      <w:tr>
        <w:trPr>
          <w:cantSplit w:val="0"/>
          <w:trHeight w:val="462" w:hRule="atLeast"/>
          <w:tblHeader w:val="0"/>
        </w:trPr>
        <w:tc>
          <w:tcPr>
            <w:shd w:fill="deeaf6" w:val="clear"/>
            <w:vAlign w:val="center"/>
          </w:tcPr>
          <w:p w:rsidR="00000000" w:rsidDel="00000000" w:rsidP="00000000" w:rsidRDefault="00000000" w:rsidRPr="00000000" w14:paraId="00000052">
            <w:pPr>
              <w:pStyle w:val="Title"/>
              <w:spacing w:before="120"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gridSpan w:val="2"/>
            <w:shd w:fill="deeaf6" w:val="clear"/>
            <w:vAlign w:val="center"/>
          </w:tcPr>
          <w:p w:rsidR="00000000" w:rsidDel="00000000" w:rsidP="00000000" w:rsidRDefault="00000000" w:rsidRPr="00000000" w14:paraId="00000053">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c>
          <w:tcPr>
            <w:vMerge w:val="restart"/>
            <w:shd w:fill="ffffff" w:val="clear"/>
          </w:tcPr>
          <w:p w:rsidR="00000000" w:rsidDel="00000000" w:rsidP="00000000" w:rsidRDefault="00000000" w:rsidRPr="00000000" w14:paraId="00000055">
            <w:pPr>
              <w:pStyle w:val="Title"/>
              <w:spacing w:before="120" w:line="276" w:lineRule="auto"/>
              <w:ind w:right="-106"/>
              <w:jc w:val="left"/>
              <w:rPr>
                <w:rFonts w:ascii="Arial" w:cs="Arial" w:eastAsia="Arial" w:hAnsi="Arial"/>
                <w:i w:val="1"/>
                <w:color w:val="3366cc"/>
                <w:sz w:val="20"/>
                <w:szCs w:val="20"/>
              </w:rPr>
            </w:pPr>
            <w:r w:rsidDel="00000000" w:rsidR="00000000" w:rsidRPr="00000000">
              <w:rPr>
                <w:rtl w:val="0"/>
              </w:rPr>
            </w:r>
          </w:p>
        </w:tc>
        <w:tc>
          <w:tcPr>
            <w:shd w:fill="deeaf6" w:val="clear"/>
            <w:vAlign w:val="center"/>
          </w:tcPr>
          <w:p w:rsidR="00000000" w:rsidDel="00000000" w:rsidP="00000000" w:rsidRDefault="00000000" w:rsidRPr="00000000" w14:paraId="00000056">
            <w:pPr>
              <w:pStyle w:val="Title"/>
              <w:spacing w:before="120" w:line="276" w:lineRule="auto"/>
              <w:ind w:right="-106"/>
              <w:jc w:val="left"/>
              <w:rPr>
                <w:rFonts w:ascii="Arial" w:cs="Arial" w:eastAsia="Arial" w:hAnsi="Arial"/>
                <w:i w:val="1"/>
                <w:color w:val="3366cc"/>
                <w:sz w:val="20"/>
                <w:szCs w:val="20"/>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gridSpan w:val="2"/>
            <w:shd w:fill="deeaf6" w:val="clear"/>
            <w:vAlign w:val="center"/>
          </w:tcPr>
          <w:p w:rsidR="00000000" w:rsidDel="00000000" w:rsidP="00000000" w:rsidRDefault="00000000" w:rsidRPr="00000000" w14:paraId="00000057">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r>
      <w:tr>
        <w:trPr>
          <w:cantSplit w:val="0"/>
          <w:trHeight w:val="454" w:hRule="atLeast"/>
          <w:tblHeader w:val="0"/>
        </w:trPr>
        <w:tc>
          <w:tcPr>
            <w:vAlign w:val="center"/>
          </w:tcPr>
          <w:p w:rsidR="00000000" w:rsidDel="00000000" w:rsidP="00000000" w:rsidRDefault="00000000" w:rsidRPr="00000000" w14:paraId="00000059">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A">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B">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BOD</w:t>
            </w:r>
          </w:p>
        </w:tc>
        <w:tc>
          <w:tcPr>
            <w:vMerge w:val="continue"/>
            <w:shd w:fill="ffffff"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D">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E">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5F">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QMS</w:t>
            </w:r>
          </w:p>
        </w:tc>
      </w:tr>
      <w:tr>
        <w:trPr>
          <w:cantSplit w:val="0"/>
          <w:trHeight w:val="454" w:hRule="atLeast"/>
          <w:tblHeader w:val="0"/>
        </w:trPr>
        <w:tc>
          <w:tcPr>
            <w:vAlign w:val="center"/>
          </w:tcPr>
          <w:p w:rsidR="00000000" w:rsidDel="00000000" w:rsidP="00000000" w:rsidRDefault="00000000" w:rsidRPr="00000000" w14:paraId="00000060">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1">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2">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FA</w:t>
            </w:r>
          </w:p>
        </w:tc>
        <w:tc>
          <w:tcPr>
            <w:vMerge w:val="continue"/>
            <w:shd w:fill="fffff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4">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5">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6">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SA</w:t>
            </w:r>
          </w:p>
        </w:tc>
      </w:tr>
      <w:tr>
        <w:trPr>
          <w:cantSplit w:val="0"/>
          <w:trHeight w:val="454" w:hRule="atLeast"/>
          <w:tblHeader w:val="0"/>
        </w:trPr>
        <w:tc>
          <w:tcPr>
            <w:vAlign w:val="center"/>
          </w:tcPr>
          <w:p w:rsidR="00000000" w:rsidDel="00000000" w:rsidP="00000000" w:rsidRDefault="00000000" w:rsidRPr="00000000" w14:paraId="00000067">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8">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9">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HR</w:t>
            </w:r>
          </w:p>
        </w:tc>
        <w:tc>
          <w:tcPr>
            <w:vMerge w:val="continue"/>
            <w:shd w:fill="ffffff"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B">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C">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6D">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TE</w:t>
            </w:r>
          </w:p>
        </w:tc>
      </w:tr>
      <w:tr>
        <w:trPr>
          <w:cantSplit w:val="0"/>
          <w:trHeight w:val="454" w:hRule="atLeast"/>
          <w:tblHeader w:val="0"/>
        </w:trPr>
        <w:tc>
          <w:tcPr>
            <w:vAlign w:val="center"/>
          </w:tcPr>
          <w:p w:rsidR="00000000" w:rsidDel="00000000" w:rsidP="00000000" w:rsidRDefault="00000000" w:rsidRPr="00000000" w14:paraId="0000006E">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F">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0">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IT</w:t>
            </w:r>
          </w:p>
        </w:tc>
        <w:tc>
          <w:tcPr>
            <w:vMerge w:val="continue"/>
            <w:shd w:fill="ffffff"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2">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3">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WH</w:t>
            </w:r>
          </w:p>
        </w:tc>
      </w:tr>
      <w:tr>
        <w:trPr>
          <w:cantSplit w:val="0"/>
          <w:trHeight w:val="454" w:hRule="atLeast"/>
          <w:tblHeader w:val="0"/>
        </w:trPr>
        <w:tc>
          <w:tcPr>
            <w:vAlign w:val="center"/>
          </w:tcPr>
          <w:p w:rsidR="00000000" w:rsidDel="00000000" w:rsidP="00000000" w:rsidRDefault="00000000" w:rsidRPr="00000000" w14:paraId="00000075">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6">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7">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MK</w:t>
            </w:r>
          </w:p>
        </w:tc>
        <w:tc>
          <w:tcPr>
            <w:vMerge w:val="continue"/>
            <w:shd w:fill="ffffff"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9">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A">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B">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QC</w:t>
            </w:r>
          </w:p>
        </w:tc>
      </w:tr>
      <w:tr>
        <w:trPr>
          <w:cantSplit w:val="0"/>
          <w:trHeight w:val="454" w:hRule="atLeast"/>
          <w:tblHeader w:val="0"/>
        </w:trPr>
        <w:tc>
          <w:tcPr>
            <w:vAlign w:val="center"/>
          </w:tcPr>
          <w:p w:rsidR="00000000" w:rsidDel="00000000" w:rsidP="00000000" w:rsidRDefault="00000000" w:rsidRPr="00000000" w14:paraId="0000007C">
            <w:pPr>
              <w:pStyle w:val="Title"/>
              <w:numPr>
                <w:ilvl w:val="0"/>
                <w:numId w:val="10"/>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D">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7E">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PP</w:t>
            </w:r>
          </w:p>
        </w:tc>
        <w:tc>
          <w:tcPr>
            <w:vMerge w:val="continue"/>
            <w:shd w:fill="ffffff"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80">
            <w:pPr>
              <w:pStyle w:val="Title"/>
              <w:numPr>
                <w:ilvl w:val="0"/>
                <w:numId w:val="11"/>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81">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82">
            <w:pPr>
              <w:spacing w:before="120" w:line="276" w:lineRule="auto"/>
              <w:rPr/>
            </w:pPr>
            <w:r w:rsidDel="00000000" w:rsidR="00000000" w:rsidRPr="00000000">
              <w:rPr>
                <w:b w:val="1"/>
                <w:rtl w:val="0"/>
              </w:rPr>
              <w:t xml:space="preserve">Other: …………</w:t>
            </w:r>
            <w:r w:rsidDel="00000000" w:rsidR="00000000" w:rsidRPr="00000000">
              <w:rPr>
                <w:rtl w:val="0"/>
              </w:rPr>
            </w:r>
          </w:p>
        </w:tc>
      </w:tr>
    </w:tbl>
    <w:p w:rsidR="00000000" w:rsidDel="00000000" w:rsidP="00000000" w:rsidRDefault="00000000" w:rsidRPr="00000000" w14:paraId="00000083">
      <w:pPr>
        <w:spacing w:before="120" w:line="276" w:lineRule="auto"/>
        <w:rPr/>
      </w:pPr>
      <w:r w:rsidDel="00000000" w:rsidR="00000000" w:rsidRPr="00000000">
        <w:rPr>
          <w:rtl w:val="0"/>
        </w:rPr>
      </w:r>
    </w:p>
    <w:p w:rsidR="00000000" w:rsidDel="00000000" w:rsidP="00000000" w:rsidRDefault="00000000" w:rsidRPr="00000000" w14:paraId="00000084">
      <w:pPr>
        <w:spacing w:before="120" w:line="276" w:lineRule="auto"/>
        <w:rPr/>
        <w:sectPr>
          <w:type w:val="nextPage"/>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85">
      <w:pPr>
        <w:pStyle w:val="Heading1"/>
        <w:numPr>
          <w:ilvl w:val="0"/>
          <w:numId w:val="5"/>
        </w:numPr>
        <w:ind w:left="360" w:hanging="360"/>
        <w:rPr/>
      </w:pPr>
      <w:bookmarkStart w:colFirst="0" w:colLast="0" w:name="_heading=h.j968v7o79oxp" w:id="0"/>
      <w:bookmarkEnd w:id="0"/>
      <w:r w:rsidDel="00000000" w:rsidR="00000000" w:rsidRPr="00000000">
        <w:rPr>
          <w:color w:val="000000"/>
          <w:rtl w:val="0"/>
        </w:rPr>
        <w:t xml:space="preserve">MỤC ĐÍCH </w:t>
      </w:r>
      <w:r w:rsidDel="00000000" w:rsidR="00000000" w:rsidRPr="00000000">
        <w:rPr>
          <w:rtl w:val="0"/>
        </w:rPr>
        <w:t xml:space="preserve">– </w:t>
      </w:r>
      <w:r w:rsidDel="00000000" w:rsidR="00000000" w:rsidRPr="00000000">
        <w:rPr>
          <w:i w:val="1"/>
          <w:rtl w:val="0"/>
        </w:rPr>
        <w:t xml:space="preserve">PURPOSE</w:t>
      </w: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ind w:hanging="6"/>
        <w:jc w:val="both"/>
        <w:rPr>
          <w:color w:val="000000"/>
        </w:rPr>
      </w:pPr>
      <w:r w:rsidDel="00000000" w:rsidR="00000000" w:rsidRPr="00000000">
        <w:rPr>
          <w:color w:val="000000"/>
          <w:rtl w:val="0"/>
        </w:rPr>
        <w:t xml:space="preserve">Quy trình này được thiết lập với những mục đích sau: </w:t>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Thiết lập quy trình kiểm soát tồn kho định kỳ để đảm bảo tồn kho nguyên vật liệu, thành phẩm,… được kiểm soát, quản lý đầy đủ và chính xác</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Hướng dẫn nhân viên và bộ phận liên quan thực hiện đúng và tuân thủ những yêu cầu của quy trình này.</w:t>
      </w:r>
    </w:p>
    <w:p w:rsidR="00000000" w:rsidDel="00000000" w:rsidP="00000000" w:rsidRDefault="00000000" w:rsidRPr="00000000" w14:paraId="0000008A">
      <w:pPr>
        <w:spacing w:line="276" w:lineRule="auto"/>
        <w:jc w:val="both"/>
        <w:rPr>
          <w:i w:val="1"/>
          <w:color w:val="3366cc"/>
        </w:rPr>
      </w:pPr>
      <w:r w:rsidDel="00000000" w:rsidR="00000000" w:rsidRPr="00000000">
        <w:rPr>
          <w:i w:val="1"/>
          <w:color w:val="3366cc"/>
          <w:rtl w:val="0"/>
        </w:rPr>
        <w:t xml:space="preserve">This procedure is made with the purpose below:</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Establish a periodic inventory control process to ensure that the inventory of raw materials, finished goods, etc., is fully and accurately controlled and managed. </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Instruct staff and relevant departments to correctly implement and adhere to the requirements of this process.</w:t>
      </w:r>
    </w:p>
    <w:p w:rsidR="00000000" w:rsidDel="00000000" w:rsidP="00000000" w:rsidRDefault="00000000" w:rsidRPr="00000000" w14:paraId="0000008D">
      <w:pPr>
        <w:pStyle w:val="Heading1"/>
        <w:numPr>
          <w:ilvl w:val="0"/>
          <w:numId w:val="5"/>
        </w:numPr>
        <w:ind w:left="360" w:hanging="360"/>
        <w:rPr/>
      </w:pPr>
      <w:bookmarkStart w:colFirst="0" w:colLast="0" w:name="_heading=h.cqwm7woi1v3i" w:id="1"/>
      <w:bookmarkEnd w:id="1"/>
      <w:r w:rsidDel="00000000" w:rsidR="00000000" w:rsidRPr="00000000">
        <w:rPr>
          <w:color w:val="000000"/>
          <w:rtl w:val="0"/>
        </w:rPr>
        <w:t xml:space="preserve">PHẠM VI </w:t>
      </w:r>
      <w:r w:rsidDel="00000000" w:rsidR="00000000" w:rsidRPr="00000000">
        <w:rPr>
          <w:rtl w:val="0"/>
        </w:rPr>
        <w:t xml:space="preserve">– </w:t>
      </w:r>
      <w:r w:rsidDel="00000000" w:rsidR="00000000" w:rsidRPr="00000000">
        <w:rPr>
          <w:i w:val="1"/>
          <w:rtl w:val="0"/>
        </w:rPr>
        <w:t xml:space="preserve">SCOPE</w: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Đối tượng áp dụng: Hoạt động kiểm kê kho định kỳ</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Trách nhiệm áp dụng: Kho, Kế toán và các bộ phận liên quan</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Scope of Application: Periodic warehouse inventory activities </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Responsibility for Application: Warehouse, Accounting, and relevant departments</w:t>
      </w:r>
    </w:p>
    <w:p w:rsidR="00000000" w:rsidDel="00000000" w:rsidP="00000000" w:rsidRDefault="00000000" w:rsidRPr="00000000" w14:paraId="00000093">
      <w:pPr>
        <w:pStyle w:val="Heading1"/>
        <w:numPr>
          <w:ilvl w:val="0"/>
          <w:numId w:val="5"/>
        </w:numPr>
        <w:ind w:left="360" w:hanging="360"/>
        <w:rPr>
          <w:i w:val="1"/>
        </w:rPr>
      </w:pPr>
      <w:bookmarkStart w:colFirst="0" w:colLast="0" w:name="_heading=h.ic9en3qv1oqi" w:id="2"/>
      <w:bookmarkEnd w:id="2"/>
      <w:r w:rsidDel="00000000" w:rsidR="00000000" w:rsidRPr="00000000">
        <w:rPr>
          <w:color w:val="000000"/>
          <w:rtl w:val="0"/>
        </w:rPr>
        <w:t xml:space="preserve">TÀI LIỆU THAM KHẢO </w:t>
      </w:r>
      <w:r w:rsidDel="00000000" w:rsidR="00000000" w:rsidRPr="00000000">
        <w:rPr>
          <w:i w:val="1"/>
          <w:rtl w:val="0"/>
        </w:rPr>
        <w:t xml:space="preserve">– REFERENCE</w:t>
      </w:r>
    </w:p>
    <w:p w:rsidR="00000000" w:rsidDel="00000000" w:rsidP="00000000" w:rsidRDefault="00000000" w:rsidRPr="00000000" w14:paraId="00000094">
      <w:pPr>
        <w:rPr/>
      </w:pPr>
      <w:r w:rsidDel="00000000" w:rsidR="00000000" w:rsidRPr="00000000">
        <w:rPr>
          <w:rtl w:val="0"/>
        </w:rPr>
      </w:r>
    </w:p>
    <w:tbl>
      <w:tblPr>
        <w:tblStyle w:val="Table3"/>
        <w:tblW w:w="9781.0" w:type="dxa"/>
        <w:jc w:val="left"/>
        <w:tblInd w:w="-299.0" w:type="dxa"/>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710"/>
        <w:gridCol w:w="2409"/>
        <w:gridCol w:w="6662"/>
        <w:tblGridChange w:id="0">
          <w:tblGrid>
            <w:gridCol w:w="710"/>
            <w:gridCol w:w="2409"/>
            <w:gridCol w:w="6662"/>
          </w:tblGrid>
        </w:tblGridChange>
      </w:tblGrid>
      <w:tr>
        <w:trPr>
          <w:cantSplit w:val="0"/>
          <w:trHeight w:val="397" w:hRule="atLeast"/>
          <w:tblHeader w:val="0"/>
        </w:trPr>
        <w:tc>
          <w:tcPr>
            <w:shd w:fill="bdd7ee" w:val="clear"/>
          </w:tcPr>
          <w:p w:rsidR="00000000" w:rsidDel="00000000" w:rsidP="00000000" w:rsidRDefault="00000000" w:rsidRPr="00000000" w14:paraId="00000095">
            <w:pPr>
              <w:spacing w:line="276" w:lineRule="auto"/>
              <w:rPr>
                <w:rFonts w:ascii="Arial" w:cs="Arial" w:eastAsia="Arial" w:hAnsi="Arial"/>
                <w:b w:val="1"/>
              </w:rPr>
            </w:pPr>
            <w:r w:rsidDel="00000000" w:rsidR="00000000" w:rsidRPr="00000000">
              <w:rPr>
                <w:rFonts w:ascii="Arial" w:cs="Arial" w:eastAsia="Arial" w:hAnsi="Arial"/>
                <w:b w:val="1"/>
                <w:rtl w:val="0"/>
              </w:rPr>
              <w:t xml:space="preserve">No.</w:t>
            </w:r>
          </w:p>
        </w:tc>
        <w:tc>
          <w:tcPr>
            <w:shd w:fill="bdd7ee" w:val="clear"/>
            <w:vAlign w:val="center"/>
          </w:tcPr>
          <w:p w:rsidR="00000000" w:rsidDel="00000000" w:rsidP="00000000" w:rsidRDefault="00000000" w:rsidRPr="00000000" w14:paraId="00000096">
            <w:pPr>
              <w:spacing w:line="276" w:lineRule="auto"/>
              <w:rPr>
                <w:rFonts w:ascii="Arial" w:cs="Arial" w:eastAsia="Arial" w:hAnsi="Arial"/>
                <w:b w:val="1"/>
              </w:rPr>
            </w:pPr>
            <w:r w:rsidDel="00000000" w:rsidR="00000000" w:rsidRPr="00000000">
              <w:rPr>
                <w:rFonts w:ascii="Arial" w:cs="Arial" w:eastAsia="Arial" w:hAnsi="Arial"/>
                <w:b w:val="1"/>
                <w:rtl w:val="0"/>
              </w:rPr>
              <w:t xml:space="preserve">Mã tài liệu/ </w:t>
            </w:r>
          </w:p>
          <w:p w:rsidR="00000000" w:rsidDel="00000000" w:rsidP="00000000" w:rsidRDefault="00000000" w:rsidRPr="00000000" w14:paraId="00000097">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 ID</w:t>
            </w:r>
          </w:p>
        </w:tc>
        <w:tc>
          <w:tcPr>
            <w:shd w:fill="bdd7ee" w:val="clear"/>
            <w:vAlign w:val="center"/>
          </w:tcPr>
          <w:p w:rsidR="00000000" w:rsidDel="00000000" w:rsidP="00000000" w:rsidRDefault="00000000" w:rsidRPr="00000000" w14:paraId="00000098">
            <w:pPr>
              <w:spacing w:line="276" w:lineRule="auto"/>
              <w:rPr>
                <w:rFonts w:ascii="Arial" w:cs="Arial" w:eastAsia="Arial" w:hAnsi="Arial"/>
                <w:b w:val="1"/>
              </w:rPr>
            </w:pPr>
            <w:r w:rsidDel="00000000" w:rsidR="00000000" w:rsidRPr="00000000">
              <w:rPr>
                <w:rFonts w:ascii="Arial" w:cs="Arial" w:eastAsia="Arial" w:hAnsi="Arial"/>
                <w:b w:val="1"/>
                <w:rtl w:val="0"/>
              </w:rPr>
              <w:t xml:space="preserve">Tên tài liệu</w:t>
            </w:r>
          </w:p>
          <w:p w:rsidR="00000000" w:rsidDel="00000000" w:rsidP="00000000" w:rsidRDefault="00000000" w:rsidRPr="00000000" w14:paraId="00000099">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Document Name</w:t>
            </w:r>
          </w:p>
        </w:tc>
      </w:tr>
      <w:tr>
        <w:trPr>
          <w:cantSplit w:val="0"/>
          <w:trHeight w:val="397" w:hRule="atLeast"/>
          <w:tblHeader w:val="0"/>
        </w:trPr>
        <w:tc>
          <w:tcPr>
            <w:shd w:fill="e7e6e6" w:val="clear"/>
            <w:vAlign w:val="center"/>
          </w:tcPr>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9B">
            <w:pPr>
              <w:spacing w:line="276" w:lineRule="auto"/>
              <w:rPr>
                <w:rFonts w:ascii="Arial" w:cs="Arial" w:eastAsia="Arial" w:hAnsi="Arial"/>
              </w:rPr>
            </w:pPr>
            <w:r w:rsidDel="00000000" w:rsidR="00000000" w:rsidRPr="00000000">
              <w:rPr>
                <w:rFonts w:ascii="Arial" w:cs="Arial" w:eastAsia="Arial" w:hAnsi="Arial"/>
                <w:rtl w:val="0"/>
              </w:rPr>
              <w:t xml:space="preserve">ISO 9000</w:t>
            </w:r>
          </w:p>
        </w:tc>
        <w:tc>
          <w:tcPr>
            <w:shd w:fill="e7e6e6" w:val="clear"/>
            <w:vAlign w:val="center"/>
          </w:tcPr>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Cơ sở và từ vựng</w:t>
            </w:r>
          </w:p>
          <w:p w:rsidR="00000000" w:rsidDel="00000000" w:rsidP="00000000" w:rsidRDefault="00000000" w:rsidRPr="00000000" w14:paraId="0000009D">
            <w:pPr>
              <w:spacing w:line="276" w:lineRule="auto"/>
              <w:rPr>
                <w:rFonts w:ascii="Arial" w:cs="Arial" w:eastAsia="Arial" w:hAnsi="Arial"/>
                <w:i w:val="1"/>
                <w:color w:val="3366cc"/>
              </w:rPr>
            </w:pPr>
            <w:r w:rsidDel="00000000" w:rsidR="00000000" w:rsidRPr="00000000">
              <w:rPr>
                <w:rFonts w:ascii="Arial" w:cs="Arial" w:eastAsia="Arial" w:hAnsi="Arial"/>
                <w:i w:val="1"/>
                <w:color w:val="3366cc"/>
                <w:rtl w:val="0"/>
              </w:rPr>
              <w:t xml:space="preserve">Quality Management system- Fundamental and Vocabulary</w:t>
            </w:r>
          </w:p>
        </w:tc>
      </w:tr>
      <w:tr>
        <w:trPr>
          <w:cantSplit w:val="0"/>
          <w:trHeight w:val="397" w:hRule="atLeast"/>
          <w:tblHeader w:val="0"/>
        </w:trPr>
        <w:tc>
          <w:tcPr>
            <w:shd w:fill="e7e6e6" w:val="clear"/>
            <w:vAlign w:val="center"/>
          </w:tcPr>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9F">
            <w:pPr>
              <w:spacing w:line="276" w:lineRule="auto"/>
              <w:rPr>
                <w:rFonts w:ascii="Arial" w:cs="Arial" w:eastAsia="Arial" w:hAnsi="Arial"/>
              </w:rPr>
            </w:pPr>
            <w:r w:rsidDel="00000000" w:rsidR="00000000" w:rsidRPr="00000000">
              <w:rPr>
                <w:rFonts w:ascii="Arial" w:cs="Arial" w:eastAsia="Arial" w:hAnsi="Arial"/>
                <w:rtl w:val="0"/>
              </w:rPr>
              <w:t xml:space="preserve">ISO 9001</w:t>
            </w:r>
          </w:p>
        </w:tc>
        <w:tc>
          <w:tcPr>
            <w:shd w:fill="e7e6e6" w:val="clear"/>
            <w:vAlign w:val="center"/>
          </w:tcPr>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Các yêu cầu</w:t>
            </w:r>
          </w:p>
          <w:p w:rsidR="00000000" w:rsidDel="00000000" w:rsidP="00000000" w:rsidRDefault="00000000" w:rsidRPr="00000000" w14:paraId="000000A1">
            <w:pPr>
              <w:spacing w:line="276" w:lineRule="auto"/>
              <w:rPr>
                <w:rFonts w:ascii="Arial" w:cs="Arial" w:eastAsia="Arial" w:hAnsi="Arial"/>
                <w:i w:val="1"/>
                <w:color w:val="3366cc"/>
              </w:rPr>
            </w:pPr>
            <w:r w:rsidDel="00000000" w:rsidR="00000000" w:rsidRPr="00000000">
              <w:rPr>
                <w:rFonts w:ascii="Arial" w:cs="Arial" w:eastAsia="Arial" w:hAnsi="Arial"/>
                <w:i w:val="1"/>
                <w:color w:val="3366cc"/>
                <w:rtl w:val="0"/>
              </w:rPr>
              <w:t xml:space="preserve">Quality Management system- Requirement</w:t>
            </w:r>
          </w:p>
        </w:tc>
      </w:tr>
      <w:tr>
        <w:trPr>
          <w:cantSplit w:val="0"/>
          <w:trHeight w:val="397" w:hRule="atLeast"/>
          <w:tblHeader w:val="0"/>
        </w:trPr>
        <w:tc>
          <w:tcPr>
            <w:shd w:fill="e7e6e6" w:val="clear"/>
            <w:vAlign w:val="center"/>
          </w:tcPr>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e7e6e6" w:val="clear"/>
            <w:vAlign w:val="center"/>
          </w:tcPr>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rtl w:val="0"/>
              </w:rPr>
              <w:t xml:space="preserve">QMS-M-001</w:t>
            </w:r>
          </w:p>
        </w:tc>
        <w:tc>
          <w:tcPr>
            <w:shd w:fill="e7e6e6" w:val="clear"/>
            <w:vAlign w:val="center"/>
          </w:tcPr>
          <w:p w:rsidR="00000000" w:rsidDel="00000000" w:rsidP="00000000" w:rsidRDefault="00000000" w:rsidRPr="00000000" w14:paraId="000000A4">
            <w:pPr>
              <w:spacing w:line="276" w:lineRule="auto"/>
              <w:rPr>
                <w:rFonts w:ascii="Arial" w:cs="Arial" w:eastAsia="Arial" w:hAnsi="Arial"/>
              </w:rPr>
            </w:pPr>
            <w:r w:rsidDel="00000000" w:rsidR="00000000" w:rsidRPr="00000000">
              <w:rPr>
                <w:rFonts w:ascii="Arial" w:cs="Arial" w:eastAsia="Arial" w:hAnsi="Arial"/>
                <w:rtl w:val="0"/>
              </w:rPr>
              <w:t xml:space="preserve">Sổ tay chất lượng- </w:t>
            </w:r>
          </w:p>
          <w:p w:rsidR="00000000" w:rsidDel="00000000" w:rsidP="00000000" w:rsidRDefault="00000000" w:rsidRPr="00000000" w14:paraId="000000A5">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Quality Manual</w:t>
            </w:r>
            <w:r w:rsidDel="00000000" w:rsidR="00000000" w:rsidRPr="00000000">
              <w:rPr>
                <w:rtl w:val="0"/>
              </w:rPr>
            </w:r>
          </w:p>
        </w:tc>
      </w:tr>
    </w:tbl>
    <w:p w:rsidR="00000000" w:rsidDel="00000000" w:rsidP="00000000" w:rsidRDefault="00000000" w:rsidRPr="00000000" w14:paraId="000000A6">
      <w:pPr>
        <w:spacing w:line="276" w:lineRule="auto"/>
        <w:jc w:val="both"/>
        <w:rPr/>
      </w:pPr>
      <w:r w:rsidDel="00000000" w:rsidR="00000000" w:rsidRPr="00000000">
        <w:rPr>
          <w:rtl w:val="0"/>
        </w:rPr>
      </w:r>
    </w:p>
    <w:p w:rsidR="00000000" w:rsidDel="00000000" w:rsidP="00000000" w:rsidRDefault="00000000" w:rsidRPr="00000000" w14:paraId="000000A7">
      <w:pPr>
        <w:pStyle w:val="Heading1"/>
        <w:numPr>
          <w:ilvl w:val="0"/>
          <w:numId w:val="5"/>
        </w:numPr>
        <w:ind w:left="360" w:hanging="360"/>
        <w:rPr/>
      </w:pPr>
      <w:bookmarkStart w:colFirst="0" w:colLast="0" w:name="_heading=h.3v6hqevj8trt" w:id="3"/>
      <w:bookmarkEnd w:id="3"/>
      <w:r w:rsidDel="00000000" w:rsidR="00000000" w:rsidRPr="00000000">
        <w:rPr>
          <w:color w:val="000000"/>
          <w:rtl w:val="0"/>
        </w:rPr>
        <w:t xml:space="preserve">THUẬT NGỮ - </w:t>
      </w:r>
      <w:r w:rsidDel="00000000" w:rsidR="00000000" w:rsidRPr="00000000">
        <w:rPr>
          <w:i w:val="1"/>
          <w:rtl w:val="0"/>
        </w:rPr>
        <w:t xml:space="preserve">TERM</w:t>
      </w:r>
      <w:r w:rsidDel="00000000" w:rsidR="00000000" w:rsidRPr="00000000">
        <w:rPr>
          <w:rtl w:val="0"/>
        </w:rPr>
        <w:t xml:space="preserve"> </w:t>
      </w:r>
    </w:p>
    <w:p w:rsidR="00000000" w:rsidDel="00000000" w:rsidP="00000000" w:rsidRDefault="00000000" w:rsidRPr="00000000" w14:paraId="000000A8">
      <w:pPr>
        <w:spacing w:line="276" w:lineRule="auto"/>
        <w:rPr/>
      </w:pPr>
      <w:r w:rsidDel="00000000" w:rsidR="00000000" w:rsidRPr="00000000">
        <w:rPr>
          <w:rtl w:val="0"/>
        </w:rPr>
      </w:r>
    </w:p>
    <w:tbl>
      <w:tblPr>
        <w:tblStyle w:val="Table4"/>
        <w:tblW w:w="10432.0" w:type="dxa"/>
        <w:jc w:val="left"/>
        <w:tblInd w:w="-4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16"/>
        <w:gridCol w:w="5216"/>
        <w:tblGridChange w:id="0">
          <w:tblGrid>
            <w:gridCol w:w="5216"/>
            <w:gridCol w:w="5216"/>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BOD: Board of Director</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QLCL: Quản lý chất lượng</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BP: Bộ phận</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HOD: Trưởng bộ phận</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 Corrective Action report</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Tổ chức: Người hoặc nhóm người với chức năng riêng của mình có trách nhiệm, quyền hạn và mối quan hệ để đạt được các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mục tiêu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của mình.</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Bối cảnh tổ chức: Sự kết hợp các vấn đề nội bộ và bên ngoài có thể có ảnh hưởng tới cách tiếp cận của tổ chức trong việc xây dựng và đạt được các mục tiêu của mình.</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Bên quan tâm: Cá nhận hoặc tổ chức có thể ảnh hưởng, chịu ảnh hưởng hoặc tự cảm thấy bị ảnh hưởng bởi một quyết định hay hoạt động.</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Kiểm kê kho là phương pháp kiểm tra tại chỗ các loại tài sản hiện có trong kho nhằm xác định chính xác số lượng, chất lượng cũng như giá trị của các loại tài sản trong kho.</w:t>
            </w:r>
          </w:p>
        </w:tc>
        <w:tc>
          <w:tcPr/>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BOD</w:t>
              <w:tab/>
              <w:t xml:space="preserve">: Board of Director</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QMS</w:t>
              <w:tab/>
              <w:t xml:space="preserve">: Quality management system </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Dept.</w:t>
              <w:tab/>
              <w:t xml:space="preserve">: Department</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HOD</w:t>
              <w:tab/>
              <w:t xml:space="preserve">: Head of department</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CAR</w:t>
              <w:tab/>
              <w:t xml:space="preserve">: Corrective action report</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gmu1hnnv6njw" w:id="4"/>
            <w:bookmarkEnd w:id="4"/>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Organization: Person or group of people that has its own functions with responsibility , authorities and relationship to achieve its objectives </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Context of organization: Combination of internal and external issues that can have an effect on an organization’s approach to developing and achieving its objectives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bookmarkStart w:colFirst="0" w:colLast="0" w:name="_heading=h.kf1e7z9wd5vw" w:id="5"/>
            <w:bookmarkEnd w:id="5"/>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Interested party: Person or organization (3.2.1) that can affect, be affected by, or perceive itself to be affected by a decision or activity</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Inventory checking (or stocktaking) is a method of on-site inspection of all types of assets currently in the warehouse to accurately determine the quantity, quality, and value of these assets</w:t>
            </w: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54"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pStyle w:val="Heading1"/>
        <w:numPr>
          <w:ilvl w:val="0"/>
          <w:numId w:val="5"/>
        </w:numPr>
        <w:ind w:left="360" w:hanging="360"/>
        <w:rPr/>
      </w:pPr>
      <w:bookmarkStart w:colFirst="0" w:colLast="0" w:name="_heading=h.8m5il437p0l3" w:id="6"/>
      <w:bookmarkEnd w:id="6"/>
      <w:r w:rsidDel="00000000" w:rsidR="00000000" w:rsidRPr="00000000">
        <w:rPr>
          <w:color w:val="000000"/>
          <w:rtl w:val="0"/>
        </w:rPr>
        <w:t xml:space="preserve">QUY TRÌNH </w:t>
      </w:r>
      <w:r w:rsidDel="00000000" w:rsidR="00000000" w:rsidRPr="00000000">
        <w:rPr>
          <w:rtl w:val="0"/>
        </w:rPr>
        <w:t xml:space="preserve">- </w:t>
      </w:r>
      <w:r w:rsidDel="00000000" w:rsidR="00000000" w:rsidRPr="00000000">
        <w:rPr>
          <w:i w:val="1"/>
          <w:rtl w:val="0"/>
        </w:rPr>
        <w:t xml:space="preserve">PROCEDURE</w:t>
      </w:r>
      <w:r w:rsidDel="00000000" w:rsidR="00000000" w:rsidRPr="00000000">
        <w:rPr>
          <w:rtl w:val="0"/>
        </w:rPr>
      </w:r>
    </w:p>
    <w:p w:rsidR="00000000" w:rsidDel="00000000" w:rsidP="00000000" w:rsidRDefault="00000000" w:rsidRPr="00000000" w14:paraId="000000BF">
      <w:pPr>
        <w:pStyle w:val="Heading2"/>
        <w:numPr>
          <w:ilvl w:val="1"/>
          <w:numId w:val="5"/>
        </w:numPr>
        <w:ind w:left="576" w:hanging="576"/>
        <w:rPr/>
      </w:pPr>
      <w:bookmarkStart w:colFirst="0" w:colLast="0" w:name="_heading=h.30638faoxaiv" w:id="7"/>
      <w:bookmarkEnd w:id="7"/>
      <w:r w:rsidDel="00000000" w:rsidR="00000000" w:rsidRPr="00000000">
        <w:rPr>
          <w:color w:val="000000"/>
          <w:rtl w:val="0"/>
        </w:rPr>
        <w:t xml:space="preserve">Lưu đồ </w:t>
      </w:r>
      <w:r w:rsidDel="00000000" w:rsidR="00000000" w:rsidRPr="00000000">
        <w:rPr>
          <w:rtl w:val="0"/>
        </w:rPr>
        <w:t xml:space="preserve">- </w:t>
      </w:r>
      <w:r w:rsidDel="00000000" w:rsidR="00000000" w:rsidRPr="00000000">
        <w:rPr>
          <w:i w:val="1"/>
          <w:rtl w:val="0"/>
        </w:rPr>
        <w:t xml:space="preserve">Flow chart</w:t>
      </w:r>
      <w:r w:rsidDel="00000000" w:rsidR="00000000" w:rsidRPr="00000000">
        <w:rPr>
          <w:rtl w:val="0"/>
        </w:rPr>
      </w:r>
    </w:p>
    <w:p w:rsidR="00000000" w:rsidDel="00000000" w:rsidP="00000000" w:rsidRDefault="00000000" w:rsidRPr="00000000" w14:paraId="000000C0">
      <w:pPr>
        <w:tabs>
          <w:tab w:val="left" w:leader="none" w:pos="2700"/>
        </w:tabs>
        <w:spacing w:before="120" w:line="276" w:lineRule="auto"/>
        <w:jc w:val="both"/>
        <w:rPr/>
      </w:pPr>
      <w:r w:rsidDel="00000000" w:rsidR="00000000" w:rsidRPr="00000000">
        <w:rPr>
          <w:rtl w:val="0"/>
        </w:rPr>
      </w:r>
    </w:p>
    <w:p w:rsidR="00000000" w:rsidDel="00000000" w:rsidP="00000000" w:rsidRDefault="00000000" w:rsidRPr="00000000" w14:paraId="000000C1">
      <w:pPr>
        <w:tabs>
          <w:tab w:val="left" w:leader="none" w:pos="2700"/>
        </w:tabs>
        <w:spacing w:before="120" w:line="276" w:lineRule="auto"/>
        <w:jc w:val="both"/>
        <w:rPr/>
      </w:pPr>
      <w:r w:rsidDel="00000000" w:rsidR="00000000" w:rsidRPr="00000000">
        <w:rPr>
          <w:rtl w:val="0"/>
        </w:rPr>
      </w:r>
    </w:p>
    <w:p w:rsidR="00000000" w:rsidDel="00000000" w:rsidP="00000000" w:rsidRDefault="00000000" w:rsidRPr="00000000" w14:paraId="000000C2">
      <w:pPr>
        <w:tabs>
          <w:tab w:val="left" w:leader="none" w:pos="2700"/>
        </w:tabs>
        <w:spacing w:before="120" w:line="276" w:lineRule="auto"/>
        <w:jc w:val="both"/>
        <w:rPr/>
        <w:sectPr>
          <w:headerReference r:id="rId9" w:type="default"/>
          <w:footerReference r:id="rId10" w:type="default"/>
          <w:type w:val="nextPage"/>
          <w:pgSz w:h="16834" w:w="11909" w:orient="portrait"/>
          <w:pgMar w:bottom="567" w:top="851" w:left="1418" w:right="1134" w:header="284" w:footer="578"/>
          <w:pgNumType w:start="3"/>
        </w:sect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5"/>
        <w:tblW w:w="10803.0" w:type="dxa"/>
        <w:jc w:val="left"/>
        <w:tblInd w:w="-743.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1"/>
        <w:gridCol w:w="6746"/>
        <w:gridCol w:w="1603"/>
        <w:gridCol w:w="1763"/>
        <w:tblGridChange w:id="0">
          <w:tblGrid>
            <w:gridCol w:w="691"/>
            <w:gridCol w:w="6746"/>
            <w:gridCol w:w="1603"/>
            <w:gridCol w:w="1763"/>
          </w:tblGrid>
        </w:tblGridChange>
      </w:tblGrid>
      <w:tr>
        <w:trPr>
          <w:cantSplit w:val="0"/>
          <w:trHeight w:val="20" w:hRule="atLeast"/>
          <w:tblHeader w:val="0"/>
        </w:trPr>
        <w:tc>
          <w:tcPr>
            <w:shd w:fill="dbe5f1" w:val="clear"/>
            <w:vAlign w:val="center"/>
          </w:tcPr>
          <w:p w:rsidR="00000000" w:rsidDel="00000000" w:rsidP="00000000" w:rsidRDefault="00000000" w:rsidRPr="00000000" w14:paraId="000000C4">
            <w:pPr>
              <w:spacing w:before="120" w:line="276" w:lineRule="auto"/>
              <w:ind w:right="-540"/>
              <w:rPr>
                <w:b w:val="1"/>
                <w:sz w:val="16"/>
                <w:szCs w:val="16"/>
              </w:rPr>
            </w:pPr>
            <w:r w:rsidDel="00000000" w:rsidR="00000000" w:rsidRPr="00000000">
              <w:rPr>
                <w:b w:val="1"/>
                <w:sz w:val="16"/>
                <w:szCs w:val="16"/>
                <w:rtl w:val="0"/>
              </w:rPr>
              <w:t xml:space="preserve">Steps</w:t>
            </w:r>
          </w:p>
        </w:tc>
        <w:tc>
          <w:tcPr>
            <w:shd w:fill="dbe5f1" w:val="clear"/>
            <w:vAlign w:val="center"/>
          </w:tcPr>
          <w:p w:rsidR="00000000" w:rsidDel="00000000" w:rsidP="00000000" w:rsidRDefault="00000000" w:rsidRPr="00000000" w14:paraId="000000C5">
            <w:pPr>
              <w:spacing w:before="120" w:line="276" w:lineRule="auto"/>
              <w:ind w:right="-540"/>
              <w:jc w:val="center"/>
              <w:rPr>
                <w:b w:val="1"/>
                <w:sz w:val="16"/>
                <w:szCs w:val="16"/>
              </w:rPr>
            </w:pPr>
            <w:r w:rsidDel="00000000" w:rsidR="00000000" w:rsidRPr="00000000">
              <w:rPr>
                <w:b w:val="1"/>
                <w:sz w:val="16"/>
                <w:szCs w:val="16"/>
                <w:rtl w:val="0"/>
              </w:rPr>
              <w:t xml:space="preserve">LƯU ĐỒ - </w:t>
            </w:r>
            <w:r w:rsidDel="00000000" w:rsidR="00000000" w:rsidRPr="00000000">
              <w:rPr>
                <w:b w:val="1"/>
                <w:i w:val="1"/>
                <w:color w:val="3366cc"/>
                <w:sz w:val="16"/>
                <w:szCs w:val="16"/>
                <w:rtl w:val="0"/>
              </w:rPr>
              <w:t xml:space="preserve">FLOW CHART</w:t>
            </w:r>
            <w:r w:rsidDel="00000000" w:rsidR="00000000" w:rsidRPr="00000000">
              <w:rPr>
                <w:rtl w:val="0"/>
              </w:rPr>
            </w:r>
          </w:p>
        </w:tc>
        <w:tc>
          <w:tcPr>
            <w:shd w:fill="dbe5f1" w:val="clear"/>
            <w:vAlign w:val="center"/>
          </w:tcPr>
          <w:p w:rsidR="00000000" w:rsidDel="00000000" w:rsidP="00000000" w:rsidRDefault="00000000" w:rsidRPr="00000000" w14:paraId="000000C6">
            <w:pPr>
              <w:spacing w:before="120" w:line="276" w:lineRule="auto"/>
              <w:ind w:right="-540"/>
              <w:rPr>
                <w:b w:val="1"/>
                <w:sz w:val="16"/>
                <w:szCs w:val="16"/>
              </w:rPr>
            </w:pPr>
            <w:r w:rsidDel="00000000" w:rsidR="00000000" w:rsidRPr="00000000">
              <w:rPr>
                <w:b w:val="1"/>
                <w:sz w:val="16"/>
                <w:szCs w:val="16"/>
                <w:rtl w:val="0"/>
              </w:rPr>
              <w:t xml:space="preserve">TRÁCH NHIỆM RESPONSIBILITY</w:t>
            </w:r>
          </w:p>
        </w:tc>
        <w:tc>
          <w:tcPr>
            <w:shd w:fill="dbe5f1" w:val="clear"/>
            <w:vAlign w:val="center"/>
          </w:tcPr>
          <w:p w:rsidR="00000000" w:rsidDel="00000000" w:rsidP="00000000" w:rsidRDefault="00000000" w:rsidRPr="00000000" w14:paraId="000000C7">
            <w:pPr>
              <w:spacing w:before="120" w:line="276" w:lineRule="auto"/>
              <w:ind w:right="-540"/>
              <w:rPr>
                <w:b w:val="1"/>
                <w:sz w:val="16"/>
                <w:szCs w:val="16"/>
              </w:rPr>
            </w:pPr>
            <w:r w:rsidDel="00000000" w:rsidR="00000000" w:rsidRPr="00000000">
              <w:rPr>
                <w:b w:val="1"/>
                <w:sz w:val="16"/>
                <w:szCs w:val="16"/>
                <w:rtl w:val="0"/>
              </w:rPr>
              <w:t xml:space="preserve">TÀI LIỆU/BIỂU MẪU</w:t>
            </w:r>
          </w:p>
          <w:p w:rsidR="00000000" w:rsidDel="00000000" w:rsidP="00000000" w:rsidRDefault="00000000" w:rsidRPr="00000000" w14:paraId="000000C8">
            <w:pPr>
              <w:spacing w:before="120" w:line="276" w:lineRule="auto"/>
              <w:ind w:right="-540"/>
              <w:rPr>
                <w:sz w:val="16"/>
                <w:szCs w:val="16"/>
              </w:rPr>
            </w:pPr>
            <w:r w:rsidDel="00000000" w:rsidR="00000000" w:rsidRPr="00000000">
              <w:rPr>
                <w:b w:val="1"/>
                <w:sz w:val="16"/>
                <w:szCs w:val="16"/>
                <w:rtl w:val="0"/>
              </w:rPr>
              <w:t xml:space="preserve">DOCUMENTS/FORM</w:t>
            </w:r>
            <w:r w:rsidDel="00000000" w:rsidR="00000000" w:rsidRPr="00000000">
              <w:rPr>
                <w:rtl w:val="0"/>
              </w:rPr>
            </w:r>
          </w:p>
        </w:tc>
      </w:tr>
      <w:tr>
        <w:trPr>
          <w:cantSplit w:val="0"/>
          <w:trHeight w:val="802" w:hRule="atLeast"/>
          <w:tblHeader w:val="0"/>
        </w:trPr>
        <w:tc>
          <w:tcPr>
            <w:vAlign w:val="center"/>
          </w:tcPr>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CA">
            <w:pPr>
              <w:spacing w:before="120" w:line="276" w:lineRule="auto"/>
              <w:rPr>
                <w:color w:val="0033cc"/>
              </w:rPr>
            </w:pPr>
            <w:r w:rsidDel="00000000" w:rsidR="00000000" w:rsidRPr="00000000">
              <w:rPr>
                <w:color w:val="0033cc"/>
              </w:rPr>
              <mc:AlternateContent>
                <mc:Choice Requires="wpg">
                  <w:drawing>
                    <wp:inline distB="0" distT="0" distL="114300" distR="114300">
                      <wp:extent cx="4146550" cy="8265159"/>
                      <wp:effectExtent b="0" l="0" r="0" t="0"/>
                      <wp:docPr id="1957252851" name=""/>
                      <a:graphic>
                        <a:graphicData uri="http://schemas.microsoft.com/office/word/2010/wordprocessingGroup">
                          <wpg:wgp>
                            <wpg:cNvGrpSpPr/>
                            <wpg:grpSpPr>
                              <a:xfrm>
                                <a:off x="3272725" y="0"/>
                                <a:ext cx="4146550" cy="8265159"/>
                                <a:chOff x="3272725" y="0"/>
                                <a:chExt cx="4146550" cy="7560000"/>
                              </a:xfrm>
                            </wpg:grpSpPr>
                            <wpg:grpSp>
                              <wpg:cNvGrpSpPr/>
                              <wpg:grpSpPr>
                                <a:xfrm>
                                  <a:off x="3272725" y="0"/>
                                  <a:ext cx="4146550" cy="7559999"/>
                                  <a:chOff x="0" y="0"/>
                                  <a:chExt cx="4146550" cy="8265158"/>
                                </a:xfrm>
                              </wpg:grpSpPr>
                              <wps:wsp>
                                <wps:cNvSpPr/>
                                <wps:cNvPr id="3" name="Shape 3"/>
                                <wps:spPr>
                                  <a:xfrm>
                                    <a:off x="0" y="0"/>
                                    <a:ext cx="4146550" cy="826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82207" y="35900"/>
                                    <a:ext cx="2700032" cy="504003"/>
                                  </a:xfrm>
                                  <a:prstGeom prst="roundRect">
                                    <a:avLst>
                                      <a:gd fmla="val 16667" name="adj"/>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Yêu câu kiểm kê kho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3366cc"/>
                                          <w:sz w:val="20"/>
                                          <w:vertAlign w:val="baseline"/>
                                        </w:rPr>
                                        <w:t xml:space="preserve">Inventory inspection request</w:t>
                                      </w:r>
                                    </w:p>
                                  </w:txbxContent>
                                </wps:txbx>
                                <wps:bodyPr anchorCtr="0" anchor="t" bIns="38100" lIns="88900" spcFirstLastPara="1" rIns="88900" wrap="square" tIns="38100">
                                  <a:noAutofit/>
                                </wps:bodyPr>
                              </wps:wsp>
                              <wps:wsp>
                                <wps:cNvSpPr/>
                                <wps:cNvPr id="5" name="Shape 5"/>
                                <wps:spPr>
                                  <a:xfrm>
                                    <a:off x="582207" y="1236108"/>
                                    <a:ext cx="2700032" cy="565504"/>
                                  </a:xfrm>
                                  <a:custGeom>
                                    <a:rect b="b" l="l" r="r" t="t"/>
                                    <a:pathLst>
                                      <a:path extrusionOk="0" h="565504" w="2700032">
                                        <a:moveTo>
                                          <a:pt x="1350016" y="0"/>
                                        </a:moveTo>
                                        <a:lnTo>
                                          <a:pt x="0" y="282752"/>
                                        </a:lnTo>
                                        <a:lnTo>
                                          <a:pt x="1350016" y="565504"/>
                                        </a:lnTo>
                                        <a:lnTo>
                                          <a:pt x="2700032" y="282752"/>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Approved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66cc"/>
                                          <w:sz w:val="20"/>
                                          <w:vertAlign w:val="baseline"/>
                                        </w:rPr>
                                        <w:t xml:space="preserve">Phê duyệt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66cc"/>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AMIS app</w:t>
                                      </w:r>
                                    </w:p>
                                  </w:txbxContent>
                                </wps:txbx>
                                <wps:bodyPr anchorCtr="0" anchor="ctr" bIns="38100" lIns="88900" spcFirstLastPara="1" rIns="88900" wrap="square" tIns="38100">
                                  <a:noAutofit/>
                                </wps:bodyPr>
                              </wps:wsp>
                              <wps:wsp>
                                <wps:cNvSpPr/>
                                <wps:cNvPr id="6" name="Shape 6"/>
                                <wps:spPr>
                                  <a:xfrm flipH="1" rot="10800000">
                                    <a:off x="3282239" y="901406"/>
                                    <a:ext cx="700" cy="617504"/>
                                  </a:xfrm>
                                  <a:custGeom>
                                    <a:rect b="b" l="l" r="r" t="t"/>
                                    <a:pathLst>
                                      <a:path extrusionOk="0" h="617504" w="700">
                                        <a:moveTo>
                                          <a:pt x="0" y="0"/>
                                        </a:moveTo>
                                        <a:lnTo>
                                          <a:pt x="350" y="0"/>
                                        </a:lnTo>
                                        <a:lnTo>
                                          <a:pt x="350" y="617504"/>
                                        </a:lnTo>
                                        <a:lnTo>
                                          <a:pt x="700" y="617504"/>
                                        </a:lnTo>
                                      </a:path>
                                    </a:pathLst>
                                  </a:custGeom>
                                  <a:solidFill>
                                    <a:srgbClr val="FFFFFF"/>
                                  </a:solidFill>
                                  <a:ln cap="flat" cmpd="sng" w="19050">
                                    <a:solidFill>
                                      <a:srgbClr val="FF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7" name="Shape 7"/>
                                <wps:spPr>
                                  <a:xfrm>
                                    <a:off x="582907" y="2513617"/>
                                    <a:ext cx="2700032" cy="504003"/>
                                  </a:xfrm>
                                  <a:prstGeom prst="rect">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Thực hiện kiểm kê</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3366cc"/>
                                          <w:sz w:val="28"/>
                                          <w:vertAlign w:val="baseline"/>
                                        </w:rPr>
                                        <w:t xml:space="preserve">Conduct a stock inspection </w:t>
                                      </w:r>
                                    </w:p>
                                  </w:txbxContent>
                                </wps:txbx>
                                <wps:bodyPr anchorCtr="0" anchor="ctr" bIns="38100" lIns="88900" spcFirstLastPara="1" rIns="88900" wrap="square" tIns="38100">
                                  <a:noAutofit/>
                                </wps:bodyPr>
                              </wps:wsp>
                              <wps:wsp>
                                <wps:cNvSpPr/>
                                <wps:cNvPr id="8" name="Shape 8"/>
                                <wps:spPr>
                                  <a:xfrm>
                                    <a:off x="639707" y="7761155"/>
                                    <a:ext cx="2700032" cy="504003"/>
                                  </a:xfrm>
                                  <a:prstGeom prst="roundRect">
                                    <a:avLst>
                                      <a:gd fmla="val 16667" name="adj"/>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Lưu hồ sơ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Retained records</w:t>
                                      </w:r>
                                    </w:p>
                                  </w:txbxContent>
                                </wps:txbx>
                                <wps:bodyPr anchorCtr="0" anchor="ctr" bIns="38100" lIns="88900" spcFirstLastPara="1" rIns="88900" wrap="square" tIns="38100">
                                  <a:noAutofit/>
                                </wps:bodyPr>
                              </wps:wsp>
                              <wps:wsp>
                                <wps:cNvSpPr/>
                                <wps:cNvPr id="9" name="Shape 9"/>
                                <wps:spPr>
                                  <a:xfrm>
                                    <a:off x="582907" y="649404"/>
                                    <a:ext cx="2700032" cy="504003"/>
                                  </a:xfrm>
                                  <a:prstGeom prst="rect">
                                    <a:avLst/>
                                  </a:prstGeom>
                                  <a:solidFill>
                                    <a:srgbClr val="FFFFFF"/>
                                  </a:solidFill>
                                  <a:ln cap="flat" cmpd="sng" w="12700">
                                    <a:solidFill>
                                      <a:srgbClr val="365F9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Lập kế hoạch kiểm kê kho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3366cc"/>
                                          <w:sz w:val="20"/>
                                          <w:vertAlign w:val="baseline"/>
                                        </w:rPr>
                                        <w:t xml:space="preserve">Build a warehouse inventory plan</w:t>
                                      </w:r>
                                    </w:p>
                                  </w:txbxContent>
                                </wps:txbx>
                                <wps:bodyPr anchorCtr="0" anchor="ctr" bIns="38100" lIns="88900" spcFirstLastPara="1" rIns="88900" wrap="square" tIns="38100">
                                  <a:noAutofit/>
                                </wps:bodyPr>
                              </wps:wsp>
                              <wps:wsp>
                                <wps:cNvSpPr/>
                                <wps:cNvPr id="10" name="Shape 10"/>
                                <wps:spPr>
                                  <a:xfrm>
                                    <a:off x="3353440" y="1093207"/>
                                    <a:ext cx="349904" cy="1429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20"/>
                                          <w:vertAlign w:val="baseline"/>
                                        </w:rPr>
                                        <w:t xml:space="preserve">No</w:t>
                                      </w:r>
                                    </w:p>
                                  </w:txbxContent>
                                </wps:txbx>
                                <wps:bodyPr anchorCtr="0" anchor="t" bIns="38100" lIns="88900" spcFirstLastPara="1" rIns="88900" wrap="square" tIns="38100">
                                  <a:noAutofit/>
                                </wps:bodyPr>
                              </wps:wsp>
                              <wps:wsp>
                                <wps:cNvSpPr/>
                                <wps:cNvPr id="11" name="Shape 11"/>
                                <wps:spPr>
                                  <a:xfrm rot="5400000">
                                    <a:off x="1880822" y="1204808"/>
                                    <a:ext cx="103501" cy="700"/>
                                  </a:xfrm>
                                  <a:custGeom>
                                    <a:rect b="b" l="l" r="r" t="t"/>
                                    <a:pathLst>
                                      <a:path extrusionOk="0" h="700" w="103501">
                                        <a:moveTo>
                                          <a:pt x="0" y="0"/>
                                        </a:moveTo>
                                        <a:lnTo>
                                          <a:pt x="51750" y="0"/>
                                        </a:lnTo>
                                        <a:lnTo>
                                          <a:pt x="51750" y="700"/>
                                        </a:lnTo>
                                        <a:lnTo>
                                          <a:pt x="103501" y="7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2" name="Shape 12"/>
                                <wps:spPr>
                                  <a:xfrm>
                                    <a:off x="581907" y="3123322"/>
                                    <a:ext cx="2700032" cy="504003"/>
                                  </a:xfrm>
                                  <a:custGeom>
                                    <a:rect b="b" l="l" r="r" t="t"/>
                                    <a:pathLst>
                                      <a:path extrusionOk="0" h="504003" w="2700032">
                                        <a:moveTo>
                                          <a:pt x="0" y="0"/>
                                        </a:moveTo>
                                        <a:lnTo>
                                          <a:pt x="0" y="504003"/>
                                        </a:lnTo>
                                        <a:lnTo>
                                          <a:pt x="2700032" y="504003"/>
                                        </a:lnTo>
                                        <a:lnTo>
                                          <a:pt x="2700032"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Báo cáo kiểm kê</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66cc"/>
                                          <w:sz w:val="28"/>
                                          <w:vertAlign w:val="baseline"/>
                                        </w:rPr>
                                        <w:t xml:space="preserve">Stock inspection report</w:t>
                                      </w:r>
                                    </w:p>
                                  </w:txbxContent>
                                </wps:txbx>
                                <wps:bodyPr anchorCtr="0" anchor="ctr" bIns="38100" lIns="88900" spcFirstLastPara="1" rIns="88900" wrap="square" tIns="38100">
                                  <a:noAutofit/>
                                </wps:bodyPr>
                              </wps:wsp>
                              <wps:wsp>
                                <wps:cNvSpPr/>
                                <wps:cNvPr id="13" name="Shape 13"/>
                                <wps:spPr>
                                  <a:xfrm>
                                    <a:off x="2200426" y="1660411"/>
                                    <a:ext cx="349904" cy="1619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33cc"/>
                                          <w:sz w:val="20"/>
                                          <w:vertAlign w:val="baseline"/>
                                        </w:rPr>
                                        <w:t xml:space="preserve">Yes</w:t>
                                      </w:r>
                                    </w:p>
                                  </w:txbxContent>
                                </wps:txbx>
                                <wps:bodyPr anchorCtr="0" anchor="t" bIns="38100" lIns="88900" spcFirstLastPara="1" rIns="88900" wrap="square" tIns="38100">
                                  <a:noAutofit/>
                                </wps:bodyPr>
                              </wps:wsp>
                              <wps:wsp>
                                <wps:cNvSpPr/>
                                <wps:cNvPr id="14" name="Shape 14"/>
                                <wps:spPr>
                                  <a:xfrm>
                                    <a:off x="582207" y="3812927"/>
                                    <a:ext cx="2700032" cy="504003"/>
                                  </a:xfrm>
                                  <a:custGeom>
                                    <a:rect b="b" l="l" r="r" t="t"/>
                                    <a:pathLst>
                                      <a:path extrusionOk="0" h="504003" w="2700032">
                                        <a:moveTo>
                                          <a:pt x="0" y="0"/>
                                        </a:moveTo>
                                        <a:lnTo>
                                          <a:pt x="0" y="504003"/>
                                        </a:lnTo>
                                        <a:lnTo>
                                          <a:pt x="2700032" y="504003"/>
                                        </a:lnTo>
                                        <a:lnTo>
                                          <a:pt x="2700032"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Lập báo cáo kiểm kê kho tổng hợp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66cc"/>
                                          <w:sz w:val="20"/>
                                          <w:vertAlign w:val="baseline"/>
                                        </w:rPr>
                                        <w:t xml:space="preserve">Create a consolidated inventory report</w:t>
                                      </w:r>
                                    </w:p>
                                  </w:txbxContent>
                                </wps:txbx>
                                <wps:bodyPr anchorCtr="0" anchor="ctr" bIns="38100" lIns="88900" spcFirstLastPara="1" rIns="88900" wrap="square" tIns="38100">
                                  <a:noAutofit/>
                                </wps:bodyPr>
                              </wps:wsp>
                              <wps:wsp>
                                <wps:cNvSpPr/>
                                <wps:cNvPr id="15" name="Shape 15"/>
                                <wps:spPr>
                                  <a:xfrm flipH="1" rot="5400000">
                                    <a:off x="1872122" y="594304"/>
                                    <a:ext cx="109501" cy="700"/>
                                  </a:xfrm>
                                  <a:custGeom>
                                    <a:rect b="b" l="l" r="r" t="t"/>
                                    <a:pathLst>
                                      <a:path extrusionOk="0" h="700" w="109501">
                                        <a:moveTo>
                                          <a:pt x="0" y="0"/>
                                        </a:moveTo>
                                        <a:lnTo>
                                          <a:pt x="54750" y="0"/>
                                        </a:lnTo>
                                        <a:lnTo>
                                          <a:pt x="54750" y="700"/>
                                        </a:lnTo>
                                        <a:lnTo>
                                          <a:pt x="109501" y="7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6" name="Shape 16"/>
                                <wps:spPr>
                                  <a:xfrm rot="5400000">
                                    <a:off x="1879622" y="3069821"/>
                                    <a:ext cx="105601" cy="1000"/>
                                  </a:xfrm>
                                  <a:custGeom>
                                    <a:rect b="b" l="l" r="r" t="t"/>
                                    <a:pathLst>
                                      <a:path extrusionOk="0" h="1000" w="105601">
                                        <a:moveTo>
                                          <a:pt x="0" y="0"/>
                                        </a:moveTo>
                                        <a:lnTo>
                                          <a:pt x="52800" y="0"/>
                                        </a:lnTo>
                                        <a:lnTo>
                                          <a:pt x="52800" y="1000"/>
                                        </a:lnTo>
                                        <a:lnTo>
                                          <a:pt x="105601" y="10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7" name="Shape 17"/>
                                <wps:spPr>
                                  <a:xfrm flipH="1" rot="5400000">
                                    <a:off x="1839322" y="3719726"/>
                                    <a:ext cx="185602" cy="300"/>
                                  </a:xfrm>
                                  <a:custGeom>
                                    <a:rect b="b" l="l" r="r" t="t"/>
                                    <a:pathLst>
                                      <a:path extrusionOk="0" h="300" w="185602">
                                        <a:moveTo>
                                          <a:pt x="0" y="0"/>
                                        </a:moveTo>
                                        <a:lnTo>
                                          <a:pt x="92801" y="0"/>
                                        </a:lnTo>
                                        <a:lnTo>
                                          <a:pt x="92801" y="300"/>
                                        </a:lnTo>
                                        <a:lnTo>
                                          <a:pt x="185602" y="3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8" name="Shape 18"/>
                                <wps:spPr>
                                  <a:xfrm rot="5400000">
                                    <a:off x="1884822" y="4364331"/>
                                    <a:ext cx="94801" cy="0"/>
                                  </a:xfrm>
                                  <a:custGeom>
                                    <a:rect b="b" l="l" r="r" t="t"/>
                                    <a:pathLst>
                                      <a:path extrusionOk="0" h="1" w="94801">
                                        <a:moveTo>
                                          <a:pt x="0" y="0"/>
                                        </a:moveTo>
                                        <a:lnTo>
                                          <a:pt x="47400" y="0"/>
                                        </a:lnTo>
                                        <a:lnTo>
                                          <a:pt x="47400" y="0"/>
                                        </a:lnTo>
                                        <a:lnTo>
                                          <a:pt x="94801" y="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19" name="Shape 19"/>
                                <wps:spPr>
                                  <a:xfrm>
                                    <a:off x="581907" y="1867813"/>
                                    <a:ext cx="2700032" cy="504003"/>
                                  </a:xfrm>
                                  <a:custGeom>
                                    <a:rect b="b" l="l" r="r" t="t"/>
                                    <a:pathLst>
                                      <a:path extrusionOk="0" h="504003" w="2700032">
                                        <a:moveTo>
                                          <a:pt x="0" y="0"/>
                                        </a:moveTo>
                                        <a:lnTo>
                                          <a:pt x="0" y="504003"/>
                                        </a:lnTo>
                                        <a:lnTo>
                                          <a:pt x="2700032" y="504003"/>
                                        </a:lnTo>
                                        <a:lnTo>
                                          <a:pt x="2700032"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Thông báo kế hoạch kiểm kê</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66cc"/>
                                          <w:sz w:val="20"/>
                                          <w:vertAlign w:val="baseline"/>
                                        </w:rPr>
                                        <w:t xml:space="preserve">Inform </w:t>
                                      </w:r>
                                      <w:r w:rsidDel="00000000" w:rsidR="00000000" w:rsidRPr="00000000">
                                        <w:rPr>
                                          <w:rFonts w:ascii="Arial" w:cs="Arial" w:eastAsia="Arial" w:hAnsi="Arial"/>
                                          <w:b w:val="0"/>
                                          <w:i w:val="1"/>
                                          <w:smallCaps w:val="0"/>
                                          <w:strike w:val="0"/>
                                          <w:color w:val="3366cc"/>
                                          <w:sz w:val="20"/>
                                          <w:vertAlign w:val="baseline"/>
                                        </w:rPr>
                                        <w:t xml:space="preserve">warehouse inventory plan</w:t>
                                      </w:r>
                                    </w:p>
                                  </w:txbxContent>
                                </wps:txbx>
                                <wps:bodyPr anchorCtr="0" anchor="ctr" bIns="38100" lIns="88900" spcFirstLastPara="1" rIns="88900" wrap="square" tIns="38100">
                                  <a:noAutofit/>
                                </wps:bodyPr>
                              </wps:wsp>
                              <wps:wsp>
                                <wps:cNvSpPr/>
                                <wps:cNvPr id="20" name="Shape 20"/>
                                <wps:spPr>
                                  <a:xfrm flipH="1" rot="5400000">
                                    <a:off x="1861522" y="2442117"/>
                                    <a:ext cx="141801" cy="1000"/>
                                  </a:xfrm>
                                  <a:custGeom>
                                    <a:rect b="b" l="l" r="r" t="t"/>
                                    <a:pathLst>
                                      <a:path extrusionOk="0" h="1000" w="141801">
                                        <a:moveTo>
                                          <a:pt x="0" y="0"/>
                                        </a:moveTo>
                                        <a:lnTo>
                                          <a:pt x="70900" y="0"/>
                                        </a:lnTo>
                                        <a:lnTo>
                                          <a:pt x="70900" y="1000"/>
                                        </a:lnTo>
                                        <a:lnTo>
                                          <a:pt x="141801" y="10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21" name="Shape 21"/>
                                <wps:spPr>
                                  <a:xfrm rot="5400000">
                                    <a:off x="1899022" y="1834413"/>
                                    <a:ext cx="66200" cy="300"/>
                                  </a:xfrm>
                                  <a:custGeom>
                                    <a:rect b="b" l="l" r="r" t="t"/>
                                    <a:pathLst>
                                      <a:path extrusionOk="0" h="300" w="66200">
                                        <a:moveTo>
                                          <a:pt x="0" y="0"/>
                                        </a:moveTo>
                                        <a:lnTo>
                                          <a:pt x="33100" y="0"/>
                                        </a:lnTo>
                                        <a:lnTo>
                                          <a:pt x="33100" y="300"/>
                                        </a:lnTo>
                                        <a:lnTo>
                                          <a:pt x="66200" y="3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22" name="Shape 22"/>
                                <wps:spPr>
                                  <a:xfrm>
                                    <a:off x="1191814" y="4948335"/>
                                    <a:ext cx="349904" cy="1613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33cc"/>
                                          <w:sz w:val="20"/>
                                          <w:vertAlign w:val="baseline"/>
                                        </w:rPr>
                                        <w:t xml:space="preserve">Yes</w:t>
                                      </w:r>
                                    </w:p>
                                  </w:txbxContent>
                                </wps:txbx>
                                <wps:bodyPr anchorCtr="0" anchor="t" bIns="38100" lIns="88900" spcFirstLastPara="1" rIns="88900" wrap="square" tIns="38100">
                                  <a:noAutofit/>
                                </wps:bodyPr>
                              </wps:wsp>
                              <wps:wsp>
                                <wps:cNvSpPr/>
                                <wps:cNvPr id="23" name="Shape 23"/>
                                <wps:spPr>
                                  <a:xfrm flipH="1" rot="5400000">
                                    <a:off x="2362928" y="4517632"/>
                                    <a:ext cx="271703" cy="1133108"/>
                                  </a:xfrm>
                                  <a:custGeom>
                                    <a:rect b="b" l="l" r="r" t="t"/>
                                    <a:pathLst>
                                      <a:path extrusionOk="0" h="1133108" w="271703">
                                        <a:moveTo>
                                          <a:pt x="0" y="0"/>
                                        </a:moveTo>
                                        <a:lnTo>
                                          <a:pt x="135851" y="0"/>
                                        </a:lnTo>
                                        <a:lnTo>
                                          <a:pt x="135851" y="1133108"/>
                                        </a:lnTo>
                                        <a:lnTo>
                                          <a:pt x="271703" y="1133108"/>
                                        </a:lnTo>
                                      </a:path>
                                    </a:pathLst>
                                  </a:custGeom>
                                  <a:solidFill>
                                    <a:srgbClr val="FFFFFF"/>
                                  </a:solidFill>
                                  <a:ln cap="flat" cmpd="sng" w="19050">
                                    <a:solidFill>
                                      <a:srgbClr val="FF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24" name="Shape 24"/>
                                <wps:spPr>
                                  <a:xfrm>
                                    <a:off x="2350128" y="4997035"/>
                                    <a:ext cx="349904" cy="1422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20"/>
                                          <w:vertAlign w:val="baseline"/>
                                        </w:rPr>
                                        <w:t xml:space="preserve">No</w:t>
                                      </w:r>
                                    </w:p>
                                  </w:txbxContent>
                                </wps:txbx>
                                <wps:bodyPr anchorCtr="0" anchor="t" bIns="38100" lIns="88900" spcFirstLastPara="1" rIns="88900" wrap="square" tIns="38100">
                                  <a:noAutofit/>
                                </wps:bodyPr>
                              </wps:wsp>
                              <wps:wsp>
                                <wps:cNvSpPr/>
                                <wps:cNvPr id="25" name="Shape 25"/>
                                <wps:spPr>
                                  <a:xfrm>
                                    <a:off x="582607" y="4411731"/>
                                    <a:ext cx="2699332" cy="536603"/>
                                  </a:xfrm>
                                  <a:custGeom>
                                    <a:rect b="b" l="l" r="r" t="t"/>
                                    <a:pathLst>
                                      <a:path extrusionOk="0" h="536603" w="2699332">
                                        <a:moveTo>
                                          <a:pt x="1349666" y="0"/>
                                        </a:moveTo>
                                        <a:lnTo>
                                          <a:pt x="0" y="268301"/>
                                        </a:lnTo>
                                        <a:lnTo>
                                          <a:pt x="1349666" y="536603"/>
                                        </a:lnTo>
                                        <a:lnTo>
                                          <a:pt x="2699332" y="268301"/>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Xem xét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66cc"/>
                                          <w:sz w:val="28"/>
                                          <w:vertAlign w:val="baseline"/>
                                        </w:rPr>
                                        <w:t xml:space="preserve">Review</w:t>
                                      </w:r>
                                    </w:p>
                                  </w:txbxContent>
                                </wps:txbx>
                                <wps:bodyPr anchorCtr="0" anchor="ctr" bIns="38100" lIns="88900" spcFirstLastPara="1" rIns="88900" wrap="square" tIns="38100">
                                  <a:noAutofit/>
                                </wps:bodyPr>
                              </wps:wsp>
                              <wps:wsp>
                                <wps:cNvSpPr/>
                                <wps:cNvPr id="26" name="Shape 26"/>
                                <wps:spPr>
                                  <a:xfrm>
                                    <a:off x="61900" y="7054450"/>
                                    <a:ext cx="1746221" cy="502903"/>
                                  </a:xfrm>
                                  <a:custGeom>
                                    <a:rect b="b" l="l" r="r" t="t"/>
                                    <a:pathLst>
                                      <a:path extrusionOk="0" h="502903" w="1746221">
                                        <a:moveTo>
                                          <a:pt x="0" y="0"/>
                                        </a:moveTo>
                                        <a:lnTo>
                                          <a:pt x="0" y="502903"/>
                                        </a:lnTo>
                                        <a:lnTo>
                                          <a:pt x="1746221" y="502903"/>
                                        </a:lnTo>
                                        <a:lnTo>
                                          <a:pt x="1746221"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Thông báo kết quả kiểm kê</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66cc"/>
                                          <w:sz w:val="28"/>
                                          <w:vertAlign w:val="baseline"/>
                                        </w:rPr>
                                        <w:t xml:space="preserve">Inform inventory result</w:t>
                                      </w:r>
                                    </w:p>
                                  </w:txbxContent>
                                </wps:txbx>
                                <wps:bodyPr anchorCtr="0" anchor="ctr" bIns="38100" lIns="88900" spcFirstLastPara="1" rIns="88900" wrap="square" tIns="38100">
                                  <a:noAutofit/>
                                </wps:bodyPr>
                              </wps:wsp>
                              <wps:wsp>
                                <wps:cNvSpPr/>
                                <wps:cNvPr id="27" name="Shape 27"/>
                                <wps:spPr>
                                  <a:xfrm>
                                    <a:off x="2165326" y="5220037"/>
                                    <a:ext cx="1800021" cy="502303"/>
                                  </a:xfrm>
                                  <a:custGeom>
                                    <a:rect b="b" l="l" r="r" t="t"/>
                                    <a:pathLst>
                                      <a:path extrusionOk="0" h="502303" w="1800021">
                                        <a:moveTo>
                                          <a:pt x="0" y="0"/>
                                        </a:moveTo>
                                        <a:lnTo>
                                          <a:pt x="0" y="502303"/>
                                        </a:lnTo>
                                        <a:lnTo>
                                          <a:pt x="1800021" y="502303"/>
                                        </a:lnTo>
                                        <a:lnTo>
                                          <a:pt x="1800021"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Kiểm kê lần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3366cc"/>
                                          <w:sz w:val="28"/>
                                          <w:vertAlign w:val="baseline"/>
                                        </w:rPr>
                                        <w:t xml:space="preserve">Second stock inspection</w:t>
                                      </w:r>
                                    </w:p>
                                  </w:txbxContent>
                                </wps:txbx>
                                <wps:bodyPr anchorCtr="0" anchor="ctr" bIns="38100" lIns="88900" spcFirstLastPara="1" rIns="88900" wrap="square" tIns="38100">
                                  <a:noAutofit/>
                                </wps:bodyPr>
                              </wps:wsp>
                              <wps:wsp>
                                <wps:cNvSpPr/>
                                <wps:cNvPr id="28" name="Shape 28"/>
                                <wps:spPr>
                                  <a:xfrm>
                                    <a:off x="2171726" y="6502246"/>
                                    <a:ext cx="1800021" cy="502303"/>
                                  </a:xfrm>
                                  <a:custGeom>
                                    <a:rect b="b" l="l" r="r" t="t"/>
                                    <a:pathLst>
                                      <a:path extrusionOk="0" h="502303" w="1800021">
                                        <a:moveTo>
                                          <a:pt x="0" y="0"/>
                                        </a:moveTo>
                                        <a:lnTo>
                                          <a:pt x="0" y="502303"/>
                                        </a:lnTo>
                                        <a:lnTo>
                                          <a:pt x="1800021" y="502303"/>
                                        </a:lnTo>
                                        <a:lnTo>
                                          <a:pt x="1800021" y="0"/>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Nguyên nhân, HĐKP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33cc"/>
                                          <w:sz w:val="20"/>
                                          <w:vertAlign w:val="baseline"/>
                                        </w:rPr>
                                        <w:t xml:space="preserve">Root cause, Corrective actions</w:t>
                                      </w:r>
                                    </w:p>
                                  </w:txbxContent>
                                </wps:txbx>
                                <wps:bodyPr anchorCtr="0" anchor="ctr" bIns="38100" lIns="88900" spcFirstLastPara="1" rIns="88900" wrap="square" tIns="38100">
                                  <a:noAutofit/>
                                </wps:bodyPr>
                              </wps:wsp>
                              <wps:wsp>
                                <wps:cNvSpPr/>
                                <wps:cNvPr id="29" name="Shape 29"/>
                                <wps:spPr>
                                  <a:xfrm rot="5400000">
                                    <a:off x="2152425" y="6841848"/>
                                    <a:ext cx="756609" cy="1082007"/>
                                  </a:xfrm>
                                  <a:custGeom>
                                    <a:rect b="b" l="l" r="r" t="t"/>
                                    <a:pathLst>
                                      <a:path extrusionOk="0" h="1082007" w="756609">
                                        <a:moveTo>
                                          <a:pt x="0" y="0"/>
                                        </a:moveTo>
                                        <a:lnTo>
                                          <a:pt x="378304" y="0"/>
                                        </a:lnTo>
                                        <a:lnTo>
                                          <a:pt x="378304" y="1082007"/>
                                        </a:lnTo>
                                        <a:lnTo>
                                          <a:pt x="756609" y="1082007"/>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30" name="Shape 30"/>
                                <wps:spPr>
                                  <a:xfrm rot="5400000">
                                    <a:off x="380504" y="5502839"/>
                                    <a:ext cx="2106125" cy="997207"/>
                                  </a:xfrm>
                                  <a:custGeom>
                                    <a:rect b="b" l="l" r="r" t="t"/>
                                    <a:pathLst>
                                      <a:path extrusionOk="0" h="997207" w="2106125">
                                        <a:moveTo>
                                          <a:pt x="0" y="0"/>
                                        </a:moveTo>
                                        <a:lnTo>
                                          <a:pt x="1053062" y="0"/>
                                        </a:lnTo>
                                        <a:lnTo>
                                          <a:pt x="1053062" y="997207"/>
                                        </a:lnTo>
                                        <a:lnTo>
                                          <a:pt x="2106125" y="997207"/>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31" name="Shape 31"/>
                                <wps:spPr>
                                  <a:xfrm flipH="1" rot="5400000">
                                    <a:off x="1360516" y="7131850"/>
                                    <a:ext cx="203802" cy="1054707"/>
                                  </a:xfrm>
                                  <a:custGeom>
                                    <a:rect b="b" l="l" r="r" t="t"/>
                                    <a:pathLst>
                                      <a:path extrusionOk="0" h="1054707" w="203802">
                                        <a:moveTo>
                                          <a:pt x="0" y="0"/>
                                        </a:moveTo>
                                        <a:lnTo>
                                          <a:pt x="101901" y="0"/>
                                        </a:lnTo>
                                        <a:lnTo>
                                          <a:pt x="101901" y="1054707"/>
                                        </a:lnTo>
                                        <a:lnTo>
                                          <a:pt x="203802" y="1054707"/>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32" name="Shape 32"/>
                                <wps:spPr>
                                  <a:xfrm>
                                    <a:off x="2171726" y="5838341"/>
                                    <a:ext cx="1800021" cy="536603"/>
                                  </a:xfrm>
                                  <a:custGeom>
                                    <a:rect b="b" l="l" r="r" t="t"/>
                                    <a:pathLst>
                                      <a:path extrusionOk="0" h="536603" w="1800021">
                                        <a:moveTo>
                                          <a:pt x="900010" y="0"/>
                                        </a:moveTo>
                                        <a:lnTo>
                                          <a:pt x="0" y="268301"/>
                                        </a:lnTo>
                                        <a:lnTo>
                                          <a:pt x="900010" y="536603"/>
                                        </a:lnTo>
                                        <a:lnTo>
                                          <a:pt x="1800021" y="268301"/>
                                        </a:lnTo>
                                        <a:close/>
                                      </a:path>
                                    </a:pathLst>
                                  </a:custGeom>
                                  <a:solidFill>
                                    <a:srgbClr val="FFFFFF"/>
                                  </a:solidFill>
                                  <a:ln cap="flat" cmpd="sng" w="12700">
                                    <a:solidFill>
                                      <a:srgbClr val="365F9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Xem xét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0066cc"/>
                                          <w:sz w:val="20"/>
                                          <w:vertAlign w:val="baseline"/>
                                        </w:rPr>
                                        <w:t xml:space="preserve">Review</w:t>
                                      </w:r>
                                    </w:p>
                                  </w:txbxContent>
                                </wps:txbx>
                                <wps:bodyPr anchorCtr="0" anchor="ctr" bIns="38100" lIns="88900" spcFirstLastPara="1" rIns="88900" wrap="square" tIns="38100">
                                  <a:noAutofit/>
                                </wps:bodyPr>
                              </wps:wsp>
                              <wps:wsp>
                                <wps:cNvSpPr/>
                                <wps:cNvPr id="33" name="Shape 33"/>
                                <wps:spPr>
                                  <a:xfrm flipH="1">
                                    <a:off x="935011" y="6106643"/>
                                    <a:ext cx="1236714" cy="947806"/>
                                  </a:xfrm>
                                  <a:custGeom>
                                    <a:rect b="b" l="l" r="r" t="t"/>
                                    <a:pathLst>
                                      <a:path extrusionOk="0" h="947806" w="1236714">
                                        <a:moveTo>
                                          <a:pt x="0" y="0"/>
                                        </a:moveTo>
                                        <a:lnTo>
                                          <a:pt x="1236714" y="0"/>
                                        </a:lnTo>
                                        <a:lnTo>
                                          <a:pt x="1236714" y="947806"/>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34" name="Shape 34"/>
                                <wps:spPr>
                                  <a:xfrm rot="-5400000">
                                    <a:off x="3008036" y="6438645"/>
                                    <a:ext cx="127301" cy="0"/>
                                  </a:xfrm>
                                  <a:custGeom>
                                    <a:rect b="b" l="l" r="r" t="t"/>
                                    <a:pathLst>
                                      <a:path extrusionOk="0" h="1" w="127301">
                                        <a:moveTo>
                                          <a:pt x="0" y="0"/>
                                        </a:moveTo>
                                        <a:lnTo>
                                          <a:pt x="63650" y="0"/>
                                        </a:lnTo>
                                        <a:lnTo>
                                          <a:pt x="63650" y="0"/>
                                        </a:lnTo>
                                        <a:lnTo>
                                          <a:pt x="127301" y="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35" name="Shape 35"/>
                                <wps:spPr>
                                  <a:xfrm flipH="1" rot="5400000">
                                    <a:off x="3010536" y="5777141"/>
                                    <a:ext cx="116001" cy="6400"/>
                                  </a:xfrm>
                                  <a:custGeom>
                                    <a:rect b="b" l="l" r="r" t="t"/>
                                    <a:pathLst>
                                      <a:path extrusionOk="0" h="6400" w="116001">
                                        <a:moveTo>
                                          <a:pt x="0" y="0"/>
                                        </a:moveTo>
                                        <a:lnTo>
                                          <a:pt x="58000" y="0"/>
                                        </a:lnTo>
                                        <a:lnTo>
                                          <a:pt x="58000" y="6400"/>
                                        </a:lnTo>
                                        <a:lnTo>
                                          <a:pt x="116001" y="6400"/>
                                        </a:lnTo>
                                      </a:path>
                                    </a:pathLst>
                                  </a:custGeom>
                                  <a:solidFill>
                                    <a:srgbClr val="FFFFFF"/>
                                  </a:solidFill>
                                  <a:ln cap="flat" cmpd="sng" w="19050">
                                    <a:solidFill>
                                      <a:srgbClr val="365F91"/>
                                    </a:solidFill>
                                    <a:prstDash val="solid"/>
                                    <a:miter lim="8000"/>
                                    <a:headEnd len="sm" w="sm" type="none"/>
                                    <a:tailEnd len="med" w="med" type="triangle"/>
                                  </a:ln>
                                </wps:spPr>
                                <wps:bodyPr anchorCtr="0" anchor="ctr" bIns="91425" lIns="91425" spcFirstLastPara="1" rIns="91425" wrap="square" tIns="91425">
                                  <a:noAutofit/>
                                </wps:bodyPr>
                              </wps:wsp>
                              <wps:wsp>
                                <wps:cNvSpPr/>
                                <wps:cNvPr id="36" name="Shape 36"/>
                                <wps:spPr>
                                  <a:xfrm>
                                    <a:off x="1191814" y="5905542"/>
                                    <a:ext cx="349904" cy="1613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33cc"/>
                                          <w:sz w:val="20"/>
                                          <w:vertAlign w:val="baseline"/>
                                        </w:rPr>
                                        <w:t xml:space="preserve">Yes</w:t>
                                      </w:r>
                                    </w:p>
                                  </w:txbxContent>
                                </wps:txbx>
                                <wps:bodyPr anchorCtr="0" anchor="t" bIns="38100" lIns="88900" spcFirstLastPara="1" rIns="88900" wrap="square" tIns="38100">
                                  <a:noAutofit/>
                                </wps:bodyPr>
                              </wps:wsp>
                              <wps:wsp>
                                <wps:cNvSpPr/>
                                <wps:cNvPr id="37" name="Shape 37"/>
                                <wps:spPr>
                                  <a:xfrm>
                                    <a:off x="3099037" y="6243144"/>
                                    <a:ext cx="349904" cy="1423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0000"/>
                                          <w:sz w:val="20"/>
                                          <w:vertAlign w:val="baseline"/>
                                        </w:rPr>
                                        <w:t xml:space="preserve">No</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4146550" cy="8265159"/>
                      <wp:effectExtent b="0" l="0" r="0" t="0"/>
                      <wp:docPr id="195725285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4146550" cy="8265159"/>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WH/ FA</w:t>
            </w:r>
          </w:p>
        </w:tc>
        <w:tc>
          <w:tcPr>
            <w:vAlign w:val="center"/>
          </w:tcPr>
          <w:p w:rsidR="00000000" w:rsidDel="00000000" w:rsidP="00000000" w:rsidRDefault="00000000" w:rsidRPr="00000000" w14:paraId="000000CC">
            <w:pPr>
              <w:spacing w:line="276" w:lineRule="auto"/>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WH/ FA</w:t>
            </w:r>
          </w:p>
        </w:tc>
        <w:tc>
          <w:tcPr>
            <w:vAlign w:val="center"/>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WH-P03-F01</w:t>
            </w:r>
          </w:p>
        </w:tc>
      </w:tr>
      <w:tr>
        <w:trPr>
          <w:cantSplit w:val="0"/>
          <w:trHeight w:val="982" w:hRule="atLeast"/>
          <w:tblHeader w:val="0"/>
        </w:trPr>
        <w:tc>
          <w:tcPr>
            <w:vAlign w:val="center"/>
          </w:tcPr>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3">
            <w:pPr>
              <w:spacing w:line="276" w:lineRule="auto"/>
              <w:rPr>
                <w:sz w:val="18"/>
                <w:szCs w:val="18"/>
              </w:rPr>
            </w:pPr>
            <w:r w:rsidDel="00000000" w:rsidR="00000000" w:rsidRPr="00000000">
              <w:rPr>
                <w:sz w:val="18"/>
                <w:szCs w:val="18"/>
                <w:rtl w:val="0"/>
              </w:rPr>
              <w:t xml:space="preserve">BOD/ HOD</w:t>
            </w:r>
          </w:p>
        </w:tc>
        <w:tc>
          <w:tcPr>
            <w:vAlign w:val="center"/>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WH-P03-F01</w:t>
            </w:r>
          </w:p>
        </w:tc>
      </w:tr>
      <w:tr>
        <w:trPr>
          <w:cantSplit w:val="0"/>
          <w:trHeight w:val="984" w:hRule="atLeast"/>
          <w:tblHeader w:val="0"/>
        </w:trPr>
        <w:tc>
          <w:tcPr>
            <w:vAlign w:val="center"/>
          </w:tcPr>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7">
            <w:pPr>
              <w:spacing w:line="276" w:lineRule="auto"/>
              <w:rPr>
                <w:sz w:val="18"/>
                <w:szCs w:val="18"/>
              </w:rPr>
            </w:pPr>
            <w:r w:rsidDel="00000000" w:rsidR="00000000" w:rsidRPr="00000000">
              <w:rPr>
                <w:sz w:val="18"/>
                <w:szCs w:val="18"/>
                <w:rtl w:val="0"/>
              </w:rPr>
              <w:t xml:space="preserve">FA/WH</w:t>
            </w:r>
          </w:p>
        </w:tc>
        <w:tc>
          <w:tcPr>
            <w:vAlign w:val="center"/>
          </w:tcPr>
          <w:p w:rsidR="00000000" w:rsidDel="00000000" w:rsidP="00000000" w:rsidRDefault="00000000" w:rsidRPr="00000000" w14:paraId="000000D8">
            <w:pPr>
              <w:spacing w:line="276" w:lineRule="auto"/>
              <w:rPr>
                <w:sz w:val="18"/>
                <w:szCs w:val="18"/>
              </w:rPr>
            </w:pPr>
            <w:r w:rsidDel="00000000" w:rsidR="00000000" w:rsidRPr="00000000">
              <w:rPr>
                <w:sz w:val="18"/>
                <w:szCs w:val="18"/>
                <w:rtl w:val="0"/>
              </w:rPr>
              <w:t xml:space="preserve">WH-P03-F01</w:t>
            </w:r>
          </w:p>
        </w:tc>
      </w:tr>
      <w:tr>
        <w:trPr>
          <w:cantSplit w:val="0"/>
          <w:trHeight w:val="978" w:hRule="atLeast"/>
          <w:tblHeader w:val="0"/>
        </w:trPr>
        <w:tc>
          <w:tcPr>
            <w:vAlign w:val="center"/>
          </w:tcPr>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B">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0DC">
            <w:pPr>
              <w:spacing w:line="276" w:lineRule="auto"/>
              <w:rPr>
                <w:sz w:val="18"/>
                <w:szCs w:val="18"/>
              </w:rPr>
            </w:pPr>
            <w:r w:rsidDel="00000000" w:rsidR="00000000" w:rsidRPr="00000000">
              <w:rPr>
                <w:sz w:val="18"/>
                <w:szCs w:val="18"/>
                <w:rtl w:val="0"/>
              </w:rPr>
              <w:t xml:space="preserve">BP liên quan</w:t>
            </w:r>
          </w:p>
        </w:tc>
        <w:tc>
          <w:tcPr>
            <w:vAlign w:val="center"/>
          </w:tcPr>
          <w:p w:rsidR="00000000" w:rsidDel="00000000" w:rsidP="00000000" w:rsidRDefault="00000000" w:rsidRPr="00000000" w14:paraId="000000DD">
            <w:pPr>
              <w:spacing w:line="276" w:lineRule="auto"/>
              <w:rPr>
                <w:sz w:val="18"/>
                <w:szCs w:val="18"/>
              </w:rPr>
            </w:pPr>
            <w:r w:rsidDel="00000000" w:rsidR="00000000" w:rsidRPr="00000000">
              <w:rPr>
                <w:sz w:val="18"/>
                <w:szCs w:val="18"/>
                <w:rtl w:val="0"/>
              </w:rPr>
              <w:t xml:space="preserve">WH-P03-F02</w:t>
            </w:r>
          </w:p>
        </w:tc>
      </w:tr>
      <w:tr>
        <w:trPr>
          <w:cantSplit w:val="0"/>
          <w:trHeight w:val="981" w:hRule="atLeast"/>
          <w:tblHeader w:val="0"/>
        </w:trPr>
        <w:tc>
          <w:tcPr>
            <w:vAlign w:val="center"/>
          </w:tcPr>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0">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0E1">
            <w:pPr>
              <w:spacing w:line="276" w:lineRule="auto"/>
              <w:rPr>
                <w:sz w:val="18"/>
                <w:szCs w:val="18"/>
              </w:rPr>
            </w:pPr>
            <w:r w:rsidDel="00000000" w:rsidR="00000000" w:rsidRPr="00000000">
              <w:rPr>
                <w:sz w:val="18"/>
                <w:szCs w:val="18"/>
                <w:rtl w:val="0"/>
              </w:rPr>
              <w:t xml:space="preserve">Nhóm kiểm kê</w:t>
            </w:r>
          </w:p>
        </w:tc>
        <w:tc>
          <w:tcPr>
            <w:vAlign w:val="center"/>
          </w:tcPr>
          <w:p w:rsidR="00000000" w:rsidDel="00000000" w:rsidP="00000000" w:rsidRDefault="00000000" w:rsidRPr="00000000" w14:paraId="000000E2">
            <w:pPr>
              <w:tabs>
                <w:tab w:val="center" w:leader="none" w:pos="4320"/>
                <w:tab w:val="right" w:leader="none" w:pos="8640"/>
              </w:tabs>
              <w:spacing w:line="276" w:lineRule="auto"/>
              <w:rPr>
                <w:sz w:val="18"/>
                <w:szCs w:val="18"/>
              </w:rPr>
            </w:pPr>
            <w:r w:rsidDel="00000000" w:rsidR="00000000" w:rsidRPr="00000000">
              <w:rPr>
                <w:sz w:val="18"/>
                <w:szCs w:val="18"/>
                <w:rtl w:val="0"/>
              </w:rPr>
              <w:t xml:space="preserve">WH-P03-F02</w:t>
            </w:r>
          </w:p>
          <w:p w:rsidR="00000000" w:rsidDel="00000000" w:rsidP="00000000" w:rsidRDefault="00000000" w:rsidRPr="00000000" w14:paraId="000000E3">
            <w:pPr>
              <w:tabs>
                <w:tab w:val="center" w:leader="none" w:pos="4320"/>
                <w:tab w:val="right" w:leader="none" w:pos="8640"/>
              </w:tabs>
              <w:spacing w:line="276" w:lineRule="auto"/>
              <w:rPr>
                <w:sz w:val="18"/>
                <w:szCs w:val="18"/>
              </w:rPr>
            </w:pPr>
            <w:r w:rsidDel="00000000" w:rsidR="00000000" w:rsidRPr="00000000">
              <w:rPr>
                <w:rtl w:val="0"/>
              </w:rPr>
            </w:r>
          </w:p>
        </w:tc>
      </w:tr>
      <w:tr>
        <w:trPr>
          <w:cantSplit w:val="0"/>
          <w:trHeight w:val="999" w:hRule="atLeast"/>
          <w:tblHeader w:val="0"/>
        </w:trPr>
        <w:tc>
          <w:tcPr>
            <w:vAlign w:val="center"/>
          </w:tcPr>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6">
            <w:pPr>
              <w:spacing w:line="276" w:lineRule="auto"/>
              <w:rPr>
                <w:sz w:val="18"/>
                <w:szCs w:val="18"/>
              </w:rPr>
            </w:pPr>
            <w:r w:rsidDel="00000000" w:rsidR="00000000" w:rsidRPr="00000000">
              <w:rPr>
                <w:sz w:val="18"/>
                <w:szCs w:val="18"/>
                <w:rtl w:val="0"/>
              </w:rPr>
              <w:t xml:space="preserve">FA</w:t>
            </w:r>
          </w:p>
          <w:p w:rsidR="00000000" w:rsidDel="00000000" w:rsidP="00000000" w:rsidRDefault="00000000" w:rsidRPr="00000000" w14:paraId="000000E7">
            <w:pPr>
              <w:spacing w:line="276" w:lineRule="auto"/>
              <w:rPr>
                <w:sz w:val="18"/>
                <w:szCs w:val="18"/>
              </w:rPr>
            </w:pPr>
            <w:r w:rsidDel="00000000" w:rsidR="00000000" w:rsidRPr="00000000">
              <w:rPr>
                <w:sz w:val="18"/>
                <w:szCs w:val="18"/>
                <w:rtl w:val="0"/>
              </w:rPr>
              <w:t xml:space="preserve">Kế toán</w:t>
            </w:r>
          </w:p>
        </w:tc>
        <w:tc>
          <w:tcPr>
            <w:vAlign w:val="center"/>
          </w:tcPr>
          <w:p w:rsidR="00000000" w:rsidDel="00000000" w:rsidP="00000000" w:rsidRDefault="00000000" w:rsidRPr="00000000" w14:paraId="000000E8">
            <w:pPr>
              <w:spacing w:line="276" w:lineRule="auto"/>
              <w:rPr>
                <w:sz w:val="18"/>
                <w:szCs w:val="18"/>
              </w:rPr>
            </w:pPr>
            <w:r w:rsidDel="00000000" w:rsidR="00000000" w:rsidRPr="00000000">
              <w:rPr>
                <w:sz w:val="18"/>
                <w:szCs w:val="18"/>
                <w:rtl w:val="0"/>
              </w:rPr>
              <w:t xml:space="preserve">WH-P03-F03</w:t>
            </w:r>
          </w:p>
        </w:tc>
      </w:tr>
      <w:tr>
        <w:trPr>
          <w:cantSplit w:val="0"/>
          <w:trHeight w:val="999" w:hRule="atLeast"/>
          <w:tblHeader w:val="0"/>
        </w:trPr>
        <w:tc>
          <w:tcPr>
            <w:vAlign w:val="center"/>
          </w:tcPr>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B">
            <w:pPr>
              <w:spacing w:line="276" w:lineRule="auto"/>
              <w:rPr>
                <w:sz w:val="18"/>
                <w:szCs w:val="18"/>
              </w:rPr>
            </w:pPr>
            <w:r w:rsidDel="00000000" w:rsidR="00000000" w:rsidRPr="00000000">
              <w:rPr>
                <w:sz w:val="18"/>
                <w:szCs w:val="18"/>
                <w:rtl w:val="0"/>
              </w:rPr>
              <w:t xml:space="preserve">FA</w:t>
            </w:r>
          </w:p>
          <w:p w:rsidR="00000000" w:rsidDel="00000000" w:rsidP="00000000" w:rsidRDefault="00000000" w:rsidRPr="00000000" w14:paraId="000000EC">
            <w:pPr>
              <w:spacing w:line="276" w:lineRule="auto"/>
              <w:rPr>
                <w:sz w:val="18"/>
                <w:szCs w:val="18"/>
              </w:rPr>
            </w:pPr>
            <w:r w:rsidDel="00000000" w:rsidR="00000000" w:rsidRPr="00000000">
              <w:rPr>
                <w:sz w:val="18"/>
                <w:szCs w:val="18"/>
                <w:rtl w:val="0"/>
              </w:rPr>
              <w:t xml:space="preserve">Kế toán</w:t>
              <w:br w:type="textWrapping"/>
              <w:t xml:space="preserve">BOD</w:t>
            </w:r>
          </w:p>
        </w:tc>
        <w:tc>
          <w:tcPr>
            <w:vAlign w:val="center"/>
          </w:tcPr>
          <w:p w:rsidR="00000000" w:rsidDel="00000000" w:rsidP="00000000" w:rsidRDefault="00000000" w:rsidRPr="00000000" w14:paraId="000000ED">
            <w:pPr>
              <w:tabs>
                <w:tab w:val="center" w:leader="none" w:pos="4320"/>
                <w:tab w:val="right" w:leader="none" w:pos="8640"/>
              </w:tabs>
              <w:spacing w:line="276" w:lineRule="auto"/>
              <w:rPr>
                <w:sz w:val="18"/>
                <w:szCs w:val="18"/>
              </w:rPr>
            </w:pPr>
            <w:r w:rsidDel="00000000" w:rsidR="00000000" w:rsidRPr="00000000">
              <w:rPr>
                <w:sz w:val="18"/>
                <w:szCs w:val="18"/>
                <w:rtl w:val="0"/>
              </w:rPr>
              <w:t xml:space="preserve">WH-P03-F02</w:t>
            </w:r>
          </w:p>
          <w:p w:rsidR="00000000" w:rsidDel="00000000" w:rsidP="00000000" w:rsidRDefault="00000000" w:rsidRPr="00000000" w14:paraId="000000EE">
            <w:pPr>
              <w:spacing w:line="276" w:lineRule="auto"/>
              <w:rPr>
                <w:sz w:val="18"/>
                <w:szCs w:val="18"/>
              </w:rPr>
            </w:pPr>
            <w:r w:rsidDel="00000000" w:rsidR="00000000" w:rsidRPr="00000000">
              <w:rPr>
                <w:sz w:val="18"/>
                <w:szCs w:val="18"/>
                <w:rtl w:val="0"/>
              </w:rPr>
              <w:t xml:space="preserve">WH-P03-F03</w:t>
            </w:r>
          </w:p>
        </w:tc>
      </w:tr>
      <w:tr>
        <w:trPr>
          <w:cantSplit w:val="0"/>
          <w:trHeight w:val="1238" w:hRule="atLeast"/>
          <w:tblHeader w:val="0"/>
        </w:trPr>
        <w:tc>
          <w:tcPr>
            <w:vAlign w:val="center"/>
          </w:tcPr>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1">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0F2">
            <w:pPr>
              <w:spacing w:line="276" w:lineRule="auto"/>
              <w:rPr>
                <w:sz w:val="18"/>
                <w:szCs w:val="18"/>
              </w:rPr>
            </w:pPr>
            <w:r w:rsidDel="00000000" w:rsidR="00000000" w:rsidRPr="00000000">
              <w:rPr>
                <w:sz w:val="18"/>
                <w:szCs w:val="18"/>
                <w:rtl w:val="0"/>
              </w:rPr>
              <w:t xml:space="preserve">Nhóm kiểm kê</w:t>
            </w:r>
          </w:p>
        </w:tc>
        <w:tc>
          <w:tcPr>
            <w:vAlign w:val="center"/>
          </w:tcPr>
          <w:p w:rsidR="00000000" w:rsidDel="00000000" w:rsidP="00000000" w:rsidRDefault="00000000" w:rsidRPr="00000000" w14:paraId="000000F3">
            <w:pPr>
              <w:tabs>
                <w:tab w:val="center" w:leader="none" w:pos="4320"/>
                <w:tab w:val="right" w:leader="none" w:pos="8640"/>
              </w:tabs>
              <w:spacing w:line="276" w:lineRule="auto"/>
              <w:rPr>
                <w:sz w:val="18"/>
                <w:szCs w:val="18"/>
              </w:rPr>
            </w:pPr>
            <w:r w:rsidDel="00000000" w:rsidR="00000000" w:rsidRPr="00000000">
              <w:rPr>
                <w:sz w:val="18"/>
                <w:szCs w:val="18"/>
                <w:rtl w:val="0"/>
              </w:rPr>
              <w:t xml:space="preserve">WH-P03-F02</w:t>
            </w:r>
          </w:p>
          <w:p w:rsidR="00000000" w:rsidDel="00000000" w:rsidP="00000000" w:rsidRDefault="00000000" w:rsidRPr="00000000" w14:paraId="000000F4">
            <w:pPr>
              <w:spacing w:line="276" w:lineRule="auto"/>
              <w:rPr>
                <w:sz w:val="18"/>
                <w:szCs w:val="18"/>
              </w:rPr>
            </w:pPr>
            <w:r w:rsidDel="00000000" w:rsidR="00000000" w:rsidRPr="00000000">
              <w:rPr>
                <w:sz w:val="18"/>
                <w:szCs w:val="18"/>
                <w:rtl w:val="0"/>
              </w:rPr>
              <w:t xml:space="preserve">WH-P03-F03</w:t>
            </w:r>
          </w:p>
        </w:tc>
      </w:tr>
      <w:tr>
        <w:trPr>
          <w:cantSplit w:val="0"/>
          <w:trHeight w:val="972" w:hRule="atLeast"/>
          <w:tblHeader w:val="0"/>
        </w:trPr>
        <w:tc>
          <w:tcPr>
            <w:vAlign w:val="center"/>
          </w:tcPr>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7">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0F8">
            <w:pPr>
              <w:spacing w:line="276" w:lineRule="auto"/>
              <w:rPr>
                <w:sz w:val="18"/>
                <w:szCs w:val="18"/>
              </w:rPr>
            </w:pPr>
            <w:r w:rsidDel="00000000" w:rsidR="00000000" w:rsidRPr="00000000">
              <w:rPr>
                <w:sz w:val="18"/>
                <w:szCs w:val="18"/>
                <w:rtl w:val="0"/>
              </w:rPr>
              <w:t xml:space="preserve">Nhóm kiểm kê</w:t>
            </w:r>
          </w:p>
        </w:tc>
        <w:tc>
          <w:tcPr>
            <w:vAlign w:val="center"/>
          </w:tcPr>
          <w:p w:rsidR="00000000" w:rsidDel="00000000" w:rsidP="00000000" w:rsidRDefault="00000000" w:rsidRPr="00000000" w14:paraId="000000F9">
            <w:pPr>
              <w:tabs>
                <w:tab w:val="center" w:leader="none" w:pos="4320"/>
                <w:tab w:val="right" w:leader="none" w:pos="8640"/>
              </w:tabs>
              <w:spacing w:line="276" w:lineRule="auto"/>
              <w:rPr>
                <w:sz w:val="18"/>
                <w:szCs w:val="18"/>
              </w:rPr>
            </w:pPr>
            <w:r w:rsidDel="00000000" w:rsidR="00000000" w:rsidRPr="00000000">
              <w:rPr>
                <w:sz w:val="18"/>
                <w:szCs w:val="18"/>
                <w:rtl w:val="0"/>
              </w:rPr>
              <w:t xml:space="preserve">WH-P03-F02</w:t>
            </w:r>
          </w:p>
          <w:p w:rsidR="00000000" w:rsidDel="00000000" w:rsidP="00000000" w:rsidRDefault="00000000" w:rsidRPr="00000000" w14:paraId="000000FA">
            <w:pPr>
              <w:spacing w:line="276" w:lineRule="auto"/>
              <w:rPr>
                <w:sz w:val="18"/>
                <w:szCs w:val="18"/>
              </w:rPr>
            </w:pPr>
            <w:r w:rsidDel="00000000" w:rsidR="00000000" w:rsidRPr="00000000">
              <w:rPr>
                <w:sz w:val="18"/>
                <w:szCs w:val="18"/>
                <w:rtl w:val="0"/>
              </w:rPr>
              <w:t xml:space="preserve">WH-P03-F03</w:t>
            </w:r>
          </w:p>
        </w:tc>
      </w:tr>
      <w:tr>
        <w:trPr>
          <w:cantSplit w:val="0"/>
          <w:trHeight w:val="986" w:hRule="atLeast"/>
          <w:tblHeader w:val="0"/>
        </w:trPr>
        <w:tc>
          <w:tcPr>
            <w:vAlign w:val="center"/>
          </w:tcPr>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D">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0FE">
            <w:pPr>
              <w:spacing w:line="276" w:lineRule="auto"/>
              <w:rPr>
                <w:sz w:val="18"/>
                <w:szCs w:val="18"/>
              </w:rPr>
            </w:pPr>
            <w:r w:rsidDel="00000000" w:rsidR="00000000" w:rsidRPr="00000000">
              <w:rPr>
                <w:rtl w:val="0"/>
              </w:rPr>
            </w:r>
          </w:p>
        </w:tc>
        <w:tc>
          <w:tcPr>
            <w:vAlign w:val="center"/>
          </w:tcPr>
          <w:p w:rsidR="00000000" w:rsidDel="00000000" w:rsidP="00000000" w:rsidRDefault="00000000" w:rsidRPr="00000000" w14:paraId="000000FF">
            <w:pPr>
              <w:spacing w:line="276" w:lineRule="auto"/>
              <w:rPr>
                <w:sz w:val="18"/>
                <w:szCs w:val="18"/>
              </w:rPr>
            </w:pPr>
            <w:r w:rsidDel="00000000" w:rsidR="00000000" w:rsidRPr="00000000">
              <w:rPr>
                <w:sz w:val="18"/>
                <w:szCs w:val="18"/>
                <w:rtl w:val="0"/>
              </w:rPr>
              <w:t xml:space="preserve">WH-P03-F03</w:t>
            </w:r>
          </w:p>
        </w:tc>
      </w:tr>
      <w:tr>
        <w:trPr>
          <w:cantSplit w:val="0"/>
          <w:trHeight w:val="1407" w:hRule="atLeast"/>
          <w:tblHeader w:val="0"/>
        </w:trPr>
        <w:tc>
          <w:tcPr>
            <w:vAlign w:val="center"/>
          </w:tcPr>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2">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103">
            <w:pPr>
              <w:spacing w:line="276" w:lineRule="auto"/>
              <w:rPr>
                <w:sz w:val="18"/>
                <w:szCs w:val="18"/>
              </w:rPr>
            </w:pPr>
            <w:r w:rsidDel="00000000" w:rsidR="00000000" w:rsidRPr="00000000">
              <w:rPr>
                <w:sz w:val="18"/>
                <w:szCs w:val="18"/>
                <w:rtl w:val="0"/>
              </w:rPr>
              <w:t xml:space="preserve">Nhóm kiểm kê</w:t>
            </w:r>
          </w:p>
        </w:tc>
        <w:tc>
          <w:tcPr>
            <w:vAlign w:val="center"/>
          </w:tcPr>
          <w:p w:rsidR="00000000" w:rsidDel="00000000" w:rsidP="00000000" w:rsidRDefault="00000000" w:rsidRPr="00000000" w14:paraId="00000104">
            <w:pPr>
              <w:tabs>
                <w:tab w:val="center" w:leader="none" w:pos="4320"/>
                <w:tab w:val="right" w:leader="none" w:pos="8640"/>
              </w:tabs>
              <w:spacing w:line="276" w:lineRule="auto"/>
              <w:rPr>
                <w:sz w:val="18"/>
                <w:szCs w:val="18"/>
              </w:rPr>
            </w:pPr>
            <w:r w:rsidDel="00000000" w:rsidR="00000000" w:rsidRPr="00000000">
              <w:rPr>
                <w:sz w:val="18"/>
                <w:szCs w:val="18"/>
                <w:rtl w:val="0"/>
              </w:rPr>
              <w:t xml:space="preserve">WH-P03-F02</w:t>
            </w:r>
          </w:p>
          <w:p w:rsidR="00000000" w:rsidDel="00000000" w:rsidP="00000000" w:rsidRDefault="00000000" w:rsidRPr="00000000" w14:paraId="00000105">
            <w:pPr>
              <w:spacing w:line="276" w:lineRule="auto"/>
              <w:rPr>
                <w:sz w:val="18"/>
                <w:szCs w:val="18"/>
              </w:rPr>
            </w:pPr>
            <w:r w:rsidDel="00000000" w:rsidR="00000000" w:rsidRPr="00000000">
              <w:rPr>
                <w:sz w:val="18"/>
                <w:szCs w:val="18"/>
                <w:rtl w:val="0"/>
              </w:rPr>
              <w:t xml:space="preserve">WH-P03-F03</w:t>
            </w:r>
          </w:p>
        </w:tc>
      </w:tr>
      <w:tr>
        <w:trPr>
          <w:cantSplit w:val="0"/>
          <w:trHeight w:val="1113" w:hRule="atLeast"/>
          <w:tblHeader w:val="0"/>
        </w:trPr>
        <w:tc>
          <w:tcPr>
            <w:vAlign w:val="center"/>
          </w:tcPr>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8">
            <w:pPr>
              <w:spacing w:line="276" w:lineRule="auto"/>
              <w:rPr>
                <w:sz w:val="18"/>
                <w:szCs w:val="18"/>
              </w:rPr>
            </w:pPr>
            <w:r w:rsidDel="00000000" w:rsidR="00000000" w:rsidRPr="00000000">
              <w:rPr>
                <w:sz w:val="18"/>
                <w:szCs w:val="18"/>
                <w:rtl w:val="0"/>
              </w:rPr>
              <w:t xml:space="preserve">FA/WH</w:t>
            </w:r>
          </w:p>
          <w:p w:rsidR="00000000" w:rsidDel="00000000" w:rsidP="00000000" w:rsidRDefault="00000000" w:rsidRPr="00000000" w14:paraId="00000109">
            <w:pPr>
              <w:spacing w:line="276" w:lineRule="auto"/>
              <w:rPr>
                <w:sz w:val="18"/>
                <w:szCs w:val="18"/>
              </w:rPr>
            </w:pPr>
            <w:r w:rsidDel="00000000" w:rsidR="00000000" w:rsidRPr="00000000">
              <w:rPr>
                <w:rtl w:val="0"/>
              </w:rPr>
            </w:r>
          </w:p>
        </w:tc>
        <w:tc>
          <w:tcPr>
            <w:vAlign w:val="center"/>
          </w:tcPr>
          <w:p w:rsidR="00000000" w:rsidDel="00000000" w:rsidP="00000000" w:rsidRDefault="00000000" w:rsidRPr="00000000" w14:paraId="0000010A">
            <w:pPr>
              <w:spacing w:line="276" w:lineRule="auto"/>
              <w:rPr>
                <w:sz w:val="18"/>
                <w:szCs w:val="18"/>
              </w:rPr>
            </w:pPr>
            <w:r w:rsidDel="00000000" w:rsidR="00000000" w:rsidRPr="00000000">
              <w:rPr>
                <w:sz w:val="18"/>
                <w:szCs w:val="18"/>
                <w:rtl w:val="0"/>
              </w:rPr>
              <w:t xml:space="preserve">WH-P03-F01 WH-P03-F02 WH-P03-F03</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1"/>
          <w:i w:val="0"/>
          <w:smallCaps w:val="0"/>
          <w:strike w:val="0"/>
          <w:color w:val="000000"/>
          <w:sz w:val="20"/>
          <w:szCs w:val="20"/>
          <w:u w:val="none"/>
          <w:shd w:fill="auto" w:val="clear"/>
          <w:vertAlign w:val="baseline"/>
        </w:rPr>
        <w:sectPr>
          <w:headerReference r:id="rId12" w:type="default"/>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10C">
      <w:pPr>
        <w:pStyle w:val="Heading2"/>
        <w:numPr>
          <w:ilvl w:val="1"/>
          <w:numId w:val="5"/>
        </w:numPr>
        <w:ind w:left="576" w:hanging="576"/>
        <w:rPr/>
      </w:pPr>
      <w:bookmarkStart w:colFirst="0" w:colLast="0" w:name="_heading=h.29uyle9liaz8" w:id="8"/>
      <w:bookmarkEnd w:id="8"/>
      <w:r w:rsidDel="00000000" w:rsidR="00000000" w:rsidRPr="00000000">
        <w:rPr>
          <w:color w:val="000000"/>
          <w:rtl w:val="0"/>
        </w:rPr>
        <w:t xml:space="preserve">Diễn Giải </w:t>
      </w:r>
      <w:r w:rsidDel="00000000" w:rsidR="00000000" w:rsidRPr="00000000">
        <w:rPr>
          <w:rtl w:val="0"/>
        </w:rPr>
        <w:t xml:space="preserve">- </w:t>
      </w:r>
      <w:r w:rsidDel="00000000" w:rsidR="00000000" w:rsidRPr="00000000">
        <w:rPr>
          <w:i w:val="1"/>
          <w:rtl w:val="0"/>
        </w:rPr>
        <w:t xml:space="preserve">Interpretation</w:t>
      </w:r>
      <w:r w:rsidDel="00000000" w:rsidR="00000000" w:rsidRPr="00000000">
        <w:rPr>
          <w:rtl w:val="0"/>
        </w:rPr>
      </w:r>
    </w:p>
    <w:p w:rsidR="00000000" w:rsidDel="00000000" w:rsidP="00000000" w:rsidRDefault="00000000" w:rsidRPr="00000000" w14:paraId="0000010D">
      <w:pPr>
        <w:pStyle w:val="Heading3"/>
        <w:numPr>
          <w:ilvl w:val="2"/>
          <w:numId w:val="5"/>
        </w:numPr>
        <w:ind w:left="720" w:hanging="720"/>
        <w:rPr/>
      </w:pPr>
      <w:bookmarkStart w:colFirst="0" w:colLast="0" w:name="_heading=h.tpjb7os0ck8c" w:id="9"/>
      <w:bookmarkEnd w:id="9"/>
      <w:r w:rsidDel="00000000" w:rsidR="00000000" w:rsidRPr="00000000">
        <w:rPr>
          <w:rtl w:val="0"/>
        </w:rPr>
        <w:t xml:space="preserve">Yêu cầu kiểm kê kho – </w:t>
      </w:r>
      <w:r w:rsidDel="00000000" w:rsidR="00000000" w:rsidRPr="00000000">
        <w:rPr>
          <w:i w:val="1"/>
          <w:color w:val="4472c4"/>
          <w:rtl w:val="0"/>
        </w:rPr>
        <w:t xml:space="preserve">Inventory inspection request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Dựa vào yêu cầu của hệ thống và quy định của công ty, Bộ phận Kho lập kế hoạch kiểm kê kho định kỳ cho tất cả các kho lưu trữ nguyên liệu, bán thành phẩm, thành phẩm và sản phẩm không phù hợp (nếu có)</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Kiểm tra thực tế hàng tồn kho nên được thực hiện thường xuyên (ít nhất mỗi tháng một lần) để xác minh rằng mức hàng hóa được hiển thị trong hệ thống quản lý hàng tồn kho là chính xác</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Based on system requirements and company regulations, the Warehouse Department shall develop a periodic inventory plan for all warehouses storing raw materials, semi-finished goods, finished goods, and non-conforming products (if any).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Physical inventory checks should be conducted regularly (at least once per month) to verify that the stock levels displayed in the inventory management system are accurate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pStyle w:val="Heading3"/>
        <w:numPr>
          <w:ilvl w:val="2"/>
          <w:numId w:val="5"/>
        </w:numPr>
        <w:ind w:left="720" w:hanging="720"/>
        <w:rPr/>
      </w:pPr>
      <w:bookmarkStart w:colFirst="0" w:colLast="0" w:name="_heading=h.6kygglfzy59q" w:id="10"/>
      <w:bookmarkEnd w:id="10"/>
      <w:r w:rsidDel="00000000" w:rsidR="00000000" w:rsidRPr="00000000">
        <w:rPr>
          <w:rtl w:val="0"/>
        </w:rPr>
        <w:t xml:space="preserve">Lập kế hoạch kiểm kê – </w:t>
      </w:r>
      <w:r w:rsidDel="00000000" w:rsidR="00000000" w:rsidRPr="00000000">
        <w:rPr>
          <w:i w:val="1"/>
          <w:color w:val="4472c4"/>
          <w:rtl w:val="0"/>
        </w:rPr>
        <w:t xml:space="preserve">Buid an inventory plan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toán kho hoặc Nhân viên phụ trách lập kế hoạch kiểm kê kho định kỳ trước tháng 1 hằng năm. Kế hoạch kiểm kê kho được lập theo biểu mẫu WH-P03-F03- Kế hoạch kiểm kê kho hằng năm</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toán kho hoặc nhân viên phụ trách phân công nhân viên kiểm kê tương ứng với các khu vực, nên sắp xếp nhân viên kiểm tra chéo giữa các bộ phận, khu vực để đảm bảo kết quả được chính xác.</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Accountant or the personnel responsible shall prepare the periodic inventory plan before January 1st of each year. The inventory plan shall be created using the form WH-P03-F03 - Annual Inventory Plan.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Accountant or the personnel responsible shall assign inventory staff to corresponding areas and should arrange for cross-checking of staff between departments and areas to ensure accurate results.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3"/>
        <w:numPr>
          <w:ilvl w:val="2"/>
          <w:numId w:val="5"/>
        </w:numPr>
        <w:ind w:left="720" w:hanging="720"/>
        <w:rPr/>
      </w:pPr>
      <w:bookmarkStart w:colFirst="0" w:colLast="0" w:name="_heading=h.4p422fg4lnpj" w:id="11"/>
      <w:bookmarkEnd w:id="11"/>
      <w:r w:rsidDel="00000000" w:rsidR="00000000" w:rsidRPr="00000000">
        <w:rPr>
          <w:rtl w:val="0"/>
        </w:rPr>
        <w:t xml:space="preserve">Phê duyệt - </w:t>
      </w:r>
      <w:r w:rsidDel="00000000" w:rsidR="00000000" w:rsidRPr="00000000">
        <w:rPr>
          <w:i w:val="1"/>
          <w:color w:val="4472c4"/>
          <w:rtl w:val="0"/>
        </w:rPr>
        <w:t xml:space="preserve">Approve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Đối với 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ế hoạch kiểm kê kho h</w:t>
      </w:r>
      <w:r w:rsidDel="00000000" w:rsidR="00000000" w:rsidRPr="00000000">
        <w:rPr>
          <w:rtl w:val="0"/>
        </w:rPr>
        <w:t xml:space="preserve">ằng năm, cần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được xem xét và phê duyệt bởi Giám đốc công ty và cung cấp nguồn lực và nhân sự đầy đủ để thực hiện quá trình kiểm kê.</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u w:val="none"/>
        </w:rPr>
      </w:pPr>
      <w:r w:rsidDel="00000000" w:rsidR="00000000" w:rsidRPr="00000000">
        <w:rPr>
          <w:rtl w:val="0"/>
        </w:rPr>
        <w:t xml:space="preserve">Kế hoạch kiểm kê hằng tháng và quý sẽ được xem xét và phê duyệt bởi trưởng bộ phận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hoạch kiểm kê được thông báo cho tất cả các bộ phận liên quan bao gồm BOD, WH, FA,…</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inventory plan shall be reviewed and approved by the Company Director, who will also provide sufficient resources and personnel to carry out the inventory process.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inventory plan shall be communicated to all relevant departments, including BOD (Board of Directors), WH (Warehouse), FA (Finance &amp; Accounting), etc.</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3"/>
        <w:numPr>
          <w:ilvl w:val="2"/>
          <w:numId w:val="5"/>
        </w:numPr>
        <w:ind w:left="720" w:hanging="720"/>
        <w:rPr/>
      </w:pPr>
      <w:bookmarkStart w:colFirst="0" w:colLast="0" w:name="_heading=h.whga73aat46m" w:id="12"/>
      <w:bookmarkEnd w:id="12"/>
      <w:r w:rsidDel="00000000" w:rsidR="00000000" w:rsidRPr="00000000">
        <w:rPr>
          <w:rtl w:val="0"/>
        </w:rPr>
        <w:t xml:space="preserve">Thông báo lịch kiểm kê – </w:t>
      </w:r>
      <w:r w:rsidDel="00000000" w:rsidR="00000000" w:rsidRPr="00000000">
        <w:rPr>
          <w:i w:val="1"/>
          <w:color w:val="4472c4"/>
          <w:rtl w:val="0"/>
        </w:rPr>
        <w:t xml:space="preserve">Inform inventory inspection schedule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Trước khi kiểm kê 07 ngày, Bộ phận kho thông báo kế hoạch, thời gian, nội dung kiểm kê cho tất cả các bộ phận liên quan và nhân viên tham gia kiểm kê trong kỳ để chuẩn bị và sắp xếp kế hoạch</w:t>
      </w:r>
    </w:p>
    <w:p w:rsidR="00000000" w:rsidDel="00000000" w:rsidP="00000000" w:rsidRDefault="00000000" w:rsidRPr="00000000" w14:paraId="00000121">
      <w:pPr>
        <w:pStyle w:val="Heading3"/>
        <w:numPr>
          <w:ilvl w:val="2"/>
          <w:numId w:val="5"/>
        </w:numPr>
        <w:ind w:left="720" w:hanging="720"/>
        <w:rPr/>
      </w:pPr>
      <w:bookmarkStart w:colFirst="0" w:colLast="0" w:name="_heading=h.yijotejdxwba" w:id="13"/>
      <w:bookmarkEnd w:id="13"/>
      <w:r w:rsidDel="00000000" w:rsidR="00000000" w:rsidRPr="00000000">
        <w:rPr>
          <w:rtl w:val="0"/>
        </w:rPr>
        <w:t xml:space="preserve">Thực hiện kiểm kê - </w:t>
      </w:r>
      <w:r w:rsidDel="00000000" w:rsidR="00000000" w:rsidRPr="00000000">
        <w:rPr>
          <w:i w:val="1"/>
          <w:color w:val="4472c4"/>
          <w:rtl w:val="0"/>
        </w:rPr>
        <w:t xml:space="preserve">Conduct inventory inspection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Trước khi ngày thực hiện kiểm kê 01 ngày, Bộ phận kho hoặc nhân viên chỉ định tự kiểm tra, ghi nhận tất cả những thông tin hàng tồn trong khu vực mình quản lý theo biểu mẫu WH-P03-F02- Phiếu kiểm kê kho, đảm bảo hàng hóa trong khu vực kiểm kê đầu đủ tem nhận dạng và các thông tin cần thiết.  </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Thông tin ghi nhận phải đầy đủ &amp; chính xác bao gồm: Mã vật tư, tên vật tư, số lượng, ghi chú (nếu có)</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đó, Nhân viên kiểm kế kiếm đếm lại &amp; ghi nhận số lượng thực tế, và ký trên WH-P03-F02- Phiếu kiểm kê kho</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One day before the scheduled inventory date, the Warehouse Department or designated personnel shall conduct a self-check and record all inventory information within their managed area using the form WH-P03-F02 - Inventory Count Slip, ensuring that all goods in the inventory area have proper identification tags and necessary information.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recorded information must be complete and accurate, including: Material Code, Material Name, Quantity, and Notes (if any).</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Subsequently, the inventory staff shall recount and record the actual quantity, and sign on the WH-P03-F02 - Inventory Count Slip</w:t>
      </w:r>
    </w:p>
    <w:p w:rsidR="00000000" w:rsidDel="00000000" w:rsidP="00000000" w:rsidRDefault="00000000" w:rsidRPr="00000000" w14:paraId="00000128">
      <w:pPr>
        <w:pStyle w:val="Heading3"/>
        <w:numPr>
          <w:ilvl w:val="2"/>
          <w:numId w:val="5"/>
        </w:numPr>
        <w:ind w:left="720" w:hanging="720"/>
        <w:rPr/>
      </w:pPr>
      <w:bookmarkStart w:colFirst="0" w:colLast="0" w:name="_heading=h.jjeq3tye65qu" w:id="14"/>
      <w:bookmarkEnd w:id="14"/>
      <w:r w:rsidDel="00000000" w:rsidR="00000000" w:rsidRPr="00000000">
        <w:rPr>
          <w:rtl w:val="0"/>
        </w:rPr>
        <w:t xml:space="preserve">Báo cáo kiểm kê – </w:t>
      </w:r>
      <w:r w:rsidDel="00000000" w:rsidR="00000000" w:rsidRPr="00000000">
        <w:rPr>
          <w:i w:val="1"/>
          <w:color w:val="4472c4"/>
          <w:rtl w:val="0"/>
        </w:rPr>
        <w:t xml:space="preserve">Make an inventory report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kiểm đếm đầy đầy số lượng, nhân viên kiểm kê lập báo cáo kiểm kê kho theo biểu mẫu WH-P03-F02- Báo cáo kiểm kê kho. Báo cáo kiểm kê kho và các hố sơ liên quan được nộp về cho Quản lý kho để xem xét và tổng hợp</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After fully counting the quantities, the inventory staff shall prepare an inventory report using the form WH-P03-F02 - Inventory Report. The inventory report and related documents shall be submitted to the Warehouse Manager for review and consolidation</w:t>
      </w:r>
    </w:p>
    <w:p w:rsidR="00000000" w:rsidDel="00000000" w:rsidP="00000000" w:rsidRDefault="00000000" w:rsidRPr="00000000" w14:paraId="0000012B">
      <w:pPr>
        <w:pStyle w:val="Heading3"/>
        <w:numPr>
          <w:ilvl w:val="2"/>
          <w:numId w:val="5"/>
        </w:numPr>
        <w:ind w:left="720" w:hanging="720"/>
        <w:rPr/>
      </w:pPr>
      <w:bookmarkStart w:colFirst="0" w:colLast="0" w:name="_heading=h.2h44ufjshxfb" w:id="15"/>
      <w:bookmarkEnd w:id="15"/>
      <w:r w:rsidDel="00000000" w:rsidR="00000000" w:rsidRPr="00000000">
        <w:rPr>
          <w:rtl w:val="0"/>
        </w:rPr>
        <w:t xml:space="preserve">Báo cáo kiểm kê kho tổng hợp - </w:t>
      </w:r>
      <w:r w:rsidDel="00000000" w:rsidR="00000000" w:rsidRPr="00000000">
        <w:rPr>
          <w:i w:val="1"/>
          <w:color w:val="4472c4"/>
          <w:rtl w:val="0"/>
        </w:rPr>
        <w:t xml:space="preserve">Summary Inventory Report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toán kho hoặc nhân viên phụ trách tổng hợp tất cả các báo cáo kiểm kê từ các nhóm, khu vực được kiểm kê theo biểu mẫu WH-P03-F03- Báo cáo tổng hợp kiểm kê kho.</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Accountant or the responsible personnel shall consolidate all inventory reports from the audited groups and areas using the form WH-P03-F03 – Inventory Summary Report.</w:t>
      </w:r>
    </w:p>
    <w:p w:rsidR="00000000" w:rsidDel="00000000" w:rsidP="00000000" w:rsidRDefault="00000000" w:rsidRPr="00000000" w14:paraId="0000012F">
      <w:pPr>
        <w:pStyle w:val="Heading3"/>
        <w:numPr>
          <w:ilvl w:val="2"/>
          <w:numId w:val="5"/>
        </w:numPr>
        <w:ind w:left="720" w:hanging="720"/>
        <w:rPr/>
      </w:pPr>
      <w:bookmarkStart w:colFirst="0" w:colLast="0" w:name="_heading=h.6uv1am12xriy" w:id="16"/>
      <w:bookmarkEnd w:id="16"/>
      <w:r w:rsidDel="00000000" w:rsidR="00000000" w:rsidRPr="00000000">
        <w:rPr>
          <w:rtl w:val="0"/>
        </w:rPr>
        <w:t xml:space="preserve">Kiểm tra kết quả - </w:t>
      </w:r>
      <w:r w:rsidDel="00000000" w:rsidR="00000000" w:rsidRPr="00000000">
        <w:rPr>
          <w:i w:val="1"/>
          <w:color w:val="4472c4"/>
          <w:rtl w:val="0"/>
        </w:rPr>
        <w:t xml:space="preserve">Check result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toán kho hoặc nhân viên phụ trách kiểm kê xuất dữ liệu thực tế từ phần mềm/ file quản lý tồn kho hiện tại so với báo cáo WH-P03-F03- Báo cáo tổng hợp kiểm kê kho</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toán kho hoặc nhân viên phụ trách kiểm kê đối chiếu số liệu kiểm kê thực tế và số liệu hệ thống</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Nếu không có sự chênh lệch thì thực hiện tiếp bước 12- Thông báo kết quả kiểm kê cho Ban giám đốc, kế toán, kho và bộ phận liên quan (nếu cần)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Nếu phát hiện sự chênh lệch số liệu thì thực hiện bước 10- Kiểm kê lại lần 2</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Accountant or the responsible inventory personnel shall export the actual inventory data from the current inventory management software/file and compare it with the WH-P03-F03 - Consolidated Inventory Report.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Accountant or the inventory personnel responsible shall reconcile the actual inventory count data with the system data.</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If there are no discrepancies, proceed to step 12 - Announce the inventory results to the Board of Directors, Accounting, Warehouse, and relevant departments (if necessary).</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If data discrepancies are found, proceed to step 10 - Recount the inventory for the second time.</w:t>
      </w:r>
    </w:p>
    <w:p w:rsidR="00000000" w:rsidDel="00000000" w:rsidP="00000000" w:rsidRDefault="00000000" w:rsidRPr="00000000" w14:paraId="00000138">
      <w:pPr>
        <w:pStyle w:val="Heading3"/>
        <w:numPr>
          <w:ilvl w:val="2"/>
          <w:numId w:val="5"/>
        </w:numPr>
        <w:ind w:left="720" w:hanging="720"/>
        <w:rPr/>
      </w:pPr>
      <w:bookmarkStart w:colFirst="0" w:colLast="0" w:name="_heading=h.odkc5s2n8t6t" w:id="17"/>
      <w:bookmarkEnd w:id="17"/>
      <w:r w:rsidDel="00000000" w:rsidR="00000000" w:rsidRPr="00000000">
        <w:rPr>
          <w:rtl w:val="0"/>
        </w:rPr>
        <w:t xml:space="preserve">Kiểm kê lần 2 - </w:t>
      </w:r>
      <w:r w:rsidDel="00000000" w:rsidR="00000000" w:rsidRPr="00000000">
        <w:rPr>
          <w:i w:val="1"/>
          <w:color w:val="4472c4"/>
          <w:rtl w:val="0"/>
        </w:rPr>
        <w:t xml:space="preserve">Second Inventory Count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Nếu phát hiện sự chênh lệch thì kế toán kho kết hợp với nhân viên kiểm kê phụ trách thực hiện kiểm kê lần 2 và ghi nhận số liệu vào cột “Kiểm kê lần 2” theo biểu mẫu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WH-P03-F02- Báo cáo kiểm kê kho đã sử dụng ở kiểm kê kho lần 1</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If discrepancies are found, the Warehouse Accountant, in collaboration with the responsible inventory staff, shall conduct a second inventory count and record the data in the "Second Count" column of the WH-P03-F02 - Inventory Report form that was used in the first inventory count</w:t>
      </w:r>
    </w:p>
    <w:p w:rsidR="00000000" w:rsidDel="00000000" w:rsidP="00000000" w:rsidRDefault="00000000" w:rsidRPr="00000000" w14:paraId="0000013B">
      <w:pPr>
        <w:pStyle w:val="Heading3"/>
        <w:numPr>
          <w:ilvl w:val="2"/>
          <w:numId w:val="5"/>
        </w:numPr>
        <w:ind w:left="720" w:hanging="720"/>
        <w:rPr/>
      </w:pPr>
      <w:bookmarkStart w:colFirst="0" w:colLast="0" w:name="_heading=h.vl9o8ik8l39q" w:id="18"/>
      <w:bookmarkEnd w:id="18"/>
      <w:r w:rsidDel="00000000" w:rsidR="00000000" w:rsidRPr="00000000">
        <w:rPr>
          <w:rtl w:val="0"/>
        </w:rPr>
        <w:t xml:space="preserve">Xem xét- </w:t>
      </w:r>
      <w:r w:rsidDel="00000000" w:rsidR="00000000" w:rsidRPr="00000000">
        <w:rPr>
          <w:i w:val="1"/>
          <w:color w:val="4472c4"/>
          <w:rtl w:val="0"/>
        </w:rPr>
        <w:t xml:space="preserve">Review</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 toán kho xem xét và đánh giá kết quả kiểm kê lần 2</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Nếu kết quả kiểm kê lần 2 đạt yêu cầu thì lưu hồ sơ và kết thúc quá trình như bước 14</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Trong trường hợp kiểm kê lần 2, vẫn phát hiện số liệu chênh lệch thì Kế toán kho chốt số lượng chênh lệch, ký xác nhận với quản lý kho, quản lý khu vực và nhân viên kiểm kê, sau đó thông báo cho Giám đốc nhà máy và các bộ phận liên quan (nếu có) để điều tra nguyên nhân và xác định hành động khắc phục</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Warehouse Accountant shall review and evaluate the results of the second inventory count.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If the results of the second inventory count meet the requirements, the records shall be filed, and the process concluded as per step 14.</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 If the second inventory count still reveals discrepancies, the Warehouse Accountant shall finalize the discrepancy quantities, obtain confirmation signatures from the Warehouse Manager, Area Manager, and inventory staff, and then notify the Plant Director and relevant departments (if any) to investigate the cause and determine corrective actions.</w:t>
      </w:r>
    </w:p>
    <w:p w:rsidR="00000000" w:rsidDel="00000000" w:rsidP="00000000" w:rsidRDefault="00000000" w:rsidRPr="00000000" w14:paraId="00000142">
      <w:pPr>
        <w:pStyle w:val="Heading3"/>
        <w:numPr>
          <w:ilvl w:val="2"/>
          <w:numId w:val="5"/>
        </w:numPr>
        <w:ind w:left="720" w:hanging="720"/>
        <w:rPr/>
      </w:pPr>
      <w:bookmarkStart w:colFirst="0" w:colLast="0" w:name="_heading=h.j3ydh58u4iwt" w:id="19"/>
      <w:bookmarkEnd w:id="19"/>
      <w:r w:rsidDel="00000000" w:rsidR="00000000" w:rsidRPr="00000000">
        <w:rPr>
          <w:rtl w:val="0"/>
        </w:rPr>
        <w:t xml:space="preserve">Nguyên nhân &amp; hành động khắc phục – </w:t>
      </w:r>
      <w:r w:rsidDel="00000000" w:rsidR="00000000" w:rsidRPr="00000000">
        <w:rPr>
          <w:i w:val="1"/>
          <w:color w:val="4472c4"/>
          <w:rtl w:val="0"/>
        </w:rPr>
        <w:t xml:space="preserve">Root cause &amp; corrective actions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Khi nhận báo cáo kiểm tra với sự chênh lệnh lớn (± 2 %), Quản lý kho chịu trách nhiệm kết hợp với các bộ phận liên quan để tiến hành điều tra nguyên nhân và hành động khắc phục</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Quá trình điều tra nguyên nhân và hành động khắc phục được thực hiện theo quy trình QMS-P11 Quy trình hành động khắc phục phòng ngừa.</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Upon receiving an inventory report with a significant discrepancy (± 2%), the Warehouse Manager is responsible for collaborating with relevant departments to investigate the cause and implement corrective actions.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process for investigating the cause and implementing corrective actions shall be carried out in accordance with procedure QMS-P11 Corrective and Preventive Action Procedure.</w:t>
      </w:r>
    </w:p>
    <w:p w:rsidR="00000000" w:rsidDel="00000000" w:rsidP="00000000" w:rsidRDefault="00000000" w:rsidRPr="00000000" w14:paraId="00000147">
      <w:pPr>
        <w:pStyle w:val="Heading3"/>
        <w:numPr>
          <w:ilvl w:val="2"/>
          <w:numId w:val="5"/>
        </w:numPr>
        <w:ind w:left="720" w:hanging="720"/>
        <w:rPr/>
      </w:pPr>
      <w:bookmarkStart w:colFirst="0" w:colLast="0" w:name="_heading=h.23d2ey6pbeof" w:id="20"/>
      <w:bookmarkEnd w:id="20"/>
      <w:r w:rsidDel="00000000" w:rsidR="00000000" w:rsidRPr="00000000">
        <w:rPr>
          <w:rtl w:val="0"/>
        </w:rPr>
        <w:t xml:space="preserve">Thông báo kết quả kiểm kê- </w:t>
      </w:r>
      <w:r w:rsidDel="00000000" w:rsidR="00000000" w:rsidRPr="00000000">
        <w:rPr>
          <w:i w:val="1"/>
          <w:color w:val="4472c4"/>
          <w:rtl w:val="0"/>
        </w:rPr>
        <w:t xml:space="preserve">Inform Inventory Check Results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hoàn thành quá trình kiểm kê và đối chiếu số liệu tồn kho thực tế và tồn kho sổ sách, kế toán kho gửi kết quả kiểm kê kỳ đó cho Ban giám đốc và các bộ phận liên quan (nếu có)</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After completing the inventory process and reconciling the actual and book inventory data, the Warehouse Accountant shall send the results of that inventory period to the Board of Directors and relevant departments (if any)</w:t>
      </w:r>
    </w:p>
    <w:p w:rsidR="00000000" w:rsidDel="00000000" w:rsidP="00000000" w:rsidRDefault="00000000" w:rsidRPr="00000000" w14:paraId="0000014A">
      <w:pPr>
        <w:pStyle w:val="Heading3"/>
        <w:numPr>
          <w:ilvl w:val="2"/>
          <w:numId w:val="5"/>
        </w:numPr>
        <w:ind w:left="720" w:hanging="720"/>
        <w:rPr/>
      </w:pPr>
      <w:bookmarkStart w:colFirst="0" w:colLast="0" w:name="_heading=h.fv3fhthye8wx" w:id="21"/>
      <w:bookmarkEnd w:id="21"/>
      <w:r w:rsidDel="00000000" w:rsidR="00000000" w:rsidRPr="00000000">
        <w:rPr>
          <w:rtl w:val="0"/>
        </w:rPr>
        <w:t xml:space="preserve">Duy trì và lưu hồ sơ – </w:t>
      </w:r>
      <w:r w:rsidDel="00000000" w:rsidR="00000000" w:rsidRPr="00000000">
        <w:rPr>
          <w:i w:val="1"/>
          <w:color w:val="4472c4"/>
          <w:rtl w:val="0"/>
        </w:rPr>
        <w:t xml:space="preserve">Maintain &amp; Retain record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Hồ sơ liên quan đến quá trình này được lưu giữ trong điều kiện tốt, tránh hư hỏng, thất lạc và sự can thiệp cố ý.</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Những thay đổi, điều chỉnh trong hồ sơ (nếu có) phải được ủy quyền thích hợp, và lý do của sự thay đổi phải được ghi nhận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Thời gian lưu giữ tất cả hồ sơ tối thiểu 03 năm</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Records related to this process are stored in good condition, avoiding damage, loss, and intentional interference. </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Changes and adjustments to the records (if any) must be properly authorized, and the reason for the change must be recorded. </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retention period for all records is a minimum of 03 years.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900" w:right="0" w:firstLine="0"/>
        <w:jc w:val="both"/>
        <w:rPr>
          <w:rFonts w:ascii="Arial" w:cs="Arial" w:eastAsia="Arial" w:hAnsi="Arial"/>
          <w:b w:val="1"/>
          <w:i w:val="0"/>
          <w:smallCaps w:val="0"/>
          <w:strike w:val="0"/>
          <w:color w:val="000000"/>
          <w:sz w:val="20"/>
          <w:szCs w:val="20"/>
          <w:u w:val="none"/>
          <w:shd w:fill="auto" w:val="clear"/>
          <w:vertAlign w:val="baseline"/>
        </w:rPr>
        <w:sectPr>
          <w:headerReference r:id="rId13" w:type="default"/>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152">
      <w:pPr>
        <w:pStyle w:val="Heading1"/>
        <w:numPr>
          <w:ilvl w:val="0"/>
          <w:numId w:val="5"/>
        </w:numPr>
        <w:ind w:left="360" w:hanging="360"/>
        <w:rPr/>
      </w:pPr>
      <w:bookmarkStart w:colFirst="0" w:colLast="0" w:name="_heading=h.p639ijlh315b" w:id="22"/>
      <w:bookmarkEnd w:id="22"/>
      <w:r w:rsidDel="00000000" w:rsidR="00000000" w:rsidRPr="00000000">
        <w:rPr>
          <w:color w:val="000000"/>
          <w:rtl w:val="0"/>
        </w:rPr>
        <w:t xml:space="preserve">BIỂU MẪU LIÊN QUAN </w:t>
      </w:r>
      <w:r w:rsidDel="00000000" w:rsidR="00000000" w:rsidRPr="00000000">
        <w:rPr>
          <w:rtl w:val="0"/>
        </w:rPr>
        <w:t xml:space="preserve">– </w:t>
      </w:r>
      <w:r w:rsidDel="00000000" w:rsidR="00000000" w:rsidRPr="00000000">
        <w:rPr>
          <w:i w:val="1"/>
          <w:rtl w:val="0"/>
        </w:rPr>
        <w:t xml:space="preserve">RELATED FORMS</w:t>
      </w:r>
      <w:r w:rsidDel="00000000" w:rsidR="00000000" w:rsidRPr="00000000">
        <w:rPr>
          <w:rtl w:val="0"/>
        </w:rPr>
      </w:r>
    </w:p>
    <w:p w:rsidR="00000000" w:rsidDel="00000000" w:rsidP="00000000" w:rsidRDefault="00000000" w:rsidRPr="00000000" w14:paraId="00000153">
      <w:pPr>
        <w:spacing w:before="120" w:line="276" w:lineRule="auto"/>
        <w:rPr/>
      </w:pPr>
      <w:r w:rsidDel="00000000" w:rsidR="00000000" w:rsidRPr="00000000">
        <w:rPr>
          <w:rtl w:val="0"/>
        </w:rPr>
      </w:r>
    </w:p>
    <w:tbl>
      <w:tblPr>
        <w:tblStyle w:val="Table6"/>
        <w:tblW w:w="10349.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400"/>
      </w:tblPr>
      <w:tblGrid>
        <w:gridCol w:w="817"/>
        <w:gridCol w:w="1730"/>
        <w:gridCol w:w="4400"/>
        <w:gridCol w:w="1701"/>
        <w:gridCol w:w="1701"/>
        <w:tblGridChange w:id="0">
          <w:tblGrid>
            <w:gridCol w:w="817"/>
            <w:gridCol w:w="1730"/>
            <w:gridCol w:w="4400"/>
            <w:gridCol w:w="1701"/>
            <w:gridCol w:w="1701"/>
          </w:tblGrid>
        </w:tblGridChange>
      </w:tblGrid>
      <w:tr>
        <w:trPr>
          <w:cantSplit w:val="0"/>
          <w:trHeight w:val="454" w:hRule="atLeast"/>
          <w:tblHeader w:val="0"/>
        </w:trPr>
        <w:tc>
          <w:tcPr>
            <w:shd w:fill="bdd6ee" w:val="clear"/>
            <w:vAlign w:val="center"/>
          </w:tcPr>
          <w:p w:rsidR="00000000" w:rsidDel="00000000" w:rsidP="00000000" w:rsidRDefault="00000000" w:rsidRPr="00000000" w14:paraId="00000154">
            <w:pPr>
              <w:tabs>
                <w:tab w:val="left" w:leader="none" w:pos="2835"/>
                <w:tab w:val="left" w:leader="none" w:pos="5812"/>
              </w:tabs>
              <w:spacing w:line="276" w:lineRule="auto"/>
              <w:ind w:right="-540"/>
              <w:rPr>
                <w:sz w:val="18"/>
                <w:szCs w:val="18"/>
              </w:rPr>
            </w:pPr>
            <w:r w:rsidDel="00000000" w:rsidR="00000000" w:rsidRPr="00000000">
              <w:rPr>
                <w:sz w:val="18"/>
                <w:szCs w:val="18"/>
                <w:rtl w:val="0"/>
              </w:rPr>
              <w:t xml:space="preserve">No.</w:t>
            </w:r>
          </w:p>
        </w:tc>
        <w:tc>
          <w:tcPr>
            <w:shd w:fill="bdd6ee" w:val="clear"/>
            <w:vAlign w:val="center"/>
          </w:tcPr>
          <w:p w:rsidR="00000000" w:rsidDel="00000000" w:rsidP="00000000" w:rsidRDefault="00000000" w:rsidRPr="00000000" w14:paraId="00000155">
            <w:pPr>
              <w:tabs>
                <w:tab w:val="left" w:leader="none" w:pos="2835"/>
                <w:tab w:val="left" w:leader="none" w:pos="5812"/>
              </w:tabs>
              <w:spacing w:line="276" w:lineRule="auto"/>
              <w:ind w:right="-76"/>
              <w:rPr>
                <w:b w:val="1"/>
                <w:sz w:val="18"/>
                <w:szCs w:val="18"/>
              </w:rPr>
            </w:pPr>
            <w:r w:rsidDel="00000000" w:rsidR="00000000" w:rsidRPr="00000000">
              <w:rPr>
                <w:b w:val="1"/>
                <w:sz w:val="18"/>
                <w:szCs w:val="18"/>
                <w:rtl w:val="0"/>
              </w:rPr>
              <w:t xml:space="preserve">Mã biểu mẫu </w:t>
            </w:r>
          </w:p>
          <w:p w:rsidR="00000000" w:rsidDel="00000000" w:rsidP="00000000" w:rsidRDefault="00000000" w:rsidRPr="00000000" w14:paraId="00000156">
            <w:pPr>
              <w:tabs>
                <w:tab w:val="left" w:leader="none" w:pos="2835"/>
                <w:tab w:val="left" w:leader="none" w:pos="5812"/>
              </w:tabs>
              <w:spacing w:line="276" w:lineRule="auto"/>
              <w:ind w:right="-76"/>
              <w:rPr>
                <w:b w:val="1"/>
                <w:i w:val="1"/>
                <w:sz w:val="18"/>
                <w:szCs w:val="18"/>
              </w:rPr>
            </w:pPr>
            <w:r w:rsidDel="00000000" w:rsidR="00000000" w:rsidRPr="00000000">
              <w:rPr>
                <w:b w:val="1"/>
                <w:i w:val="1"/>
                <w:color w:val="3366cc"/>
                <w:sz w:val="18"/>
                <w:szCs w:val="18"/>
                <w:rtl w:val="0"/>
              </w:rPr>
              <w:t xml:space="preserve">Form No.</w:t>
            </w:r>
            <w:r w:rsidDel="00000000" w:rsidR="00000000" w:rsidRPr="00000000">
              <w:rPr>
                <w:rtl w:val="0"/>
              </w:rPr>
            </w:r>
          </w:p>
        </w:tc>
        <w:tc>
          <w:tcPr>
            <w:shd w:fill="bdd6ee" w:val="clear"/>
            <w:vAlign w:val="center"/>
          </w:tcPr>
          <w:p w:rsidR="00000000" w:rsidDel="00000000" w:rsidP="00000000" w:rsidRDefault="00000000" w:rsidRPr="00000000" w14:paraId="00000157">
            <w:pPr>
              <w:spacing w:line="276" w:lineRule="auto"/>
              <w:rPr>
                <w:b w:val="1"/>
                <w:sz w:val="18"/>
                <w:szCs w:val="18"/>
              </w:rPr>
            </w:pPr>
            <w:r w:rsidDel="00000000" w:rsidR="00000000" w:rsidRPr="00000000">
              <w:rPr>
                <w:b w:val="1"/>
                <w:sz w:val="18"/>
                <w:szCs w:val="18"/>
                <w:rtl w:val="0"/>
              </w:rPr>
              <w:t xml:space="preserve">Tên biểu mẫu</w:t>
            </w:r>
          </w:p>
          <w:p w:rsidR="00000000" w:rsidDel="00000000" w:rsidP="00000000" w:rsidRDefault="00000000" w:rsidRPr="00000000" w14:paraId="00000158">
            <w:pPr>
              <w:spacing w:line="276" w:lineRule="auto"/>
              <w:rPr>
                <w:b w:val="1"/>
                <w:i w:val="1"/>
                <w:sz w:val="18"/>
                <w:szCs w:val="18"/>
              </w:rPr>
            </w:pPr>
            <w:r w:rsidDel="00000000" w:rsidR="00000000" w:rsidRPr="00000000">
              <w:rPr>
                <w:b w:val="1"/>
                <w:i w:val="1"/>
                <w:color w:val="3366cc"/>
                <w:sz w:val="18"/>
                <w:szCs w:val="18"/>
                <w:rtl w:val="0"/>
              </w:rPr>
              <w:t xml:space="preserve">Name form</w:t>
            </w:r>
            <w:r w:rsidDel="00000000" w:rsidR="00000000" w:rsidRPr="00000000">
              <w:rPr>
                <w:rtl w:val="0"/>
              </w:rPr>
            </w:r>
          </w:p>
        </w:tc>
        <w:tc>
          <w:tcPr>
            <w:shd w:fill="bdd6ee" w:val="clear"/>
          </w:tcPr>
          <w:p w:rsidR="00000000" w:rsidDel="00000000" w:rsidP="00000000" w:rsidRDefault="00000000" w:rsidRPr="00000000" w14:paraId="00000159">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Nơi lưu trữ</w:t>
            </w:r>
          </w:p>
          <w:p w:rsidR="00000000" w:rsidDel="00000000" w:rsidP="00000000" w:rsidRDefault="00000000" w:rsidRPr="00000000" w14:paraId="0000015A">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place</w:t>
            </w:r>
            <w:r w:rsidDel="00000000" w:rsidR="00000000" w:rsidRPr="00000000">
              <w:rPr>
                <w:rtl w:val="0"/>
              </w:rPr>
            </w:r>
          </w:p>
        </w:tc>
        <w:tc>
          <w:tcPr>
            <w:shd w:fill="bdd6ee" w:val="clear"/>
            <w:vAlign w:val="center"/>
          </w:tcPr>
          <w:p w:rsidR="00000000" w:rsidDel="00000000" w:rsidP="00000000" w:rsidRDefault="00000000" w:rsidRPr="00000000" w14:paraId="0000015B">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Thời gian lưu</w:t>
            </w:r>
          </w:p>
          <w:p w:rsidR="00000000" w:rsidDel="00000000" w:rsidP="00000000" w:rsidRDefault="00000000" w:rsidRPr="00000000" w14:paraId="0000015C">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time</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5D">
            <w:pPr>
              <w:numPr>
                <w:ilvl w:val="0"/>
                <w:numId w:val="4"/>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5E">
            <w:pPr>
              <w:spacing w:line="276" w:lineRule="auto"/>
              <w:ind w:right="-161"/>
              <w:rPr/>
            </w:pPr>
            <w:r w:rsidDel="00000000" w:rsidR="00000000" w:rsidRPr="00000000">
              <w:rPr>
                <w:rtl w:val="0"/>
              </w:rPr>
              <w:t xml:space="preserve">WH-P03-F01</w:t>
            </w:r>
          </w:p>
        </w:tc>
        <w:tc>
          <w:tcPr>
            <w:vAlign w:val="center"/>
          </w:tcPr>
          <w:p w:rsidR="00000000" w:rsidDel="00000000" w:rsidP="00000000" w:rsidRDefault="00000000" w:rsidRPr="00000000" w14:paraId="0000015F">
            <w:pPr>
              <w:rPr/>
            </w:pPr>
            <w:r w:rsidDel="00000000" w:rsidR="00000000" w:rsidRPr="00000000">
              <w:rPr>
                <w:rtl w:val="0"/>
              </w:rPr>
              <w:t xml:space="preserve">Kế hoạch kiểm kê kho</w:t>
            </w:r>
          </w:p>
          <w:p w:rsidR="00000000" w:rsidDel="00000000" w:rsidP="00000000" w:rsidRDefault="00000000" w:rsidRPr="00000000" w14:paraId="00000160">
            <w:pPr>
              <w:spacing w:line="276" w:lineRule="auto"/>
              <w:ind w:right="-161"/>
              <w:rPr>
                <w:i w:val="1"/>
                <w:color w:val="ff0000"/>
              </w:rPr>
            </w:pPr>
            <w:r w:rsidDel="00000000" w:rsidR="00000000" w:rsidRPr="00000000">
              <w:rPr>
                <w:i w:val="1"/>
                <w:color w:val="3366cc"/>
                <w:rtl w:val="0"/>
              </w:rPr>
              <w:t xml:space="preserve">Warehouse Inventory Plan</w:t>
            </w:r>
            <w:r w:rsidDel="00000000" w:rsidR="00000000" w:rsidRPr="00000000">
              <w:rPr>
                <w:rtl w:val="0"/>
              </w:rPr>
            </w:r>
          </w:p>
        </w:tc>
        <w:tc>
          <w:tcPr>
            <w:vAlign w:val="center"/>
          </w:tcPr>
          <w:p w:rsidR="00000000" w:rsidDel="00000000" w:rsidP="00000000" w:rsidRDefault="00000000" w:rsidRPr="00000000" w14:paraId="00000161">
            <w:pPr>
              <w:tabs>
                <w:tab w:val="left" w:leader="none" w:pos="2437"/>
                <w:tab w:val="left" w:leader="none" w:pos="5812"/>
              </w:tabs>
              <w:spacing w:line="276" w:lineRule="auto"/>
              <w:rPr/>
            </w:pPr>
            <w:r w:rsidDel="00000000" w:rsidR="00000000" w:rsidRPr="00000000">
              <w:rPr>
                <w:rtl w:val="0"/>
              </w:rPr>
              <w:t xml:space="preserve">WH</w:t>
            </w:r>
          </w:p>
        </w:tc>
        <w:tc>
          <w:tcPr>
            <w:vAlign w:val="center"/>
          </w:tcPr>
          <w:p w:rsidR="00000000" w:rsidDel="00000000" w:rsidP="00000000" w:rsidRDefault="00000000" w:rsidRPr="00000000" w14:paraId="00000162">
            <w:pPr>
              <w:tabs>
                <w:tab w:val="left" w:leader="none" w:pos="2437"/>
                <w:tab w:val="left" w:leader="none" w:pos="5812"/>
              </w:tabs>
              <w:spacing w:line="276" w:lineRule="auto"/>
              <w:rPr/>
            </w:pPr>
            <w:r w:rsidDel="00000000" w:rsidR="00000000" w:rsidRPr="00000000">
              <w:rPr>
                <w:sz w:val="18"/>
                <w:szCs w:val="18"/>
                <w:rtl w:val="0"/>
              </w:rPr>
              <w:t xml:space="preserve">03 years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63">
            <w:pPr>
              <w:numPr>
                <w:ilvl w:val="0"/>
                <w:numId w:val="4"/>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64">
            <w:pPr>
              <w:spacing w:line="276" w:lineRule="auto"/>
              <w:ind w:left="7" w:right="-161" w:firstLine="0"/>
              <w:rPr/>
            </w:pPr>
            <w:r w:rsidDel="00000000" w:rsidR="00000000" w:rsidRPr="00000000">
              <w:rPr>
                <w:rtl w:val="0"/>
              </w:rPr>
              <w:t xml:space="preserve">WH-P03-F02</w:t>
            </w:r>
          </w:p>
        </w:tc>
        <w:tc>
          <w:tcPr>
            <w:vAlign w:val="center"/>
          </w:tcPr>
          <w:p w:rsidR="00000000" w:rsidDel="00000000" w:rsidP="00000000" w:rsidRDefault="00000000" w:rsidRPr="00000000" w14:paraId="00000165">
            <w:pPr>
              <w:rPr/>
            </w:pPr>
            <w:r w:rsidDel="00000000" w:rsidR="00000000" w:rsidRPr="00000000">
              <w:rPr>
                <w:rtl w:val="0"/>
              </w:rPr>
              <w:t xml:space="preserve">Phiếu kiểm kê kho</w:t>
            </w:r>
          </w:p>
          <w:p w:rsidR="00000000" w:rsidDel="00000000" w:rsidP="00000000" w:rsidRDefault="00000000" w:rsidRPr="00000000" w14:paraId="00000166">
            <w:pPr>
              <w:spacing w:line="276" w:lineRule="auto"/>
              <w:rPr>
                <w:i w:val="1"/>
                <w:color w:val="ff0000"/>
              </w:rPr>
            </w:pPr>
            <w:r w:rsidDel="00000000" w:rsidR="00000000" w:rsidRPr="00000000">
              <w:rPr>
                <w:i w:val="1"/>
                <w:color w:val="3366cc"/>
                <w:rtl w:val="0"/>
              </w:rPr>
              <w:t xml:space="preserve">Warehouse Inventory Checklist</w:t>
            </w:r>
            <w:r w:rsidDel="00000000" w:rsidR="00000000" w:rsidRPr="00000000">
              <w:rPr>
                <w:rtl w:val="0"/>
              </w:rPr>
            </w:r>
          </w:p>
        </w:tc>
        <w:tc>
          <w:tcPr>
            <w:vAlign w:val="center"/>
          </w:tcPr>
          <w:p w:rsidR="00000000" w:rsidDel="00000000" w:rsidP="00000000" w:rsidRDefault="00000000" w:rsidRPr="00000000" w14:paraId="00000167">
            <w:pPr>
              <w:tabs>
                <w:tab w:val="left" w:leader="none" w:pos="2437"/>
                <w:tab w:val="left" w:leader="none" w:pos="5812"/>
              </w:tabs>
              <w:spacing w:line="276" w:lineRule="auto"/>
              <w:rPr/>
            </w:pPr>
            <w:r w:rsidDel="00000000" w:rsidR="00000000" w:rsidRPr="00000000">
              <w:rPr>
                <w:rtl w:val="0"/>
              </w:rPr>
              <w:t xml:space="preserve">WH</w:t>
            </w:r>
          </w:p>
        </w:tc>
        <w:tc>
          <w:tcPr>
            <w:vAlign w:val="center"/>
          </w:tcPr>
          <w:p w:rsidR="00000000" w:rsidDel="00000000" w:rsidP="00000000" w:rsidRDefault="00000000" w:rsidRPr="00000000" w14:paraId="00000168">
            <w:pPr>
              <w:tabs>
                <w:tab w:val="left" w:leader="none" w:pos="2437"/>
                <w:tab w:val="left" w:leader="none" w:pos="5812"/>
              </w:tabs>
              <w:spacing w:line="276" w:lineRule="auto"/>
              <w:rPr/>
            </w:pPr>
            <w:r w:rsidDel="00000000" w:rsidR="00000000" w:rsidRPr="00000000">
              <w:rPr>
                <w:sz w:val="18"/>
                <w:szCs w:val="18"/>
                <w:rtl w:val="0"/>
              </w:rPr>
              <w:t xml:space="preserve">03 years</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69">
            <w:pPr>
              <w:numPr>
                <w:ilvl w:val="0"/>
                <w:numId w:val="4"/>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6A">
            <w:pPr>
              <w:spacing w:line="276" w:lineRule="auto"/>
              <w:ind w:left="7" w:right="-161" w:firstLine="0"/>
              <w:rPr>
                <w:sz w:val="18"/>
                <w:szCs w:val="18"/>
              </w:rPr>
            </w:pPr>
            <w:r w:rsidDel="00000000" w:rsidR="00000000" w:rsidRPr="00000000">
              <w:rPr>
                <w:rtl w:val="0"/>
              </w:rPr>
              <w:t xml:space="preserve">WH-P03-F03</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tl w:val="0"/>
              </w:rPr>
              <w:t xml:space="preserve">Báo cáo tổng hợp kiểm kê kho</w:t>
            </w:r>
          </w:p>
          <w:p w:rsidR="00000000" w:rsidDel="00000000" w:rsidP="00000000" w:rsidRDefault="00000000" w:rsidRPr="00000000" w14:paraId="0000016C">
            <w:pPr>
              <w:spacing w:line="276" w:lineRule="auto"/>
              <w:rPr>
                <w:color w:val="ff0000"/>
                <w:sz w:val="18"/>
                <w:szCs w:val="18"/>
              </w:rPr>
            </w:pPr>
            <w:r w:rsidDel="00000000" w:rsidR="00000000" w:rsidRPr="00000000">
              <w:rPr>
                <w:i w:val="1"/>
                <w:color w:val="3366cc"/>
                <w:rtl w:val="0"/>
              </w:rPr>
              <w:t xml:space="preserve">Warehouse Inventory Summary report</w:t>
            </w:r>
            <w:r w:rsidDel="00000000" w:rsidR="00000000" w:rsidRPr="00000000">
              <w:rPr>
                <w:rtl w:val="0"/>
              </w:rPr>
            </w:r>
          </w:p>
        </w:tc>
        <w:tc>
          <w:tcPr>
            <w:vAlign w:val="center"/>
          </w:tcPr>
          <w:p w:rsidR="00000000" w:rsidDel="00000000" w:rsidP="00000000" w:rsidRDefault="00000000" w:rsidRPr="00000000" w14:paraId="0000016D">
            <w:pPr>
              <w:tabs>
                <w:tab w:val="left" w:leader="none" w:pos="2437"/>
                <w:tab w:val="left" w:leader="none" w:pos="5812"/>
              </w:tabs>
              <w:spacing w:line="276" w:lineRule="auto"/>
              <w:rPr>
                <w:sz w:val="18"/>
                <w:szCs w:val="18"/>
              </w:rPr>
            </w:pPr>
            <w:r w:rsidDel="00000000" w:rsidR="00000000" w:rsidRPr="00000000">
              <w:rPr>
                <w:rtl w:val="0"/>
              </w:rPr>
              <w:t xml:space="preserve">WH</w:t>
            </w:r>
            <w:r w:rsidDel="00000000" w:rsidR="00000000" w:rsidRPr="00000000">
              <w:rPr>
                <w:rtl w:val="0"/>
              </w:rPr>
            </w:r>
          </w:p>
        </w:tc>
        <w:tc>
          <w:tcPr>
            <w:vAlign w:val="center"/>
          </w:tcPr>
          <w:p w:rsidR="00000000" w:rsidDel="00000000" w:rsidP="00000000" w:rsidRDefault="00000000" w:rsidRPr="00000000" w14:paraId="0000016E">
            <w:pPr>
              <w:tabs>
                <w:tab w:val="left" w:leader="none" w:pos="2437"/>
                <w:tab w:val="left" w:leader="none" w:pos="5812"/>
              </w:tabs>
              <w:spacing w:line="276" w:lineRule="auto"/>
              <w:rPr>
                <w:sz w:val="18"/>
                <w:szCs w:val="18"/>
              </w:rPr>
            </w:pPr>
            <w:r w:rsidDel="00000000" w:rsidR="00000000" w:rsidRPr="00000000">
              <w:rPr>
                <w:sz w:val="18"/>
                <w:szCs w:val="18"/>
                <w:rtl w:val="0"/>
              </w:rPr>
              <w:t xml:space="preserve">03 years</w:t>
            </w:r>
          </w:p>
        </w:tc>
      </w:tr>
    </w:tbl>
    <w:p w:rsidR="00000000" w:rsidDel="00000000" w:rsidP="00000000" w:rsidRDefault="00000000" w:rsidRPr="00000000" w14:paraId="0000016F">
      <w:pPr>
        <w:spacing w:before="120" w:line="276" w:lineRule="auto"/>
        <w:rPr/>
      </w:pPr>
      <w:r w:rsidDel="00000000" w:rsidR="00000000" w:rsidRPr="00000000">
        <w:rPr>
          <w:rtl w:val="0"/>
        </w:rPr>
      </w:r>
    </w:p>
    <w:p w:rsidR="00000000" w:rsidDel="00000000" w:rsidP="00000000" w:rsidRDefault="00000000" w:rsidRPr="00000000" w14:paraId="00000170">
      <w:pPr>
        <w:pStyle w:val="Heading1"/>
        <w:numPr>
          <w:ilvl w:val="0"/>
          <w:numId w:val="5"/>
        </w:numPr>
        <w:ind w:left="360" w:hanging="360"/>
        <w:rPr/>
      </w:pPr>
      <w:bookmarkStart w:colFirst="0" w:colLast="0" w:name="_heading=h.bgmc29vhgksa" w:id="23"/>
      <w:bookmarkEnd w:id="23"/>
      <w:r w:rsidDel="00000000" w:rsidR="00000000" w:rsidRPr="00000000">
        <w:rPr>
          <w:color w:val="000000"/>
          <w:rtl w:val="0"/>
        </w:rPr>
        <w:t xml:space="preserve">LỊCH SỬ SỬA ĐỔI</w:t>
      </w:r>
      <w:r w:rsidDel="00000000" w:rsidR="00000000" w:rsidRPr="00000000">
        <w:rPr>
          <w:rtl w:val="0"/>
        </w:rPr>
        <w:t xml:space="preserve"> – </w:t>
      </w:r>
      <w:r w:rsidDel="00000000" w:rsidR="00000000" w:rsidRPr="00000000">
        <w:rPr>
          <w:i w:val="1"/>
          <w:rtl w:val="0"/>
        </w:rPr>
        <w:t xml:space="preserve">REVISION HISTORY</w:t>
      </w:r>
      <w:r w:rsidDel="00000000" w:rsidR="00000000" w:rsidRPr="00000000">
        <w:rPr>
          <w:rtl w:val="0"/>
        </w:rPr>
      </w:r>
    </w:p>
    <w:p w:rsidR="00000000" w:rsidDel="00000000" w:rsidP="00000000" w:rsidRDefault="00000000" w:rsidRPr="00000000" w14:paraId="00000171">
      <w:pPr>
        <w:pStyle w:val="Subtitle"/>
        <w:spacing w:before="120" w:line="276" w:lineRule="auto"/>
        <w:ind w:right="0"/>
        <w:jc w:val="left"/>
        <w:rPr>
          <w:rFonts w:ascii="Arial" w:cs="Arial" w:eastAsia="Arial" w:hAnsi="Arial"/>
          <w:b w:val="1"/>
          <w:i w:val="1"/>
          <w:sz w:val="20"/>
          <w:szCs w:val="20"/>
        </w:rPr>
      </w:pPr>
      <w:r w:rsidDel="00000000" w:rsidR="00000000" w:rsidRPr="00000000">
        <w:rPr>
          <w:rtl w:val="0"/>
        </w:rPr>
      </w:r>
    </w:p>
    <w:tbl>
      <w:tblPr>
        <w:tblStyle w:val="Table7"/>
        <w:tblW w:w="103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852"/>
        <w:gridCol w:w="1701"/>
        <w:gridCol w:w="1842"/>
        <w:gridCol w:w="3544"/>
        <w:gridCol w:w="2377"/>
        <w:tblGridChange w:id="0">
          <w:tblGrid>
            <w:gridCol w:w="852"/>
            <w:gridCol w:w="1701"/>
            <w:gridCol w:w="1842"/>
            <w:gridCol w:w="3544"/>
            <w:gridCol w:w="2377"/>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172">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shd w:fill="deeaf6" w:val="clear"/>
            <w:vAlign w:val="center"/>
          </w:tcPr>
          <w:p w:rsidR="00000000" w:rsidDel="00000000" w:rsidP="00000000" w:rsidRDefault="00000000" w:rsidRPr="00000000" w14:paraId="00000173">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Ngày sửa đổi</w:t>
            </w:r>
          </w:p>
          <w:p w:rsidR="00000000" w:rsidDel="00000000" w:rsidP="00000000" w:rsidRDefault="00000000" w:rsidRPr="00000000" w14:paraId="00000174">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Date</w:t>
            </w:r>
          </w:p>
        </w:tc>
        <w:tc>
          <w:tcPr>
            <w:shd w:fill="deeaf6" w:val="clear"/>
            <w:vAlign w:val="center"/>
          </w:tcPr>
          <w:p w:rsidR="00000000" w:rsidDel="00000000" w:rsidP="00000000" w:rsidRDefault="00000000" w:rsidRPr="00000000" w14:paraId="00000175">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Phiên bản</w:t>
            </w:r>
          </w:p>
          <w:p w:rsidR="00000000" w:rsidDel="00000000" w:rsidP="00000000" w:rsidRDefault="00000000" w:rsidRPr="00000000" w14:paraId="00000176">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Revision No.</w:t>
            </w:r>
          </w:p>
        </w:tc>
        <w:tc>
          <w:tcPr>
            <w:shd w:fill="deeaf6" w:val="clear"/>
            <w:vAlign w:val="center"/>
          </w:tcPr>
          <w:p w:rsidR="00000000" w:rsidDel="00000000" w:rsidP="00000000" w:rsidRDefault="00000000" w:rsidRPr="00000000" w14:paraId="00000177">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dung sửa đổi</w:t>
            </w:r>
          </w:p>
          <w:p w:rsidR="00000000" w:rsidDel="00000000" w:rsidP="00000000" w:rsidRDefault="00000000" w:rsidRPr="00000000" w14:paraId="00000178">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Revised content</w:t>
            </w:r>
          </w:p>
        </w:tc>
        <w:tc>
          <w:tcPr>
            <w:shd w:fill="deeaf6" w:val="clear"/>
            <w:vAlign w:val="center"/>
          </w:tcPr>
          <w:p w:rsidR="00000000" w:rsidDel="00000000" w:rsidP="00000000" w:rsidRDefault="00000000" w:rsidRPr="00000000" w14:paraId="00000179">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Lý do sửa đổi</w:t>
            </w:r>
          </w:p>
          <w:p w:rsidR="00000000" w:rsidDel="00000000" w:rsidP="00000000" w:rsidRDefault="00000000" w:rsidRPr="00000000" w14:paraId="0000017A">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Reasons for revision</w:t>
            </w:r>
          </w:p>
        </w:tc>
      </w:tr>
      <w:tr>
        <w:trPr>
          <w:cantSplit w:val="0"/>
          <w:trHeight w:val="454" w:hRule="atLeast"/>
          <w:tblHeader w:val="0"/>
        </w:trPr>
        <w:tc>
          <w:tcPr>
            <w:vAlign w:val="center"/>
          </w:tcPr>
          <w:p w:rsidR="00000000" w:rsidDel="00000000" w:rsidP="00000000" w:rsidRDefault="00000000" w:rsidRPr="00000000" w14:paraId="0000017B">
            <w:pPr>
              <w:pStyle w:val="Title"/>
              <w:numPr>
                <w:ilvl w:val="0"/>
                <w:numId w:val="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17C">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02/05/2025</w:t>
            </w:r>
          </w:p>
        </w:tc>
        <w:tc>
          <w:tcPr>
            <w:vAlign w:val="center"/>
          </w:tcPr>
          <w:p w:rsidR="00000000" w:rsidDel="00000000" w:rsidP="00000000" w:rsidRDefault="00000000" w:rsidRPr="00000000" w14:paraId="0000017D">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00</w:t>
            </w:r>
          </w:p>
        </w:tc>
        <w:tc>
          <w:tcPr>
            <w:vAlign w:val="center"/>
          </w:tcPr>
          <w:p w:rsidR="00000000" w:rsidDel="00000000" w:rsidP="00000000" w:rsidRDefault="00000000" w:rsidRPr="00000000" w14:paraId="0000017E">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Ban hành lần đầu/ </w:t>
            </w:r>
            <w:r w:rsidDel="00000000" w:rsidR="00000000" w:rsidRPr="00000000">
              <w:rPr>
                <w:rFonts w:ascii="Arial" w:cs="Arial" w:eastAsia="Arial" w:hAnsi="Arial"/>
                <w:b w:val="0"/>
                <w:i w:val="1"/>
                <w:color w:val="3366cc"/>
                <w:sz w:val="20"/>
                <w:szCs w:val="20"/>
                <w:rtl w:val="0"/>
              </w:rPr>
              <w:t xml:space="preserve">Initial issued</w:t>
            </w:r>
            <w:r w:rsidDel="00000000" w:rsidR="00000000" w:rsidRPr="00000000">
              <w:rPr>
                <w:rtl w:val="0"/>
              </w:rPr>
            </w:r>
          </w:p>
        </w:tc>
        <w:tc>
          <w:tcPr>
            <w:vAlign w:val="center"/>
          </w:tcPr>
          <w:p w:rsidR="00000000" w:rsidDel="00000000" w:rsidP="00000000" w:rsidRDefault="00000000" w:rsidRPr="00000000" w14:paraId="0000017F">
            <w:pPr>
              <w:spacing w:before="120" w:line="276" w:lineRule="auto"/>
              <w:rPr/>
            </w:pPr>
            <w:r w:rsidDel="00000000" w:rsidR="00000000" w:rsidRPr="00000000">
              <w:rPr>
                <w:rtl w:val="0"/>
              </w:rPr>
              <w:t xml:space="preserve">N/a</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sectPr>
      <w:type w:val="nextPage"/>
      <w:pgSz w:h="16834" w:w="11909" w:orient="portrait"/>
      <w:pgMar w:bottom="567" w:top="851" w:left="1418" w:right="1134" w:header="284" w:footer="5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S Gothic"/>
  <w:font w:name="Courier New"/>
  <w:font w:name="VNI-Duff"/>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9639"/>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Page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85">
          <w:pPr>
            <w:ind w:left="-384" w:right="-540" w:firstLine="28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426720</wp:posOffset>
                </wp:positionV>
                <wp:extent cx="1573530" cy="276225"/>
                <wp:effectExtent b="0" l="0" r="0" t="0"/>
                <wp:wrapSquare wrapText="bothSides" distB="0" distT="0" distL="114300" distR="114300"/>
                <wp:docPr descr="A black background with red letters&#10;&#10;AI-generated content may be incorrect." id="1957252853" name="image1.png"/>
                <a:graphic>
                  <a:graphicData uri="http://schemas.openxmlformats.org/drawingml/2006/picture">
                    <pic:pic>
                      <pic:nvPicPr>
                        <pic:cNvPr descr="A black background with red letters&#10;&#10;AI-generated content may be incorrect." id="0" name="image1.png"/>
                        <pic:cNvPicPr preferRelativeResize="0"/>
                      </pic:nvPicPr>
                      <pic:blipFill>
                        <a:blip r:embed="rId1"/>
                        <a:srcRect b="0" l="0" r="0" t="0"/>
                        <a:stretch>
                          <a:fillRect/>
                        </a:stretch>
                      </pic:blipFill>
                      <pic:spPr>
                        <a:xfrm>
                          <a:off x="0" y="0"/>
                          <a:ext cx="1573530" cy="276225"/>
                        </a:xfrm>
                        <a:prstGeom prst="rect"/>
                        <a:ln/>
                      </pic:spPr>
                    </pic:pic>
                  </a:graphicData>
                </a:graphic>
              </wp:anchor>
            </w:drawing>
          </w:r>
        </w:p>
      </w:tc>
      <w:tc>
        <w:tcPr>
          <w:vMerge w:val="restart"/>
          <w:vAlign w:val="center"/>
        </w:tcPr>
        <w:p w:rsidR="00000000" w:rsidDel="00000000" w:rsidP="00000000" w:rsidRDefault="00000000" w:rsidRPr="00000000" w14:paraId="00000187">
          <w:pPr>
            <w:spacing w:before="120" w:line="276" w:lineRule="auto"/>
            <w:jc w:val="center"/>
            <w:rPr>
              <w:b w:val="1"/>
              <w:color w:val="000000"/>
              <w:sz w:val="32"/>
              <w:szCs w:val="32"/>
            </w:rPr>
          </w:pPr>
          <w:r w:rsidDel="00000000" w:rsidR="00000000" w:rsidRPr="00000000">
            <w:rPr>
              <w:b w:val="1"/>
              <w:color w:val="000000"/>
              <w:sz w:val="32"/>
              <w:szCs w:val="32"/>
              <w:rtl w:val="0"/>
            </w:rPr>
            <w:t xml:space="preserve">QUY TRÌNH KIỂM KÊ KHO</w:t>
          </w:r>
        </w:p>
        <w:p w:rsidR="00000000" w:rsidDel="00000000" w:rsidP="00000000" w:rsidRDefault="00000000" w:rsidRPr="00000000" w14:paraId="00000188">
          <w:pPr>
            <w:ind w:left="-113" w:firstLine="0"/>
            <w:jc w:val="center"/>
            <w:rPr>
              <w:b w:val="1"/>
              <w:i w:val="1"/>
            </w:rPr>
          </w:pPr>
          <w:r w:rsidDel="00000000" w:rsidR="00000000" w:rsidRPr="00000000">
            <w:rPr>
              <w:b w:val="1"/>
              <w:i w:val="1"/>
              <w:color w:val="4472c4"/>
              <w:sz w:val="32"/>
              <w:szCs w:val="32"/>
              <w:rtl w:val="0"/>
            </w:rPr>
            <w:t xml:space="preserve">WAREHOUSE INSPECTION PROCEDURE</w:t>
          </w:r>
          <w:r w:rsidDel="00000000" w:rsidR="00000000" w:rsidRPr="00000000">
            <w:rPr>
              <w:rtl w:val="0"/>
            </w:rPr>
          </w:r>
        </w:p>
      </w:tc>
      <w:tc>
        <w:tcPr>
          <w:vAlign w:val="center"/>
        </w:tcPr>
        <w:p w:rsidR="00000000" w:rsidDel="00000000" w:rsidP="00000000" w:rsidRDefault="00000000" w:rsidRPr="00000000" w14:paraId="00000189">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WH/P03</w:t>
          </w:r>
        </w:p>
        <w:p w:rsidR="00000000" w:rsidDel="00000000" w:rsidP="00000000" w:rsidRDefault="00000000" w:rsidRPr="00000000" w14:paraId="0000018A">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8D">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8E">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91">
          <w:pPr>
            <w:ind w:right="-540"/>
            <w:jc w:val="both"/>
            <w:rPr>
              <w:sz w:val="18"/>
              <w:szCs w:val="18"/>
            </w:rPr>
          </w:pPr>
          <w:r w:rsidDel="00000000" w:rsidR="00000000" w:rsidRPr="00000000">
            <w:rPr>
              <w:sz w:val="18"/>
              <w:szCs w:val="18"/>
              <w:rtl w:val="0"/>
            </w:rPr>
            <w:t xml:space="preserve">Hiệu lực: 02/05/2025</w:t>
          </w:r>
        </w:p>
        <w:p w:rsidR="00000000" w:rsidDel="00000000" w:rsidP="00000000" w:rsidRDefault="00000000" w:rsidRPr="00000000" w14:paraId="00000192">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95">
          <w:pPr>
            <w:ind w:right="-540"/>
            <w:jc w:val="both"/>
            <w:rPr>
              <w:sz w:val="18"/>
              <w:szCs w:val="18"/>
            </w:rPr>
          </w:pPr>
          <w:r w:rsidDel="00000000" w:rsidR="00000000" w:rsidRPr="00000000">
            <w:rPr>
              <w:sz w:val="18"/>
              <w:szCs w:val="18"/>
              <w:rtl w:val="0"/>
            </w:rPr>
            <w:t xml:space="preserve">Hết hạn: 02/05/2028</w:t>
          </w:r>
        </w:p>
        <w:p w:rsidR="00000000" w:rsidDel="00000000" w:rsidP="00000000" w:rsidRDefault="00000000" w:rsidRPr="00000000" w14:paraId="00000196">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99">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9D">
          <w:pPr>
            <w:ind w:left="-384" w:right="-540" w:firstLine="28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446405</wp:posOffset>
                </wp:positionV>
                <wp:extent cx="1573530" cy="276225"/>
                <wp:effectExtent b="0" l="0" r="0" t="0"/>
                <wp:wrapSquare wrapText="bothSides" distB="0" distT="0" distL="114300" distR="114300"/>
                <wp:docPr descr="A black background with red letters&#10;&#10;AI-generated content may be incorrect." id="1957252854" name="image1.png"/>
                <a:graphic>
                  <a:graphicData uri="http://schemas.openxmlformats.org/drawingml/2006/picture">
                    <pic:pic>
                      <pic:nvPicPr>
                        <pic:cNvPr descr="A black background with red letters&#10;&#10;AI-generated content may be incorrect." id="0" name="image1.png"/>
                        <pic:cNvPicPr preferRelativeResize="0"/>
                      </pic:nvPicPr>
                      <pic:blipFill>
                        <a:blip r:embed="rId1"/>
                        <a:srcRect b="0" l="0" r="0" t="0"/>
                        <a:stretch>
                          <a:fillRect/>
                        </a:stretch>
                      </pic:blipFill>
                      <pic:spPr>
                        <a:xfrm>
                          <a:off x="0" y="0"/>
                          <a:ext cx="1573530" cy="276225"/>
                        </a:xfrm>
                        <a:prstGeom prst="rect"/>
                        <a:ln/>
                      </pic:spPr>
                    </pic:pic>
                  </a:graphicData>
                </a:graphic>
              </wp:anchor>
            </w:drawing>
          </w:r>
        </w:p>
      </w:tc>
      <w:tc>
        <w:tcPr>
          <w:vMerge w:val="restart"/>
          <w:vAlign w:val="center"/>
        </w:tcPr>
        <w:p w:rsidR="00000000" w:rsidDel="00000000" w:rsidP="00000000" w:rsidRDefault="00000000" w:rsidRPr="00000000" w14:paraId="0000019F">
          <w:pPr>
            <w:spacing w:before="120" w:line="276" w:lineRule="auto"/>
            <w:jc w:val="center"/>
            <w:rPr>
              <w:b w:val="1"/>
              <w:sz w:val="32"/>
              <w:szCs w:val="32"/>
            </w:rPr>
          </w:pPr>
          <w:r w:rsidDel="00000000" w:rsidR="00000000" w:rsidRPr="00000000">
            <w:rPr>
              <w:b w:val="1"/>
              <w:sz w:val="32"/>
              <w:szCs w:val="32"/>
              <w:rtl w:val="0"/>
            </w:rPr>
            <w:t xml:space="preserve">QUY TRÌNH KIỂM KÊ KHO</w:t>
          </w:r>
        </w:p>
        <w:p w:rsidR="00000000" w:rsidDel="00000000" w:rsidP="00000000" w:rsidRDefault="00000000" w:rsidRPr="00000000" w14:paraId="000001A0">
          <w:pPr>
            <w:ind w:left="-113" w:firstLine="0"/>
            <w:jc w:val="center"/>
            <w:rPr>
              <w:b w:val="1"/>
              <w:i w:val="1"/>
            </w:rPr>
          </w:pPr>
          <w:r w:rsidDel="00000000" w:rsidR="00000000" w:rsidRPr="00000000">
            <w:rPr>
              <w:b w:val="1"/>
              <w:i w:val="1"/>
              <w:color w:val="4472c4"/>
              <w:sz w:val="32"/>
              <w:szCs w:val="32"/>
              <w:rtl w:val="0"/>
            </w:rPr>
            <w:t xml:space="preserve">WAREHOUSE INSPECTION PROCEDURE</w:t>
          </w:r>
          <w:r w:rsidDel="00000000" w:rsidR="00000000" w:rsidRPr="00000000">
            <w:rPr>
              <w:rtl w:val="0"/>
            </w:rPr>
          </w:r>
        </w:p>
      </w:tc>
      <w:tc>
        <w:tcPr>
          <w:vAlign w:val="center"/>
        </w:tcPr>
        <w:p w:rsidR="00000000" w:rsidDel="00000000" w:rsidP="00000000" w:rsidRDefault="00000000" w:rsidRPr="00000000" w14:paraId="000001A1">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WH/P03</w:t>
          </w:r>
        </w:p>
        <w:p w:rsidR="00000000" w:rsidDel="00000000" w:rsidP="00000000" w:rsidRDefault="00000000" w:rsidRPr="00000000" w14:paraId="000001A2">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A5">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A6">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A9">
          <w:pPr>
            <w:ind w:right="-540"/>
            <w:jc w:val="both"/>
            <w:rPr>
              <w:sz w:val="18"/>
              <w:szCs w:val="18"/>
            </w:rPr>
          </w:pPr>
          <w:r w:rsidDel="00000000" w:rsidR="00000000" w:rsidRPr="00000000">
            <w:rPr>
              <w:sz w:val="18"/>
              <w:szCs w:val="18"/>
              <w:rtl w:val="0"/>
            </w:rPr>
            <w:t xml:space="preserve">Hiệu lực: 02/05/2025</w:t>
          </w:r>
        </w:p>
        <w:p w:rsidR="00000000" w:rsidDel="00000000" w:rsidP="00000000" w:rsidRDefault="00000000" w:rsidRPr="00000000" w14:paraId="000001AA">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AD">
          <w:pPr>
            <w:ind w:right="-540"/>
            <w:jc w:val="both"/>
            <w:rPr>
              <w:sz w:val="18"/>
              <w:szCs w:val="18"/>
            </w:rPr>
          </w:pPr>
          <w:r w:rsidDel="00000000" w:rsidR="00000000" w:rsidRPr="00000000">
            <w:rPr>
              <w:sz w:val="18"/>
              <w:szCs w:val="18"/>
              <w:rtl w:val="0"/>
            </w:rPr>
            <w:t xml:space="preserve">Hết hạn: 02/05/2028</w:t>
          </w:r>
        </w:p>
        <w:p w:rsidR="00000000" w:rsidDel="00000000" w:rsidP="00000000" w:rsidRDefault="00000000" w:rsidRPr="00000000" w14:paraId="000001AE">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B1">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right"/>
      <w:pPr>
        <w:ind w:left="360" w:hanging="360"/>
      </w:pPr>
      <w:rPr>
        <w:i w:val="0"/>
        <w:color w:val="000000"/>
      </w:rPr>
    </w:lvl>
    <w:lvl w:ilvl="1">
      <w:start w:val="1"/>
      <w:numFmt w:val="decimal"/>
      <w:lvlText w:val="%1.%2"/>
      <w:lvlJc w:val="left"/>
      <w:pPr>
        <w:ind w:left="576" w:hanging="576"/>
      </w:pPr>
      <w:rPr>
        <w:color w:val="000000"/>
      </w:rPr>
    </w:lvl>
    <w:lvl w:ilvl="2">
      <w:start w:val="1"/>
      <w:numFmt w:val="decimal"/>
      <w:lvlText w:val="%1.%2.%3"/>
      <w:lvlJc w:val="left"/>
      <w:pPr>
        <w:ind w:left="720" w:hanging="720"/>
      </w:pPr>
      <w:rPr>
        <w:b w:val="1"/>
        <w:i w:val="0"/>
        <w:smallCaps w:val="0"/>
        <w:strike w:val="0"/>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54" w:hanging="360"/>
      </w:pPr>
      <w:rPr>
        <w:rFonts w:ascii="Noto Sans Symbols" w:cs="Noto Sans Symbols" w:eastAsia="Noto Sans Symbols" w:hAnsi="Noto Sans Symbols"/>
      </w:rPr>
    </w:lvl>
    <w:lvl w:ilvl="1">
      <w:start w:val="1"/>
      <w:numFmt w:val="bullet"/>
      <w:lvlText w:val="o"/>
      <w:lvlJc w:val="left"/>
      <w:pPr>
        <w:ind w:left="1074" w:hanging="360"/>
      </w:pPr>
      <w:rPr>
        <w:rFonts w:ascii="Courier New" w:cs="Courier New" w:eastAsia="Courier New" w:hAnsi="Courier New"/>
      </w:rPr>
    </w:lvl>
    <w:lvl w:ilvl="2">
      <w:start w:val="1"/>
      <w:numFmt w:val="bullet"/>
      <w:lvlText w:val="▪"/>
      <w:lvlJc w:val="left"/>
      <w:pPr>
        <w:ind w:left="1794" w:hanging="360"/>
      </w:pPr>
      <w:rPr>
        <w:rFonts w:ascii="Noto Sans Symbols" w:cs="Noto Sans Symbols" w:eastAsia="Noto Sans Symbols" w:hAnsi="Noto Sans Symbols"/>
      </w:rPr>
    </w:lvl>
    <w:lvl w:ilvl="3">
      <w:start w:val="1"/>
      <w:numFmt w:val="bullet"/>
      <w:lvlText w:val="●"/>
      <w:lvlJc w:val="left"/>
      <w:pPr>
        <w:ind w:left="2514" w:hanging="360"/>
      </w:pPr>
      <w:rPr>
        <w:rFonts w:ascii="Noto Sans Symbols" w:cs="Noto Sans Symbols" w:eastAsia="Noto Sans Symbols" w:hAnsi="Noto Sans Symbols"/>
      </w:rPr>
    </w:lvl>
    <w:lvl w:ilvl="4">
      <w:start w:val="1"/>
      <w:numFmt w:val="bullet"/>
      <w:lvlText w:val="o"/>
      <w:lvlJc w:val="left"/>
      <w:pPr>
        <w:ind w:left="3234" w:hanging="360"/>
      </w:pPr>
      <w:rPr>
        <w:rFonts w:ascii="Courier New" w:cs="Courier New" w:eastAsia="Courier New" w:hAnsi="Courier New"/>
      </w:rPr>
    </w:lvl>
    <w:lvl w:ilvl="5">
      <w:start w:val="1"/>
      <w:numFmt w:val="bullet"/>
      <w:lvlText w:val="▪"/>
      <w:lvlJc w:val="left"/>
      <w:pPr>
        <w:ind w:left="3954" w:hanging="360"/>
      </w:pPr>
      <w:rPr>
        <w:rFonts w:ascii="Noto Sans Symbols" w:cs="Noto Sans Symbols" w:eastAsia="Noto Sans Symbols" w:hAnsi="Noto Sans Symbols"/>
      </w:rPr>
    </w:lvl>
    <w:lvl w:ilvl="6">
      <w:start w:val="1"/>
      <w:numFmt w:val="bullet"/>
      <w:lvlText w:val="●"/>
      <w:lvlJc w:val="left"/>
      <w:pPr>
        <w:ind w:left="4674" w:hanging="360"/>
      </w:pPr>
      <w:rPr>
        <w:rFonts w:ascii="Noto Sans Symbols" w:cs="Noto Sans Symbols" w:eastAsia="Noto Sans Symbols" w:hAnsi="Noto Sans Symbols"/>
      </w:rPr>
    </w:lvl>
    <w:lvl w:ilvl="7">
      <w:start w:val="1"/>
      <w:numFmt w:val="bullet"/>
      <w:lvlText w:val="o"/>
      <w:lvlJc w:val="left"/>
      <w:pPr>
        <w:ind w:left="5394" w:hanging="360"/>
      </w:pPr>
      <w:rPr>
        <w:rFonts w:ascii="Courier New" w:cs="Courier New" w:eastAsia="Courier New" w:hAnsi="Courier New"/>
      </w:rPr>
    </w:lvl>
    <w:lvl w:ilvl="8">
      <w:start w:val="1"/>
      <w:numFmt w:val="bullet"/>
      <w:lvlText w:val="▪"/>
      <w:lvlJc w:val="left"/>
      <w:pPr>
        <w:ind w:left="6114"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720" w:hanging="360"/>
      </w:pPr>
      <w:rPr>
        <w:i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8"/>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120" w:line="276" w:lineRule="auto"/>
      <w:ind w:left="360" w:hanging="182"/>
    </w:pPr>
    <w:rPr>
      <w:b w:val="1"/>
      <w:color w:val="4472c4"/>
      <w:sz w:val="22"/>
      <w:szCs w:val="22"/>
    </w:rPr>
  </w:style>
  <w:style w:type="paragraph" w:styleId="Heading2">
    <w:name w:val="heading 2"/>
    <w:basedOn w:val="Normal"/>
    <w:next w:val="Normal"/>
    <w:pPr>
      <w:keepNext w:val="1"/>
      <w:spacing w:after="120" w:before="120" w:line="276" w:lineRule="auto"/>
      <w:ind w:left="576" w:hanging="576"/>
    </w:pPr>
    <w:rPr>
      <w:b w:val="1"/>
      <w:color w:val="3366cc"/>
      <w:sz w:val="22"/>
      <w:szCs w:val="22"/>
    </w:rPr>
  </w:style>
  <w:style w:type="paragraph" w:styleId="Heading3">
    <w:name w:val="heading 3"/>
    <w:basedOn w:val="Normal"/>
    <w:next w:val="Normal"/>
    <w:pPr>
      <w:keepNext w:val="1"/>
      <w:spacing w:after="120" w:before="120" w:lineRule="auto"/>
      <w:ind w:left="720" w:hanging="720"/>
    </w:pPr>
    <w:rPr>
      <w:b w:val="1"/>
    </w:rPr>
  </w:style>
  <w:style w:type="paragraph" w:styleId="Heading4">
    <w:name w:val="heading 4"/>
    <w:basedOn w:val="Normal"/>
    <w:next w:val="Normal"/>
    <w:pPr>
      <w:keepNext w:val="1"/>
      <w:spacing w:after="120" w:before="120" w:lineRule="auto"/>
      <w:ind w:left="864" w:hanging="864"/>
    </w:pPr>
    <w:rPr>
      <w:b w:val="1"/>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rPr>
  </w:style>
  <w:style w:type="paragraph" w:styleId="Title">
    <w:name w:val="Title"/>
    <w:basedOn w:val="Normal"/>
    <w:next w:val="Normal"/>
    <w:pPr>
      <w:jc w:val="center"/>
    </w:pPr>
    <w:rPr>
      <w:rFonts w:ascii="Times New Roman" w:cs="Times New Roman" w:eastAsia="Times New Roman" w:hAnsi="Times New Roman"/>
      <w:b w:val="1"/>
      <w:sz w:val="28"/>
      <w:szCs w:val="28"/>
    </w:rPr>
  </w:style>
  <w:style w:type="paragraph" w:styleId="Heading7">
    <w:name w:val="heading 7"/>
    <w:basedOn w:val="Normal"/>
    <w:next w:val="Normal"/>
    <w:link w:val="Heading7Char"/>
    <w:semiHidden w:val="1"/>
    <w:unhideWhenUsed w:val="1"/>
    <w:qFormat w:val="1"/>
    <w:rsid w:val="002012B6"/>
    <w:pPr>
      <w:numPr>
        <w:ilvl w:val="6"/>
        <w:numId w:val="3"/>
      </w:numPr>
      <w:spacing w:after="60" w:before="240"/>
      <w:outlineLvl w:val="6"/>
    </w:pPr>
    <w:rPr>
      <w:rFonts w:ascii="Calibri" w:hAnsi="Calibri"/>
    </w:rPr>
  </w:style>
  <w:style w:type="paragraph" w:styleId="Heading8">
    <w:name w:val="heading 8"/>
    <w:basedOn w:val="Normal"/>
    <w:next w:val="Normal"/>
    <w:link w:val="Heading8Char"/>
    <w:semiHidden w:val="1"/>
    <w:unhideWhenUsed w:val="1"/>
    <w:qFormat w:val="1"/>
    <w:rsid w:val="002012B6"/>
    <w:pPr>
      <w:numPr>
        <w:ilvl w:val="7"/>
        <w:numId w:val="3"/>
      </w:numPr>
      <w:spacing w:after="60" w:before="240"/>
      <w:outlineLvl w:val="7"/>
    </w:pPr>
    <w:rPr>
      <w:rFonts w:ascii="Calibri" w:hAnsi="Calibri"/>
      <w:i w:val="1"/>
      <w:iCs w:val="1"/>
    </w:rPr>
  </w:style>
  <w:style w:type="paragraph" w:styleId="Heading9">
    <w:name w:val="heading 9"/>
    <w:basedOn w:val="Normal"/>
    <w:next w:val="Normal"/>
    <w:link w:val="Heading9Char"/>
    <w:semiHidden w:val="1"/>
    <w:unhideWhenUsed w:val="1"/>
    <w:qFormat w:val="1"/>
    <w:rsid w:val="002012B6"/>
    <w:pPr>
      <w:numPr>
        <w:ilvl w:val="8"/>
        <w:numId w:val="3"/>
      </w:numPr>
      <w:spacing w:after="60" w:before="240"/>
      <w:outlineLvl w:val="8"/>
    </w:pPr>
    <w:rPr>
      <w:rFonts w:ascii="Cambria"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A914DB"/>
    <w:rPr>
      <w:rFonts w:cs="Arial" w:eastAsia="Times New Roman"/>
      <w:b w:val="1"/>
      <w:bCs w:val="1"/>
      <w:color w:val="4472c4" w:themeColor="accent5"/>
      <w:sz w:val="22"/>
      <w:szCs w:val="20"/>
      <w:lang w:eastAsia="x-none" w:val="x-none"/>
    </w:rPr>
  </w:style>
  <w:style w:type="character" w:styleId="Heading2Char" w:customStyle="1">
    <w:name w:val="Heading 2 Char"/>
    <w:link w:val="Heading2"/>
    <w:rsid w:val="00971978"/>
    <w:rPr>
      <w:b w:val="1"/>
      <w:color w:val="3366cc"/>
      <w:sz w:val="22"/>
      <w:szCs w:val="20"/>
      <w:lang w:eastAsia="x-none" w:val="x-none"/>
    </w:rPr>
  </w:style>
  <w:style w:type="character" w:styleId="Heading3Char" w:customStyle="1">
    <w:name w:val="Heading 3 Char"/>
    <w:link w:val="Heading3"/>
    <w:rsid w:val="00364DF9"/>
    <w:rPr>
      <w:rFonts w:cs="Arial"/>
      <w:b w:val="1"/>
      <w:bCs w:val="1"/>
      <w:szCs w:val="20"/>
      <w:lang w:eastAsia="x-none" w:val="en"/>
    </w:rPr>
  </w:style>
  <w:style w:type="paragraph" w:styleId="Header">
    <w:name w:val="header"/>
    <w:basedOn w:val="Normal"/>
    <w:link w:val="HeaderChar"/>
    <w:rsid w:val="004D5A64"/>
    <w:pPr>
      <w:tabs>
        <w:tab w:val="center" w:pos="4320"/>
        <w:tab w:val="right" w:pos="8640"/>
      </w:tabs>
    </w:pPr>
    <w:rPr>
      <w:lang w:eastAsia="x-none" w:val="x-none"/>
    </w:rPr>
  </w:style>
  <w:style w:type="character" w:styleId="HeaderChar" w:customStyle="1">
    <w:name w:val="Header Char"/>
    <w:link w:val="Header"/>
    <w:uiPriority w:val="99"/>
    <w:rsid w:val="004D5A64"/>
    <w:rPr>
      <w:rFonts w:ascii="Times New Roman" w:cs="Times New Roman" w:eastAsia="Times New Roman" w:hAnsi="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eastAsia="x-none" w:val="x-none"/>
    </w:rPr>
  </w:style>
  <w:style w:type="character" w:styleId="FooterChar" w:customStyle="1">
    <w:name w:val="Footer Char"/>
    <w:link w:val="Footer"/>
    <w:uiPriority w:val="99"/>
    <w:rsid w:val="004D5A64"/>
    <w:rPr>
      <w:rFonts w:ascii="Times New Roman" w:cs="Times New Roman" w:eastAsia="Times New Roman" w:hAnsi="Times New Roman"/>
      <w:kern w:val="0"/>
      <w:sz w:val="24"/>
      <w:szCs w:val="24"/>
    </w:rPr>
  </w:style>
  <w:style w:type="paragraph" w:styleId="lama" w:customStyle="1">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styleId="motnho" w:customStyle="1">
    <w:name w:val="motnho"/>
    <w:basedOn w:val="Normal"/>
    <w:rsid w:val="004D5A64"/>
    <w:pPr>
      <w:numPr>
        <w:ilvl w:val="1"/>
        <w:numId w:val="1"/>
      </w:numPr>
      <w:spacing w:before="120"/>
      <w:jc w:val="both"/>
    </w:pPr>
    <w:rPr>
      <w:rFonts w:ascii="VNI-Univer" w:hAnsi="VNI-Univer"/>
      <w:bCs w:val="1"/>
      <w:sz w:val="26"/>
      <w:szCs w:val="22"/>
    </w:rPr>
  </w:style>
  <w:style w:type="paragraph" w:styleId="BodyText3">
    <w:name w:val="Body Text 3"/>
    <w:basedOn w:val="Normal"/>
    <w:link w:val="BodyText3Char"/>
    <w:rsid w:val="004D5A64"/>
    <w:pPr>
      <w:spacing w:before="120"/>
      <w:jc w:val="both"/>
    </w:pPr>
    <w:rPr>
      <w:rFonts w:ascii="VNI-Helve" w:hAnsi="VNI-Helve"/>
      <w:lang w:eastAsia="x-none" w:val="x-none"/>
    </w:rPr>
  </w:style>
  <w:style w:type="character" w:styleId="BodyText3Char" w:customStyle="1">
    <w:name w:val="Body Text 3 Char"/>
    <w:link w:val="BodyText3"/>
    <w:rsid w:val="004D5A64"/>
    <w:rPr>
      <w:rFonts w:ascii="VNI-Helve" w:cs="Times New Roman" w:eastAsia="Times New Roman" w:hAnsi="VNI-Helve"/>
      <w:kern w:val="0"/>
      <w:szCs w:val="24"/>
    </w:rPr>
  </w:style>
  <w:style w:type="paragraph" w:styleId="anho" w:customStyle="1">
    <w:name w:val="anho"/>
    <w:basedOn w:val="Normal"/>
    <w:rsid w:val="004D5A64"/>
    <w:pPr>
      <w:ind w:left="900"/>
      <w:jc w:val="both"/>
    </w:pPr>
    <w:rPr>
      <w:rFonts w:ascii="VNI-Helve-Condense" w:hAnsi="VNI-Helve-Condense"/>
      <w:b w:val="1"/>
      <w:bCs w:val="1"/>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eastAsia="x-none" w:val="x-none"/>
    </w:rPr>
  </w:style>
  <w:style w:type="character" w:styleId="BodyTextIndent2Char" w:customStyle="1">
    <w:name w:val="Body Text Indent 2 Char"/>
    <w:link w:val="BodyTextIndent2"/>
    <w:rsid w:val="004D5A64"/>
    <w:rPr>
      <w:rFonts w:ascii="VNI-Times" w:cs="Times New Roman" w:eastAsia="Times New Roman" w:hAnsi="VNI-Times"/>
      <w:kern w:val="0"/>
      <w:sz w:val="26"/>
      <w:szCs w:val="24"/>
    </w:rPr>
  </w:style>
  <w:style w:type="paragraph" w:styleId="BodyText">
    <w:name w:val="Body Text"/>
    <w:basedOn w:val="Normal"/>
    <w:link w:val="BodyTextChar"/>
    <w:rsid w:val="004D5A64"/>
    <w:pPr>
      <w:jc w:val="center"/>
    </w:pPr>
    <w:rPr>
      <w:rFonts w:ascii="VNI-Times" w:hAnsi="VNI-Times"/>
      <w:lang w:eastAsia="x-none" w:val="x-none"/>
    </w:rPr>
  </w:style>
  <w:style w:type="character" w:styleId="BodyTextChar" w:customStyle="1">
    <w:name w:val="Body Text Char"/>
    <w:link w:val="BodyText"/>
    <w:rsid w:val="004D5A64"/>
    <w:rPr>
      <w:rFonts w:ascii="VNI-Times" w:cs="Times New Roman" w:eastAsia="Times New Roman" w:hAnsi="VNI-Times"/>
      <w:kern w:val="0"/>
      <w:szCs w:val="24"/>
    </w:rPr>
  </w:style>
  <w:style w:type="character" w:styleId="TitleChar" w:customStyle="1">
    <w:name w:val="Title Char"/>
    <w:link w:val="Title"/>
    <w:rsid w:val="004D5A64"/>
    <w:rPr>
      <w:rFonts w:ascii="VNI-Times" w:cs="Times New Roman" w:eastAsia="Times New Roman" w:hAnsi="VNI-Times"/>
      <w:b w:val="1"/>
      <w:bCs w:val="1"/>
      <w:kern w:val="0"/>
      <w:sz w:val="28"/>
      <w:szCs w:val="24"/>
    </w:rPr>
  </w:style>
  <w:style w:type="character" w:styleId="SubtitleChar" w:customStyle="1">
    <w:name w:val="Subtitle Char"/>
    <w:link w:val="Subtitle"/>
    <w:rsid w:val="004D5A64"/>
    <w:rPr>
      <w:rFonts w:ascii="VNI-Duff" w:cs="Times New Roman" w:eastAsia="Times New Roman" w:hAnsi="VNI-Duff"/>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val="1"/>
    <w:rsid w:val="004D5A64"/>
    <w:pPr>
      <w:spacing w:after="100" w:afterAutospacing="1" w:before="100" w:beforeAutospacing="1"/>
    </w:pPr>
  </w:style>
  <w:style w:type="character" w:styleId="Heading4Char" w:customStyle="1">
    <w:name w:val="Heading 4 Char"/>
    <w:link w:val="Heading4"/>
    <w:rsid w:val="00342EE7"/>
    <w:rPr>
      <w:b w:val="1"/>
      <w:bCs w:val="1"/>
      <w:szCs w:val="28"/>
    </w:rPr>
  </w:style>
  <w:style w:type="character" w:styleId="Heading5Char" w:customStyle="1">
    <w:name w:val="Heading 5 Char"/>
    <w:link w:val="Heading5"/>
    <w:rsid w:val="002012B6"/>
    <w:rPr>
      <w:rFonts w:ascii="Calibri" w:hAnsi="Calibri"/>
      <w:b w:val="1"/>
      <w:bCs w:val="1"/>
      <w:i w:val="1"/>
      <w:iCs w:val="1"/>
      <w:sz w:val="26"/>
      <w:szCs w:val="26"/>
    </w:rPr>
  </w:style>
  <w:style w:type="character" w:styleId="Heading6Char" w:customStyle="1">
    <w:name w:val="Heading 6 Char"/>
    <w:link w:val="Heading6"/>
    <w:semiHidden w:val="1"/>
    <w:rsid w:val="002012B6"/>
    <w:rPr>
      <w:rFonts w:ascii="Calibri" w:hAnsi="Calibri"/>
      <w:b w:val="1"/>
      <w:bCs w:val="1"/>
      <w:sz w:val="22"/>
      <w:szCs w:val="22"/>
    </w:rPr>
  </w:style>
  <w:style w:type="character" w:styleId="Heading7Char" w:customStyle="1">
    <w:name w:val="Heading 7 Char"/>
    <w:link w:val="Heading7"/>
    <w:semiHidden w:val="1"/>
    <w:rsid w:val="002012B6"/>
    <w:rPr>
      <w:rFonts w:ascii="Calibri" w:hAnsi="Calibri"/>
    </w:rPr>
  </w:style>
  <w:style w:type="character" w:styleId="Heading8Char" w:customStyle="1">
    <w:name w:val="Heading 8 Char"/>
    <w:link w:val="Heading8"/>
    <w:semiHidden w:val="1"/>
    <w:rsid w:val="002012B6"/>
    <w:rPr>
      <w:rFonts w:ascii="Calibri" w:hAnsi="Calibri"/>
      <w:i w:val="1"/>
      <w:iCs w:val="1"/>
    </w:rPr>
  </w:style>
  <w:style w:type="character" w:styleId="Heading9Char" w:customStyle="1">
    <w:name w:val="Heading 9 Char"/>
    <w:link w:val="Heading9"/>
    <w:semiHidden w:val="1"/>
    <w:rsid w:val="002012B6"/>
    <w:rPr>
      <w:rFonts w:ascii="Cambria" w:hAnsi="Cambria"/>
      <w:sz w:val="22"/>
      <w:szCs w:val="22"/>
    </w:rPr>
  </w:style>
  <w:style w:type="paragraph" w:styleId="BalloonText">
    <w:name w:val="Balloon Text"/>
    <w:basedOn w:val="Normal"/>
    <w:link w:val="BalloonTextChar"/>
    <w:unhideWhenUsed w:val="1"/>
    <w:rsid w:val="000343E1"/>
    <w:rPr>
      <w:rFonts w:ascii="Tahoma" w:cs="Tahoma" w:hAnsi="Tahoma"/>
      <w:sz w:val="16"/>
      <w:szCs w:val="16"/>
    </w:rPr>
  </w:style>
  <w:style w:type="character" w:styleId="BalloonTextChar" w:customStyle="1">
    <w:name w:val="Balloon Text Char"/>
    <w:link w:val="BalloonText"/>
    <w:rsid w:val="000343E1"/>
    <w:rPr>
      <w:rFonts w:ascii="Tahoma" w:cs="Tahoma" w:eastAsia="Times New Roman" w:hAnsi="Tahoma"/>
      <w:sz w:val="16"/>
      <w:szCs w:val="16"/>
    </w:rPr>
  </w:style>
  <w:style w:type="table" w:styleId="TableGrid">
    <w:name w:val="Table Grid"/>
    <w:basedOn w:val="TableNormal"/>
    <w:rsid w:val="00847195"/>
    <w:rPr>
      <w:rFonts w:ascii="Times New Roman" w:eastAsia="Times New Roman"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47195"/>
    <w:pPr>
      <w:ind w:left="720"/>
      <w:contextualSpacing w:val="1"/>
    </w:pPr>
  </w:style>
  <w:style w:type="character" w:styleId="Bodytext2" w:customStyle="1">
    <w:name w:val="Body text (2)_"/>
    <w:basedOn w:val="DefaultParagraphFont"/>
    <w:link w:val="Bodytext21"/>
    <w:locked w:val="1"/>
    <w:rsid w:val="00FB756E"/>
    <w:rPr>
      <w:rFonts w:ascii="Arial" w:cs="Arial" w:hAnsi="Arial"/>
      <w:shd w:color="auto" w:fill="ffffff" w:val="clear"/>
    </w:rPr>
  </w:style>
  <w:style w:type="paragraph" w:styleId="Bodytext21" w:customStyle="1">
    <w:name w:val="Body text (2)1"/>
    <w:basedOn w:val="Normal"/>
    <w:link w:val="Bodytext2"/>
    <w:rsid w:val="00FB756E"/>
    <w:pPr>
      <w:widowControl w:val="0"/>
      <w:shd w:color="auto" w:fill="ffffff" w:val="clear"/>
      <w:spacing w:after="60" w:before="300" w:line="416" w:lineRule="exact"/>
      <w:ind w:hanging="480"/>
      <w:jc w:val="both"/>
    </w:pPr>
    <w:rPr>
      <w:rFonts w:cs="Arial"/>
      <w:szCs w:val="20"/>
    </w:rPr>
  </w:style>
  <w:style w:type="paragraph" w:styleId="TOCHeading">
    <w:name w:val="TOC Heading"/>
    <w:basedOn w:val="Heading1"/>
    <w:next w:val="Normal"/>
    <w:uiPriority w:val="39"/>
    <w:unhideWhenUsed w:val="1"/>
    <w:qFormat w:val="1"/>
    <w:rsid w:val="008262AB"/>
    <w:pPr>
      <w:keepNext w:val="1"/>
      <w:keepLines w:val="1"/>
      <w:widowControl w:val="1"/>
      <w:numPr>
        <w:numId w:val="0"/>
      </w:numPr>
      <w:spacing w:before="240" w:line="259" w:lineRule="auto"/>
      <w:outlineLvl w:val="9"/>
    </w:pPr>
    <w:rPr>
      <w:rFonts w:asciiTheme="majorHAnsi" w:cstheme="majorBidi" w:eastAsiaTheme="majorEastAsia" w:hAnsiTheme="majorHAnsi"/>
      <w:b w:val="0"/>
      <w:bCs w:val="0"/>
      <w:color w:val="2e74b5" w:themeColor="accent1" w:themeShade="0000BF"/>
      <w:sz w:val="32"/>
      <w:szCs w:val="32"/>
      <w:lang w:eastAsia="en-US" w:val="en-US"/>
    </w:rPr>
  </w:style>
  <w:style w:type="paragraph" w:styleId="TOC1">
    <w:name w:val="toc 1"/>
    <w:basedOn w:val="Normal"/>
    <w:next w:val="Normal"/>
    <w:autoRedefine w:val="1"/>
    <w:uiPriority w:val="39"/>
    <w:unhideWhenUsed w:val="1"/>
    <w:rsid w:val="008262AB"/>
    <w:pPr>
      <w:spacing w:after="100"/>
    </w:pPr>
  </w:style>
  <w:style w:type="paragraph" w:styleId="TOC2">
    <w:name w:val="toc 2"/>
    <w:basedOn w:val="Normal"/>
    <w:next w:val="Normal"/>
    <w:autoRedefine w:val="1"/>
    <w:uiPriority w:val="39"/>
    <w:unhideWhenUsed w:val="1"/>
    <w:rsid w:val="008262AB"/>
    <w:pPr>
      <w:spacing w:after="100"/>
      <w:ind w:left="240"/>
    </w:pPr>
  </w:style>
  <w:style w:type="paragraph" w:styleId="TOC3">
    <w:name w:val="toc 3"/>
    <w:basedOn w:val="Normal"/>
    <w:next w:val="Normal"/>
    <w:autoRedefine w:val="1"/>
    <w:uiPriority w:val="39"/>
    <w:unhideWhenUsed w:val="1"/>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GridTable4-Accent5">
    <w:name w:val="Grid Table 4 Accent 5"/>
    <w:basedOn w:val="TableNormal"/>
    <w:uiPriority w:val="49"/>
    <w:rsid w:val="00502EAC"/>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GridTable4-Accent2">
    <w:name w:val="Grid Table 4 Accent 2"/>
    <w:basedOn w:val="TableNormal"/>
    <w:uiPriority w:val="49"/>
    <w:rsid w:val="00B44C87"/>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GridTable4-Accent4">
    <w:name w:val="Grid Table 4 Accent 4"/>
    <w:basedOn w:val="TableNormal"/>
    <w:uiPriority w:val="49"/>
    <w:rsid w:val="00B44C87"/>
    <w:tblPr>
      <w:tblStyleRowBandSize w:val="1"/>
      <w:tblStyleColBandSize w:val="1"/>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Pr>
    <w:tblStylePr w:type="firstRow">
      <w:rPr>
        <w:b w:val="1"/>
        <w:bCs w:val="1"/>
        <w:color w:val="ffffff" w:themeColor="background1"/>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space="0" w:sz="0" w:val="nil"/>
          <w:insideV w:space="0" w:sz="0" w:val="nil"/>
        </w:tcBorders>
        <w:shd w:color="auto" w:fill="ffc000" w:themeFill="accent4" w:val="clear"/>
      </w:tcPr>
    </w:tblStylePr>
    <w:tblStylePr w:type="lastRow">
      <w:rPr>
        <w:b w:val="1"/>
        <w:bCs w:val="1"/>
      </w:rPr>
      <w:tblPr/>
      <w:tcPr>
        <w:tcBorders>
          <w:top w:color="ffc000" w:space="0" w:sz="4" w:themeColor="accent4" w:val="double"/>
        </w:tcBorders>
      </w:tcPr>
    </w:tblStylePr>
    <w:tblStylePr w:type="firstCol">
      <w:rPr>
        <w:b w:val="1"/>
        <w:bCs w:val="1"/>
      </w:rPr>
    </w:tblStylePr>
    <w:tblStylePr w:type="lastCol">
      <w:rPr>
        <w:b w:val="1"/>
        <w:bCs w:val="1"/>
      </w:r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style>
  <w:style w:type="character" w:styleId="Strong">
    <w:name w:val="Strong"/>
    <w:basedOn w:val="DefaultParagraphFont"/>
    <w:uiPriority w:val="22"/>
    <w:qFormat w:val="1"/>
    <w:rsid w:val="000A2D2D"/>
    <w:rPr>
      <w:b w:val="1"/>
      <w:bCs w:val="1"/>
    </w:rPr>
  </w:style>
  <w:style w:type="paragraph" w:styleId="Subtitle">
    <w:name w:val="Subtitle"/>
    <w:basedOn w:val="Normal"/>
    <w:next w:val="Normal"/>
    <w:pPr>
      <w:jc w:val="center"/>
    </w:pPr>
    <w:rPr>
      <w:rFonts w:ascii="VNI-Duff" w:cs="VNI-Duff" w:eastAsia="VNI-Duff" w:hAnsi="VNI-Duff"/>
      <w:color w:val="0000ff"/>
      <w:sz w:val="32"/>
      <w:szCs w:val="32"/>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OytgawVykYjsv23DjghueqKniw==">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2017-04-13T06:30:00Z</dcterms:created>
  <dc:creator>VanMan</dc:creator>
</cp:coreProperties>
</file>