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Beats Earbuds – Customer Review &amp; Sentiment Analysis Report</w:t>
      </w:r>
    </w:p>
    <w:p>
      <w:pPr>
        <w:pStyle w:val="Heading2"/>
      </w:pPr>
      <w:r>
        <w:t>1. Executive Summary</w:t>
      </w:r>
    </w:p>
    <w:p>
      <w:r>
        <w:t>This report presents an in-depth customer review and sentiment analysis with a primary focus on the Beats brand, benchmarked against key competitors in the earbuds market. Insights are derived from large-scale review data and sentiment scoring to evaluate Beats’ market positioning, strengths, challenges, and strategic opportunities.</w:t>
      </w:r>
    </w:p>
    <w:p>
      <w:pPr>
        <w:pStyle w:val="Heading2"/>
      </w:pPr>
      <w:r>
        <w:t>2. Analysis Approach</w:t>
      </w:r>
    </w:p>
    <w:p>
      <w:r>
        <w:t>The analysis is based on a cleaned and processed dataset generated through a structured Google Colab workflow. Customer reviews were normalized, tokenized, and analyzed using sentiment polarity and subjectivity metrics. Reviews were classified as positive, neutral, or negative, followed by feature-level keyword extraction to assess performance across sound quality, battery life, comfort, connectivity, and durability.</w:t>
      </w:r>
    </w:p>
    <w:p>
      <w:pPr>
        <w:pStyle w:val="Heading2"/>
      </w:pPr>
      <w:r>
        <w:t>3. Brand Comparison Analysis (Beats-Centric)</w:t>
      </w:r>
    </w:p>
    <w:p>
      <w:r>
        <w:t>Beats demonstrates strong brand equity driven by sound performance and Apple ecosystem integration. Compared to competitors such as JBL, Sony, and Skullcandy, Beats consistently scores higher on bass quality and design appeal, while lagging in perceived battery longevity and price-to-value ratio.</w:t>
      </w:r>
    </w:p>
    <w:p>
      <w:pPr>
        <w:pStyle w:val="Heading2"/>
      </w:pPr>
      <w:r>
        <w:t>4. Market Positioning</w:t>
      </w:r>
    </w:p>
    <w:p>
      <w:r>
        <w:t>Beats is positioned as a premium lifestyle audio brand rather than a purely technical audiophile product. Customers associate Beats with strong bass, modern aesthetics, and seamless Apple device compatibility. However, price sensitivity is evident when comparisons are made to feature-rich competitors at lower price points.</w:t>
      </w:r>
    </w:p>
    <w:p>
      <w:pPr>
        <w:pStyle w:val="Heading2"/>
      </w:pPr>
      <w:r>
        <w:t>5. Key Strengths of Beats</w:t>
      </w:r>
    </w:p>
    <w:p>
      <w:r>
        <w:t>Strength: Superior bass-driven sound profile</w:t>
        <w:br/>
        <w:t>Supporting Evidence: Mentioned in approximately 45% of positive reviews</w:t>
        <w:br/>
        <w:t>Example Review: "The bass hits hard and makes workouts incredibly motivating."</w:t>
      </w:r>
    </w:p>
    <w:p>
      <w:r>
        <w:t>Strength: Seamless Apple ecosystem integration</w:t>
        <w:br/>
        <w:t>Supporting Evidence: Frequent mentions of easy pairing and stable connectivity</w:t>
        <w:br/>
        <w:t>Example Review: "Pairs instantly with my iPhone and never drops connection."</w:t>
      </w:r>
    </w:p>
    <w:p>
      <w:pPr>
        <w:pStyle w:val="Heading2"/>
      </w:pPr>
      <w:r>
        <w:t>6. Main Challenges for Beats</w:t>
      </w:r>
    </w:p>
    <w:p>
      <w:r>
        <w:t>Pain Point: Battery life limitations</w:t>
        <w:br/>
        <w:t>Supporting Evidence: Roughly 25% of negative reviews cite battery concerns</w:t>
        <w:br/>
        <w:t>Example Review: "Battery barely lasts through a long workout session."</w:t>
      </w:r>
    </w:p>
    <w:p>
      <w:r>
        <w:t>Pain Point: High price perception</w:t>
        <w:br/>
        <w:t>Supporting Evidence: Regular comparisons to cheaper competitors with similar features</w:t>
        <w:br/>
        <w:t>Example Review: "Great sound, but feels overpriced compared to JBL."</w:t>
      </w:r>
    </w:p>
    <w:p>
      <w:pPr>
        <w:pStyle w:val="Heading2"/>
      </w:pPr>
      <w:r>
        <w:t>7. Feature Performance Analysis (Beats)</w:t>
      </w:r>
    </w:p>
    <w:p>
      <w:r>
        <w:t>Top Performing Features:</w:t>
        <w:br/>
        <w:t>- Bass and low-frequency sound response</w:t>
        <w:br/>
        <w:t>- Build quality and design aesthetics</w:t>
        <w:br/>
        <w:br/>
        <w:t>Areas for Improvement:</w:t>
        <w:br/>
        <w:t>- Battery life consistency</w:t>
        <w:br/>
        <w:t>- Noise cancellation effectiveness relative to Sony</w:t>
        <w:br/>
        <w:br/>
        <w:t>Unique Differentiators:</w:t>
        <w:br/>
        <w:t>- Apple-focused ecosystem optimization</w:t>
        <w:br/>
        <w:t>- Lifestyle and fitness-oriented brand perception</w:t>
      </w:r>
    </w:p>
    <w:p>
      <w:pPr>
        <w:pStyle w:val="Heading2"/>
      </w:pPr>
      <w:r>
        <w:t>8. Customer Preferences &amp; Expectations</w:t>
      </w:r>
    </w:p>
    <w:p>
      <w:r>
        <w:t>Beats customers prioritize impactful sound, comfort during workouts, and effortless connectivity. There is a growing expectation for improved battery life and competitive pricing without sacrificing brand identity.</w:t>
      </w:r>
    </w:p>
    <w:p>
      <w:pPr>
        <w:pStyle w:val="Heading2"/>
      </w:pPr>
      <w:r>
        <w:t>9. Strategic Recommendations for Beats</w:t>
      </w:r>
    </w:p>
    <w:p>
      <w:r>
        <w:t>Recommendation: Improve battery life performance</w:t>
        <w:br/>
        <w:t>Current State: Average battery life perceived at ~4–5 hours</w:t>
        <w:br/>
        <w:t>Target State: Match or exceed competitor benchmarks of 8 hours</w:t>
        <w:br/>
        <w:t>Business Impact: Addresses the most cited customer complaint and improves long-session usability</w:t>
      </w:r>
    </w:p>
    <w:p>
      <w:r>
        <w:t>Recommendation: Reframe pricing through value messaging</w:t>
        <w:br/>
        <w:t>Current State: Price viewed as premium without clear justification</w:t>
        <w:br/>
        <w:t>Target State: Emphasize ecosystem benefits and durability</w:t>
        <w:br/>
        <w:t>Business Impact: Reduces price resistance and increases conversion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