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Тестування програмного забезпечення, при якій ПЗ тестується без запуску коду, являє собою процес або техніку, які виконуються для пошуку потенційних дефектів в програмному забезпеченні.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Тестування виконується шляхом фактичного використання програми і визначення того, чи працює функціональність так, як очікується.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numPr>
                      <w:ilvl w:val="0"/>
                      <w:numId w:val="11"/>
                    </w:numPr>
                    <w:shd w:fill="ffffff" w:val="clear"/>
                    <w:spacing w:after="28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Знижує вартість фіксу знайдених багів, оскільки виявляє баги на ранніх етапах циклу розробки програмного забезпечення.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numPr>
                      <w:ilvl w:val="0"/>
                      <w:numId w:val="13"/>
                    </w:numPr>
                    <w:shd w:fill="ffffff" w:val="clear"/>
                    <w:spacing w:after="28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4"/>
                    </w:numPr>
                    <w:shd w:fill="ffffff" w:val="clear"/>
                    <w:spacing w:after="28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Відгуки, отримані в ході цього тестування, допомагають покращити функціонування процесу, що також допомагає команді уникнути подібних дефектів і багів.</w:t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3"/>
                    </w:numPr>
                    <w:shd w:fill="ffffff" w:val="clear"/>
                    <w:spacing w:after="28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динамічного тестування добре налагоджений, додаток тестується з точки зору користувача, що підвищує якість ПЗ.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numPr>
                      <w:ilvl w:val="0"/>
                      <w:numId w:val="12"/>
                    </w:numPr>
                    <w:shd w:fill="ffffff" w:val="clear"/>
                    <w:spacing w:after="28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Підвищує інформованість про різні проблеми якості програмного забезпечення.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numPr>
                      <w:ilvl w:val="0"/>
                      <w:numId w:val="7"/>
                    </w:numPr>
                    <w:shd w:fill="ffffff" w:val="clear"/>
                    <w:spacing w:after="16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може бути автоматизовано за допомогою спеціальних інструментів.</w:t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numPr>
                      <w:ilvl w:val="0"/>
                      <w:numId w:val="9"/>
                    </w:numPr>
                    <w:shd w:fill="ffffff" w:val="clear"/>
                    <w:spacing w:after="12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Процес статичного тестування може займати багато часу, так як в основному він виконується вручну.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numPr>
                      <w:ilvl w:val="0"/>
                      <w:numId w:val="10"/>
                    </w:numPr>
                    <w:shd w:fill="ffffff" w:val="clear"/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Динамічне тестування зазвичай виконується після завершення кодування, і знайдені баги виявляються пізніше в життєвому циклі розробки.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numPr>
                      <w:ilvl w:val="0"/>
                      <w:numId w:val="5"/>
                    </w:numPr>
                    <w:shd w:fill="ffffff" w:val="clear"/>
                    <w:spacing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Перешкоджає виявленню вразливостей, представлених в середовищі виконання.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numPr>
                      <w:ilvl w:val="0"/>
                      <w:numId w:val="2"/>
                    </w:numPr>
                    <w:shd w:fill="ffffff" w:val="clear"/>
                    <w:spacing w:after="12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Висока вартість проведення тестування.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numPr>
                      <w:ilvl w:val="0"/>
                      <w:numId w:val="8"/>
                    </w:numPr>
                    <w:shd w:fill="ffffff" w:val="clear"/>
                    <w:spacing w:after="120" w:line="240" w:lineRule="auto"/>
                    <w:ind w:left="720" w:hanging="360"/>
                    <w:rPr>
                      <w:rFonts w:ascii="Nunito Sans" w:cs="Nunito Sans" w:eastAsia="Nunito Sans" w:hAnsi="Nunito Sans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rtl w:val="0"/>
                    </w:rPr>
                    <w:t xml:space="preserve">Оскільки динамічне тестування являє собою складний процес, воно займає багато часу.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Незважаючи на те, що статичне тестування вимагає багато часу, все ж варто витратити час на запобігання появи дефектів на останніх етапах розробки продукту.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Завдяки безпосередньому виконанню тестів програмного забезпечення (перевірки функціональної поведінки, продуктивності, надійності та інших важливих аспектів) команда може перевірити і підтвердити якість і ефективність ПЗ.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6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P.S. якщо я правильно зрозумів :)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3590925" cy="4800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80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486275" cy="510797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51079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zxu8uVu1M5OPFqcJ6es93XQ1Q==">CgMxLjA4AHIhMWhUdVpJRHNUTzgwVHlHWm5tQlpSVEh6TUxjSjFzTmlz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