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07F2C" w14:textId="0F8B6A71" w:rsidR="00476354" w:rsidRPr="00476354" w:rsidRDefault="00476354" w:rsidP="00476354">
      <w:pPr>
        <w:spacing w:line="360" w:lineRule="auto"/>
        <w:ind w:left="-5" w:right="-12"/>
        <w:jc w:val="center"/>
        <w:rPr>
          <w:rFonts w:ascii="Times New Roman" w:hAnsi="Times New Roman" w:cs="Times New Roman"/>
          <w:b/>
          <w:lang w:eastAsia="en-US"/>
        </w:rPr>
      </w:pPr>
      <w:r w:rsidRPr="00476354">
        <w:rPr>
          <w:rFonts w:ascii="Times New Roman" w:hAnsi="Times New Roman" w:cs="Times New Roman"/>
          <w:b/>
          <w:lang w:eastAsia="en-US"/>
        </w:rPr>
        <w:t>Ciclo 2 Fundamentos de programación</w:t>
      </w:r>
    </w:p>
    <w:p w14:paraId="377154E8" w14:textId="77777777" w:rsidR="00476354" w:rsidRDefault="00476354" w:rsidP="00476354">
      <w:pPr>
        <w:spacing w:line="360" w:lineRule="auto"/>
        <w:ind w:left="-5" w:right="-12"/>
        <w:rPr>
          <w:rFonts w:ascii="Times New Roman" w:hAnsi="Times New Roman" w:cs="Times New Roman"/>
          <w:b/>
          <w:lang w:eastAsia="en-US"/>
        </w:rPr>
      </w:pPr>
    </w:p>
    <w:p w14:paraId="77DBA9F3" w14:textId="13301A65" w:rsidR="00476354" w:rsidRPr="00476354" w:rsidRDefault="00476354" w:rsidP="00476354">
      <w:pPr>
        <w:spacing w:line="360" w:lineRule="auto"/>
        <w:ind w:left="-5" w:right="-12"/>
        <w:rPr>
          <w:rFonts w:ascii="Times New Roman" w:hAnsi="Times New Roman" w:cs="Times New Roman"/>
          <w:b/>
          <w:lang w:eastAsia="en-US"/>
        </w:rPr>
      </w:pPr>
      <w:r w:rsidRPr="00476354">
        <w:rPr>
          <w:rFonts w:ascii="Times New Roman" w:hAnsi="Times New Roman" w:cs="Times New Roman"/>
          <w:b/>
          <w:lang w:eastAsia="en-US"/>
        </w:rPr>
        <w:t>Reto 4</w:t>
      </w:r>
    </w:p>
    <w:p w14:paraId="6E5417BF" w14:textId="77777777" w:rsidR="00476354" w:rsidRDefault="00476354" w:rsidP="00476354">
      <w:pPr>
        <w:spacing w:line="360" w:lineRule="auto"/>
        <w:ind w:left="-5" w:right="-12"/>
        <w:jc w:val="both"/>
        <w:rPr>
          <w:rFonts w:ascii="Times New Roman" w:hAnsi="Times New Roman" w:cs="Times New Roman"/>
          <w:bCs/>
        </w:rPr>
      </w:pPr>
    </w:p>
    <w:p w14:paraId="7237249D" w14:textId="416DFEB9" w:rsidR="00476354" w:rsidRDefault="00F40527" w:rsidP="00476354">
      <w:pPr>
        <w:spacing w:line="360" w:lineRule="auto"/>
        <w:ind w:left="-5" w:right="-12"/>
        <w:jc w:val="both"/>
        <w:rPr>
          <w:rFonts w:ascii="Times New Roman" w:hAnsi="Times New Roman" w:cs="Times New Roman"/>
          <w:bCs/>
        </w:rPr>
      </w:pPr>
      <w:r>
        <w:rPr>
          <w:rFonts w:ascii="Times New Roman" w:hAnsi="Times New Roman" w:cs="Times New Roman"/>
          <w:bCs/>
        </w:rPr>
        <w:t>La organización gestora de proyectos de construcción “En Gris”,</w:t>
      </w:r>
      <w:r w:rsidR="00476354" w:rsidRPr="0068624C">
        <w:rPr>
          <w:rFonts w:ascii="Times New Roman" w:hAnsi="Times New Roman" w:cs="Times New Roman"/>
          <w:bCs/>
        </w:rPr>
        <w:t xml:space="preserve"> para quien se realizó las consulta a la</w:t>
      </w:r>
      <w:r w:rsidR="00476354">
        <w:rPr>
          <w:rFonts w:ascii="Times New Roman" w:hAnsi="Times New Roman" w:cs="Times New Roman"/>
          <w:bCs/>
        </w:rPr>
        <w:t xml:space="preserve"> </w:t>
      </w:r>
      <w:r w:rsidR="00476354" w:rsidRPr="0068624C">
        <w:rPr>
          <w:rFonts w:ascii="Times New Roman" w:hAnsi="Times New Roman" w:cs="Times New Roman"/>
          <w:bCs/>
        </w:rPr>
        <w:t>base de datos “</w:t>
      </w:r>
      <w:proofErr w:type="spellStart"/>
      <w:r w:rsidR="00476354" w:rsidRPr="0068624C">
        <w:rPr>
          <w:rFonts w:ascii="Times New Roman" w:hAnsi="Times New Roman" w:cs="Times New Roman"/>
          <w:bCs/>
        </w:rPr>
        <w:t>ProyectosConstruccion.db</w:t>
      </w:r>
      <w:proofErr w:type="spellEnd"/>
      <w:r w:rsidR="00476354" w:rsidRPr="0068624C">
        <w:rPr>
          <w:rFonts w:ascii="Times New Roman" w:hAnsi="Times New Roman" w:cs="Times New Roman"/>
          <w:bCs/>
        </w:rPr>
        <w:t>” está muy satisfecha con el trabajo realizado y ha decidido continuar con el desarrollo de un proyecto en JAVA</w:t>
      </w:r>
      <w:r w:rsidR="00476354">
        <w:rPr>
          <w:rFonts w:ascii="Times New Roman" w:hAnsi="Times New Roman" w:cs="Times New Roman"/>
          <w:bCs/>
        </w:rPr>
        <w:t>.  P</w:t>
      </w:r>
      <w:r w:rsidR="00476354" w:rsidRPr="0068624C">
        <w:rPr>
          <w:rFonts w:ascii="Times New Roman" w:hAnsi="Times New Roman" w:cs="Times New Roman"/>
          <w:bCs/>
        </w:rPr>
        <w:t>ara esto</w:t>
      </w:r>
      <w:r w:rsidR="00476354">
        <w:rPr>
          <w:rFonts w:ascii="Times New Roman" w:hAnsi="Times New Roman" w:cs="Times New Roman"/>
          <w:bCs/>
        </w:rPr>
        <w:t>,</w:t>
      </w:r>
      <w:r w:rsidR="00476354" w:rsidRPr="0068624C">
        <w:rPr>
          <w:rFonts w:ascii="Times New Roman" w:hAnsi="Times New Roman" w:cs="Times New Roman"/>
          <w:bCs/>
        </w:rPr>
        <w:t xml:space="preserve"> ha seleccionado tres de las consultas como requerimiento de la aplicación, </w:t>
      </w:r>
      <w:r w:rsidR="00476354">
        <w:rPr>
          <w:rFonts w:ascii="Times New Roman" w:hAnsi="Times New Roman" w:cs="Times New Roman"/>
          <w:bCs/>
        </w:rPr>
        <w:t xml:space="preserve">las cuales, </w:t>
      </w:r>
      <w:r w:rsidR="00476354" w:rsidRPr="0068624C">
        <w:rPr>
          <w:rFonts w:ascii="Times New Roman" w:hAnsi="Times New Roman" w:cs="Times New Roman"/>
          <w:bCs/>
        </w:rPr>
        <w:t xml:space="preserve">podrá encontrar más adelante. </w:t>
      </w:r>
    </w:p>
    <w:p w14:paraId="2074B6EC" w14:textId="087A12C9" w:rsidR="00476354" w:rsidRDefault="00476354" w:rsidP="00476354">
      <w:pPr>
        <w:spacing w:line="360" w:lineRule="auto"/>
        <w:ind w:left="-5" w:right="-12"/>
        <w:jc w:val="both"/>
        <w:rPr>
          <w:rFonts w:ascii="Times New Roman" w:hAnsi="Times New Roman" w:cs="Times New Roman"/>
          <w:bCs/>
        </w:rPr>
      </w:pPr>
      <w:r>
        <w:rPr>
          <w:rFonts w:ascii="Times New Roman" w:hAnsi="Times New Roman" w:cs="Times New Roman"/>
          <w:bCs/>
        </w:rPr>
        <w:t>Por otra parte, e</w:t>
      </w:r>
      <w:r w:rsidRPr="0068624C">
        <w:rPr>
          <w:rFonts w:ascii="Times New Roman" w:hAnsi="Times New Roman" w:cs="Times New Roman"/>
          <w:bCs/>
        </w:rPr>
        <w:t xml:space="preserve">l proyecto lo ha iniciado uno de sus compañeros </w:t>
      </w:r>
      <w:r>
        <w:rPr>
          <w:rFonts w:ascii="Times New Roman" w:hAnsi="Times New Roman" w:cs="Times New Roman"/>
          <w:bCs/>
        </w:rPr>
        <w:t>quien</w:t>
      </w:r>
      <w:r w:rsidRPr="0068624C">
        <w:rPr>
          <w:rFonts w:ascii="Times New Roman" w:hAnsi="Times New Roman" w:cs="Times New Roman"/>
          <w:bCs/>
        </w:rPr>
        <w:t xml:space="preserve"> lo ha dejado de lado, </w:t>
      </w:r>
      <w:r>
        <w:rPr>
          <w:rFonts w:ascii="Times New Roman" w:hAnsi="Times New Roman" w:cs="Times New Roman"/>
          <w:bCs/>
        </w:rPr>
        <w:t xml:space="preserve">por consiguiente, </w:t>
      </w:r>
      <w:r w:rsidRPr="0068624C">
        <w:rPr>
          <w:rFonts w:ascii="Times New Roman" w:hAnsi="Times New Roman" w:cs="Times New Roman"/>
          <w:bCs/>
        </w:rPr>
        <w:t>nuestra organización no quiere perder tan importante cliente</w:t>
      </w:r>
      <w:r>
        <w:rPr>
          <w:rFonts w:ascii="Times New Roman" w:hAnsi="Times New Roman" w:cs="Times New Roman"/>
          <w:bCs/>
        </w:rPr>
        <w:t xml:space="preserve"> y</w:t>
      </w:r>
      <w:r w:rsidRPr="0068624C">
        <w:rPr>
          <w:rFonts w:ascii="Times New Roman" w:hAnsi="Times New Roman" w:cs="Times New Roman"/>
          <w:bCs/>
        </w:rPr>
        <w:t xml:space="preserve"> </w:t>
      </w:r>
      <w:r>
        <w:rPr>
          <w:rFonts w:ascii="Times New Roman" w:hAnsi="Times New Roman" w:cs="Times New Roman"/>
          <w:bCs/>
        </w:rPr>
        <w:t>tomó la decisión de finalizar</w:t>
      </w:r>
      <w:r w:rsidRPr="0068624C">
        <w:rPr>
          <w:rFonts w:ascii="Times New Roman" w:hAnsi="Times New Roman" w:cs="Times New Roman"/>
          <w:bCs/>
        </w:rPr>
        <w:t xml:space="preserve"> el proyecto </w:t>
      </w:r>
      <w:r>
        <w:rPr>
          <w:rFonts w:ascii="Times New Roman" w:hAnsi="Times New Roman" w:cs="Times New Roman"/>
          <w:bCs/>
        </w:rPr>
        <w:t>que consta de</w:t>
      </w:r>
      <w:r w:rsidRPr="0068624C">
        <w:rPr>
          <w:rFonts w:ascii="Times New Roman" w:hAnsi="Times New Roman" w:cs="Times New Roman"/>
          <w:bCs/>
        </w:rPr>
        <w:t xml:space="preserve"> una aplicación en consola que trabaja con el Patrón Arquitectónico MVC y una conexión a la base de datos SQLite3 por medio de JDBC.</w:t>
      </w:r>
    </w:p>
    <w:p w14:paraId="0A7CA644" w14:textId="5F8D81A4" w:rsidR="00925F55" w:rsidRDefault="00925F55" w:rsidP="00476354">
      <w:pPr>
        <w:spacing w:line="360" w:lineRule="auto"/>
        <w:ind w:left="-5" w:right="-12"/>
        <w:jc w:val="both"/>
        <w:rPr>
          <w:rFonts w:ascii="Times New Roman" w:hAnsi="Times New Roman" w:cs="Times New Roman"/>
          <w:bCs/>
        </w:rPr>
      </w:pPr>
      <w:r>
        <w:rPr>
          <w:rFonts w:ascii="Times New Roman" w:hAnsi="Times New Roman" w:cs="Times New Roman"/>
          <w:bCs/>
        </w:rPr>
        <w:t>Estructura del proyecto:</w:t>
      </w:r>
    </w:p>
    <w:p w14:paraId="52B36803" w14:textId="7CD8F196" w:rsidR="00925F55" w:rsidRPr="0068624C" w:rsidRDefault="00925F55" w:rsidP="00925F55">
      <w:pPr>
        <w:spacing w:line="360" w:lineRule="auto"/>
        <w:ind w:left="-5" w:right="-12"/>
        <w:jc w:val="center"/>
        <w:rPr>
          <w:rFonts w:ascii="Times New Roman" w:hAnsi="Times New Roman" w:cs="Times New Roman"/>
          <w:bCs/>
        </w:rPr>
      </w:pPr>
      <w:r w:rsidRPr="00925F55">
        <w:rPr>
          <w:rFonts w:ascii="Times New Roman" w:hAnsi="Times New Roman" w:cs="Times New Roman"/>
          <w:bCs/>
          <w:noProof/>
        </w:rPr>
        <w:drawing>
          <wp:inline distT="0" distB="0" distL="0" distR="0" wp14:anchorId="29B90C44" wp14:editId="3B186173">
            <wp:extent cx="2149026" cy="2644369"/>
            <wp:effectExtent l="0" t="0" r="3810" b="3810"/>
            <wp:docPr id="1" name="Imagen 1"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captura de pantalla de un celular con texto e imagen&#10;&#10;Descripción generada automáticamente con confianza media"/>
                    <pic:cNvPicPr/>
                  </pic:nvPicPr>
                  <pic:blipFill>
                    <a:blip r:embed="rId7"/>
                    <a:stretch>
                      <a:fillRect/>
                    </a:stretch>
                  </pic:blipFill>
                  <pic:spPr>
                    <a:xfrm>
                      <a:off x="0" y="0"/>
                      <a:ext cx="2149026" cy="2644369"/>
                    </a:xfrm>
                    <a:prstGeom prst="rect">
                      <a:avLst/>
                    </a:prstGeom>
                  </pic:spPr>
                </pic:pic>
              </a:graphicData>
            </a:graphic>
          </wp:inline>
        </w:drawing>
      </w:r>
    </w:p>
    <w:p w14:paraId="71F636A5" w14:textId="4A8D9E21" w:rsidR="0043276B" w:rsidRPr="0043276B" w:rsidRDefault="0043276B" w:rsidP="0043276B">
      <w:pPr>
        <w:spacing w:line="360" w:lineRule="auto"/>
        <w:ind w:left="-5" w:right="-12"/>
        <w:jc w:val="both"/>
        <w:rPr>
          <w:rFonts w:ascii="Times New Roman" w:hAnsi="Times New Roman" w:cs="Times New Roman"/>
          <w:bCs/>
          <w:lang w:eastAsia="en-US"/>
        </w:rPr>
      </w:pPr>
      <w:r w:rsidRPr="0043276B">
        <w:rPr>
          <w:rFonts w:ascii="Times New Roman" w:hAnsi="Times New Roman" w:cs="Times New Roman"/>
          <w:bCs/>
          <w:lang w:eastAsia="en-US"/>
        </w:rPr>
        <w:t>JDBCUtilities.java proporciona el método para conectarse de forma automática a la base</w:t>
      </w:r>
      <w:r>
        <w:rPr>
          <w:rFonts w:ascii="Times New Roman" w:hAnsi="Times New Roman" w:cs="Times New Roman"/>
          <w:bCs/>
          <w:lang w:eastAsia="en-US"/>
        </w:rPr>
        <w:t xml:space="preserve"> </w:t>
      </w:r>
      <w:r w:rsidRPr="0043276B">
        <w:rPr>
          <w:rFonts w:ascii="Times New Roman" w:hAnsi="Times New Roman" w:cs="Times New Roman"/>
          <w:bCs/>
          <w:lang w:eastAsia="en-US"/>
        </w:rPr>
        <w:t xml:space="preserve">de datos, </w:t>
      </w:r>
      <w:r>
        <w:rPr>
          <w:rFonts w:ascii="Times New Roman" w:hAnsi="Times New Roman" w:cs="Times New Roman"/>
          <w:bCs/>
          <w:lang w:eastAsia="en-US"/>
        </w:rPr>
        <w:t xml:space="preserve">éste, </w:t>
      </w:r>
      <w:r w:rsidRPr="0043276B">
        <w:rPr>
          <w:rFonts w:ascii="Times New Roman" w:hAnsi="Times New Roman" w:cs="Times New Roman"/>
          <w:bCs/>
          <w:lang w:eastAsia="en-US"/>
        </w:rPr>
        <w:t>no debe modificarlo.</w:t>
      </w:r>
    </w:p>
    <w:p w14:paraId="1C186F30" w14:textId="27EE2C21" w:rsidR="0043276B" w:rsidRPr="0043276B" w:rsidRDefault="0043276B" w:rsidP="0043276B">
      <w:pPr>
        <w:spacing w:line="360" w:lineRule="auto"/>
        <w:ind w:left="-5" w:right="-12"/>
        <w:jc w:val="both"/>
        <w:rPr>
          <w:rFonts w:ascii="Times New Roman" w:hAnsi="Times New Roman" w:cs="Times New Roman"/>
          <w:bCs/>
          <w:lang w:eastAsia="en-US"/>
        </w:rPr>
      </w:pPr>
      <w:r w:rsidRPr="0043276B">
        <w:rPr>
          <w:rFonts w:ascii="Times New Roman" w:hAnsi="Times New Roman" w:cs="Times New Roman"/>
          <w:bCs/>
          <w:lang w:eastAsia="en-US"/>
        </w:rPr>
        <w:t>El contenido de App.java</w:t>
      </w:r>
      <w:r>
        <w:rPr>
          <w:rFonts w:ascii="Times New Roman" w:hAnsi="Times New Roman" w:cs="Times New Roman"/>
          <w:bCs/>
          <w:lang w:eastAsia="en-US"/>
        </w:rPr>
        <w:t>,</w:t>
      </w:r>
      <w:r w:rsidRPr="0043276B">
        <w:rPr>
          <w:rFonts w:ascii="Times New Roman" w:hAnsi="Times New Roman" w:cs="Times New Roman"/>
          <w:bCs/>
          <w:lang w:eastAsia="en-US"/>
        </w:rPr>
        <w:t xml:space="preserve"> proporciona la salida local de la aplicación para la realización de</w:t>
      </w:r>
      <w:r>
        <w:rPr>
          <w:rFonts w:ascii="Times New Roman" w:hAnsi="Times New Roman" w:cs="Times New Roman"/>
          <w:bCs/>
          <w:lang w:eastAsia="en-US"/>
        </w:rPr>
        <w:t xml:space="preserve"> </w:t>
      </w:r>
      <w:r w:rsidRPr="0043276B">
        <w:rPr>
          <w:rFonts w:ascii="Times New Roman" w:hAnsi="Times New Roman" w:cs="Times New Roman"/>
          <w:bCs/>
          <w:lang w:eastAsia="en-US"/>
        </w:rPr>
        <w:t xml:space="preserve">las pruebas, no se debe subir al servidor </w:t>
      </w:r>
      <w:proofErr w:type="spellStart"/>
      <w:r w:rsidRPr="0043276B">
        <w:rPr>
          <w:rFonts w:ascii="Times New Roman" w:hAnsi="Times New Roman" w:cs="Times New Roman"/>
          <w:bCs/>
          <w:lang w:eastAsia="en-US"/>
        </w:rPr>
        <w:t>iMaster</w:t>
      </w:r>
      <w:proofErr w:type="spellEnd"/>
      <w:r w:rsidRPr="0043276B">
        <w:rPr>
          <w:rFonts w:ascii="Times New Roman" w:hAnsi="Times New Roman" w:cs="Times New Roman"/>
          <w:bCs/>
          <w:lang w:eastAsia="en-US"/>
        </w:rPr>
        <w:t xml:space="preserve"> de la constructora</w:t>
      </w:r>
      <w:r>
        <w:rPr>
          <w:rFonts w:ascii="Times New Roman" w:hAnsi="Times New Roman" w:cs="Times New Roman"/>
          <w:bCs/>
          <w:lang w:eastAsia="en-US"/>
        </w:rPr>
        <w:t>.</w:t>
      </w:r>
    </w:p>
    <w:p w14:paraId="00000059" w14:textId="271BAB78" w:rsidR="00234EA2" w:rsidRDefault="0043276B" w:rsidP="0043276B">
      <w:pPr>
        <w:spacing w:line="360" w:lineRule="auto"/>
        <w:ind w:left="-5" w:right="-12"/>
        <w:jc w:val="both"/>
        <w:rPr>
          <w:rFonts w:ascii="Times New Roman" w:hAnsi="Times New Roman" w:cs="Times New Roman"/>
          <w:bCs/>
          <w:lang w:eastAsia="en-US"/>
        </w:rPr>
      </w:pPr>
      <w:r w:rsidRPr="0043276B">
        <w:rPr>
          <w:rFonts w:ascii="Times New Roman" w:hAnsi="Times New Roman" w:cs="Times New Roman"/>
          <w:bCs/>
          <w:lang w:eastAsia="en-US"/>
        </w:rPr>
        <w:lastRenderedPageBreak/>
        <w:t>PlantillaTripulante_iMaster.txt</w:t>
      </w:r>
      <w:r>
        <w:rPr>
          <w:rFonts w:ascii="Times New Roman" w:hAnsi="Times New Roman" w:cs="Times New Roman"/>
          <w:bCs/>
          <w:lang w:eastAsia="en-US"/>
        </w:rPr>
        <w:t>,</w:t>
      </w:r>
      <w:r w:rsidRPr="0043276B">
        <w:rPr>
          <w:rFonts w:ascii="Times New Roman" w:hAnsi="Times New Roman" w:cs="Times New Roman"/>
          <w:bCs/>
          <w:lang w:eastAsia="en-US"/>
        </w:rPr>
        <w:t xml:space="preserve"> presenta una plantilla que muestra cómo se deberá cargar</w:t>
      </w:r>
      <w:r>
        <w:rPr>
          <w:rFonts w:ascii="Times New Roman" w:hAnsi="Times New Roman" w:cs="Times New Roman"/>
          <w:bCs/>
          <w:lang w:eastAsia="en-US"/>
        </w:rPr>
        <w:t xml:space="preserve"> </w:t>
      </w:r>
      <w:r w:rsidRPr="0043276B">
        <w:rPr>
          <w:rFonts w:ascii="Times New Roman" w:hAnsi="Times New Roman" w:cs="Times New Roman"/>
          <w:bCs/>
          <w:lang w:eastAsia="en-US"/>
        </w:rPr>
        <w:t xml:space="preserve">la aplicación en el servidor </w:t>
      </w:r>
      <w:proofErr w:type="spellStart"/>
      <w:r w:rsidRPr="0043276B">
        <w:rPr>
          <w:rFonts w:ascii="Times New Roman" w:hAnsi="Times New Roman" w:cs="Times New Roman"/>
          <w:bCs/>
          <w:lang w:eastAsia="en-US"/>
        </w:rPr>
        <w:t>iMaster</w:t>
      </w:r>
      <w:proofErr w:type="spellEnd"/>
      <w:r w:rsidRPr="0043276B">
        <w:rPr>
          <w:rFonts w:ascii="Times New Roman" w:hAnsi="Times New Roman" w:cs="Times New Roman"/>
          <w:bCs/>
          <w:lang w:eastAsia="en-US"/>
        </w:rPr>
        <w:t xml:space="preserve">, en </w:t>
      </w:r>
      <w:r>
        <w:rPr>
          <w:rFonts w:ascii="Times New Roman" w:hAnsi="Times New Roman" w:cs="Times New Roman"/>
          <w:bCs/>
          <w:lang w:eastAsia="en-US"/>
        </w:rPr>
        <w:t>é</w:t>
      </w:r>
      <w:r w:rsidRPr="0043276B">
        <w:rPr>
          <w:rFonts w:ascii="Times New Roman" w:hAnsi="Times New Roman" w:cs="Times New Roman"/>
          <w:bCs/>
          <w:lang w:eastAsia="en-US"/>
        </w:rPr>
        <w:t>ste</w:t>
      </w:r>
      <w:r>
        <w:rPr>
          <w:rFonts w:ascii="Times New Roman" w:hAnsi="Times New Roman" w:cs="Times New Roman"/>
          <w:bCs/>
          <w:lang w:eastAsia="en-US"/>
        </w:rPr>
        <w:t>,</w:t>
      </w:r>
      <w:r w:rsidRPr="0043276B">
        <w:rPr>
          <w:rFonts w:ascii="Times New Roman" w:hAnsi="Times New Roman" w:cs="Times New Roman"/>
          <w:bCs/>
          <w:lang w:eastAsia="en-US"/>
        </w:rPr>
        <w:t xml:space="preserve"> no se debe codificar la solución, solo se deben</w:t>
      </w:r>
      <w:r>
        <w:rPr>
          <w:rFonts w:ascii="Times New Roman" w:hAnsi="Times New Roman" w:cs="Times New Roman"/>
          <w:bCs/>
          <w:lang w:eastAsia="en-US"/>
        </w:rPr>
        <w:t xml:space="preserve"> </w:t>
      </w:r>
      <w:r w:rsidRPr="0043276B">
        <w:rPr>
          <w:rFonts w:ascii="Times New Roman" w:hAnsi="Times New Roman" w:cs="Times New Roman"/>
          <w:bCs/>
          <w:lang w:eastAsia="en-US"/>
        </w:rPr>
        <w:t>acomodar</w:t>
      </w:r>
      <w:r>
        <w:rPr>
          <w:rFonts w:ascii="Times New Roman" w:hAnsi="Times New Roman" w:cs="Times New Roman"/>
          <w:bCs/>
          <w:lang w:eastAsia="en-US"/>
        </w:rPr>
        <w:t xml:space="preserve"> </w:t>
      </w:r>
      <w:r w:rsidRPr="0043276B">
        <w:rPr>
          <w:rFonts w:ascii="Times New Roman" w:hAnsi="Times New Roman" w:cs="Times New Roman"/>
          <w:bCs/>
          <w:lang w:eastAsia="en-US"/>
        </w:rPr>
        <w:t>en este todas las clases de los demás archivos.</w:t>
      </w:r>
    </w:p>
    <w:p w14:paraId="6B8DD7F5" w14:textId="733DF1E0" w:rsidR="00C10D41" w:rsidRDefault="00C10D41" w:rsidP="0043276B">
      <w:pPr>
        <w:spacing w:line="360" w:lineRule="auto"/>
        <w:ind w:left="-5" w:right="-12"/>
        <w:jc w:val="both"/>
        <w:rPr>
          <w:rFonts w:ascii="Times New Roman" w:hAnsi="Times New Roman" w:cs="Times New Roman"/>
          <w:bCs/>
          <w:lang w:eastAsia="en-US"/>
        </w:rPr>
      </w:pPr>
      <w:r w:rsidRPr="00C10D41">
        <w:rPr>
          <w:rFonts w:ascii="Times New Roman" w:hAnsi="Times New Roman" w:cs="Times New Roman"/>
          <w:bCs/>
          <w:lang w:eastAsia="en-US"/>
        </w:rPr>
        <w:t>Los requerimientos para la aplicación son:</w:t>
      </w:r>
    </w:p>
    <w:p w14:paraId="4453398B" w14:textId="67927E64" w:rsidR="00C10D41" w:rsidRDefault="00C10D41" w:rsidP="00C10D41">
      <w:pPr>
        <w:pStyle w:val="Prrafodelista"/>
        <w:numPr>
          <w:ilvl w:val="0"/>
          <w:numId w:val="5"/>
        </w:numPr>
        <w:spacing w:line="360" w:lineRule="auto"/>
        <w:ind w:right="-12"/>
        <w:jc w:val="both"/>
        <w:rPr>
          <w:rFonts w:ascii="Times New Roman" w:eastAsia="Calibri" w:hAnsi="Times New Roman" w:cs="Times New Roman"/>
          <w:bCs/>
        </w:rPr>
      </w:pPr>
      <w:r w:rsidRPr="00223031">
        <w:rPr>
          <w:rFonts w:ascii="Times New Roman" w:eastAsia="Calibri" w:hAnsi="Times New Roman" w:cs="Times New Roman"/>
          <w:bCs/>
        </w:rPr>
        <w:t xml:space="preserve">Realice un informe que permita conocer cuántos lideres tienen un salario igual o superior a </w:t>
      </w:r>
      <w:r w:rsidR="001A360F">
        <w:rPr>
          <w:rFonts w:ascii="Times New Roman" w:eastAsia="Calibri" w:hAnsi="Times New Roman" w:cs="Times New Roman"/>
          <w:bCs/>
        </w:rPr>
        <w:t>300000</w:t>
      </w:r>
      <w:r w:rsidRPr="00223031">
        <w:rPr>
          <w:rFonts w:ascii="Times New Roman" w:eastAsia="Calibri" w:hAnsi="Times New Roman" w:cs="Times New Roman"/>
          <w:bCs/>
        </w:rPr>
        <w:t xml:space="preserve"> y tienen como residencia la ciudad de </w:t>
      </w:r>
      <w:r w:rsidR="001A360F">
        <w:rPr>
          <w:rFonts w:ascii="Times New Roman" w:eastAsia="Calibri" w:hAnsi="Times New Roman" w:cs="Times New Roman"/>
          <w:bCs/>
        </w:rPr>
        <w:t>“Barranquilla”</w:t>
      </w:r>
      <w:r w:rsidRPr="00223031">
        <w:rPr>
          <w:rFonts w:ascii="Times New Roman" w:eastAsia="Calibri" w:hAnsi="Times New Roman" w:cs="Times New Roman"/>
          <w:bCs/>
        </w:rPr>
        <w:t xml:space="preserve">.  Ordenar el resultado por </w:t>
      </w:r>
      <w:r>
        <w:rPr>
          <w:rFonts w:ascii="Times New Roman" w:eastAsia="Calibri" w:hAnsi="Times New Roman" w:cs="Times New Roman"/>
          <w:bCs/>
        </w:rPr>
        <w:t>el “</w:t>
      </w:r>
      <w:proofErr w:type="spellStart"/>
      <w:r w:rsidRPr="002A1E21">
        <w:rPr>
          <w:rFonts w:ascii="Times New Roman" w:eastAsia="Calibri" w:hAnsi="Times New Roman" w:cs="Times New Roman"/>
          <w:bCs/>
        </w:rPr>
        <w:t>ID_Lider</w:t>
      </w:r>
      <w:proofErr w:type="spellEnd"/>
      <w:r>
        <w:rPr>
          <w:rFonts w:ascii="Times New Roman" w:eastAsia="Calibri" w:hAnsi="Times New Roman" w:cs="Times New Roman"/>
          <w:bCs/>
        </w:rPr>
        <w:t>”</w:t>
      </w:r>
      <w:r w:rsidRPr="00223031">
        <w:rPr>
          <w:rFonts w:ascii="Times New Roman" w:eastAsia="Calibri" w:hAnsi="Times New Roman" w:cs="Times New Roman"/>
          <w:bCs/>
        </w:rPr>
        <w:t xml:space="preserve"> del </w:t>
      </w:r>
      <w:r>
        <w:rPr>
          <w:rFonts w:ascii="Times New Roman" w:eastAsia="Calibri" w:hAnsi="Times New Roman" w:cs="Times New Roman"/>
          <w:bCs/>
        </w:rPr>
        <w:t>“</w:t>
      </w:r>
      <w:r w:rsidRPr="00223031">
        <w:rPr>
          <w:rFonts w:ascii="Times New Roman" w:eastAsia="Calibri" w:hAnsi="Times New Roman" w:cs="Times New Roman"/>
          <w:bCs/>
        </w:rPr>
        <w:t>líder</w:t>
      </w:r>
      <w:r>
        <w:rPr>
          <w:rFonts w:ascii="Times New Roman" w:eastAsia="Calibri" w:hAnsi="Times New Roman" w:cs="Times New Roman"/>
          <w:bCs/>
        </w:rPr>
        <w:t>”</w:t>
      </w:r>
      <w:r w:rsidRPr="00223031">
        <w:rPr>
          <w:rFonts w:ascii="Times New Roman" w:eastAsia="Calibri" w:hAnsi="Times New Roman" w:cs="Times New Roman"/>
          <w:bCs/>
        </w:rPr>
        <w:t xml:space="preserve"> y que el informe refleje: </w:t>
      </w:r>
      <w:r>
        <w:rPr>
          <w:rFonts w:ascii="Times New Roman" w:eastAsia="Calibri" w:hAnsi="Times New Roman" w:cs="Times New Roman"/>
          <w:bCs/>
        </w:rPr>
        <w:t>“</w:t>
      </w:r>
      <w:proofErr w:type="spellStart"/>
      <w:r w:rsidRPr="00223031">
        <w:rPr>
          <w:rFonts w:ascii="Times New Roman" w:eastAsia="Calibri" w:hAnsi="Times New Roman" w:cs="Times New Roman"/>
          <w:bCs/>
        </w:rPr>
        <w:t>ID_Lider</w:t>
      </w:r>
      <w:proofErr w:type="spellEnd"/>
      <w:r>
        <w:rPr>
          <w:rFonts w:ascii="Times New Roman" w:eastAsia="Calibri" w:hAnsi="Times New Roman" w:cs="Times New Roman"/>
          <w:bCs/>
        </w:rPr>
        <w:t>”</w:t>
      </w:r>
      <w:r w:rsidRPr="00223031">
        <w:rPr>
          <w:rFonts w:ascii="Times New Roman" w:eastAsia="Calibri" w:hAnsi="Times New Roman" w:cs="Times New Roman"/>
          <w:bCs/>
        </w:rPr>
        <w:t xml:space="preserve">, </w:t>
      </w:r>
      <w:r>
        <w:rPr>
          <w:rFonts w:ascii="Times New Roman" w:eastAsia="Calibri" w:hAnsi="Times New Roman" w:cs="Times New Roman"/>
          <w:bCs/>
        </w:rPr>
        <w:t>“</w:t>
      </w:r>
      <w:r w:rsidRPr="00223031">
        <w:rPr>
          <w:rFonts w:ascii="Times New Roman" w:eastAsia="Calibri" w:hAnsi="Times New Roman" w:cs="Times New Roman"/>
          <w:bCs/>
        </w:rPr>
        <w:t>Nombre</w:t>
      </w:r>
      <w:r>
        <w:rPr>
          <w:rFonts w:ascii="Times New Roman" w:eastAsia="Calibri" w:hAnsi="Times New Roman" w:cs="Times New Roman"/>
          <w:bCs/>
        </w:rPr>
        <w:t>”</w:t>
      </w:r>
      <w:r w:rsidRPr="00223031">
        <w:rPr>
          <w:rFonts w:ascii="Times New Roman" w:eastAsia="Calibri" w:hAnsi="Times New Roman" w:cs="Times New Roman"/>
          <w:bCs/>
        </w:rPr>
        <w:t xml:space="preserve"> y </w:t>
      </w:r>
      <w:r>
        <w:rPr>
          <w:rFonts w:ascii="Times New Roman" w:eastAsia="Calibri" w:hAnsi="Times New Roman" w:cs="Times New Roman"/>
          <w:bCs/>
        </w:rPr>
        <w:t>“</w:t>
      </w:r>
      <w:proofErr w:type="spellStart"/>
      <w:r w:rsidRPr="00223031">
        <w:rPr>
          <w:rFonts w:ascii="Times New Roman" w:eastAsia="Calibri" w:hAnsi="Times New Roman" w:cs="Times New Roman"/>
          <w:bCs/>
        </w:rPr>
        <w:t>Primer_Apellido</w:t>
      </w:r>
      <w:proofErr w:type="spellEnd"/>
      <w:r>
        <w:rPr>
          <w:rFonts w:ascii="Times New Roman" w:eastAsia="Calibri" w:hAnsi="Times New Roman" w:cs="Times New Roman"/>
          <w:bCs/>
        </w:rPr>
        <w:t>”.</w:t>
      </w:r>
    </w:p>
    <w:p w14:paraId="437477AB" w14:textId="6B66B5EF" w:rsidR="00C10D41" w:rsidRPr="00223031" w:rsidRDefault="001A360F" w:rsidP="00C10D41">
      <w:pPr>
        <w:pStyle w:val="Prrafodelista"/>
        <w:spacing w:line="360" w:lineRule="auto"/>
        <w:ind w:left="715" w:right="-12"/>
        <w:jc w:val="center"/>
        <w:rPr>
          <w:rFonts w:ascii="Times New Roman" w:eastAsia="Calibri" w:hAnsi="Times New Roman" w:cs="Times New Roman"/>
          <w:bCs/>
        </w:rPr>
      </w:pPr>
      <w:r>
        <w:rPr>
          <w:noProof/>
        </w:rPr>
        <w:drawing>
          <wp:inline distT="0" distB="0" distL="0" distR="0" wp14:anchorId="5E5E8C55" wp14:editId="350D773D">
            <wp:extent cx="1620634" cy="540000"/>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rotWithShape="1">
                    <a:blip r:embed="rId8"/>
                    <a:srcRect l="17821" t="66412" r="70638" b="26502"/>
                    <a:stretch/>
                  </pic:blipFill>
                  <pic:spPr bwMode="auto">
                    <a:xfrm>
                      <a:off x="0" y="0"/>
                      <a:ext cx="1620634" cy="540000"/>
                    </a:xfrm>
                    <a:prstGeom prst="rect">
                      <a:avLst/>
                    </a:prstGeom>
                    <a:ln>
                      <a:noFill/>
                    </a:ln>
                    <a:extLst>
                      <a:ext uri="{53640926-AAD7-44D8-BBD7-CCE9431645EC}">
                        <a14:shadowObscured xmlns:a14="http://schemas.microsoft.com/office/drawing/2010/main"/>
                      </a:ext>
                    </a:extLst>
                  </pic:spPr>
                </pic:pic>
              </a:graphicData>
            </a:graphic>
          </wp:inline>
        </w:drawing>
      </w:r>
    </w:p>
    <w:p w14:paraId="6F557E7D" w14:textId="39FD7880" w:rsidR="00C10D41" w:rsidRDefault="00C10D41" w:rsidP="00C10D41">
      <w:pPr>
        <w:pStyle w:val="Prrafodelista"/>
        <w:numPr>
          <w:ilvl w:val="0"/>
          <w:numId w:val="5"/>
        </w:numPr>
        <w:spacing w:line="360" w:lineRule="auto"/>
        <w:ind w:right="-12"/>
        <w:jc w:val="both"/>
        <w:rPr>
          <w:rFonts w:ascii="Times New Roman" w:eastAsia="Calibri" w:hAnsi="Times New Roman" w:cs="Times New Roman"/>
          <w:bCs/>
        </w:rPr>
      </w:pPr>
      <w:r w:rsidRPr="002A1E21">
        <w:rPr>
          <w:rFonts w:ascii="Times New Roman" w:eastAsia="Calibri" w:hAnsi="Times New Roman" w:cs="Times New Roman"/>
          <w:bCs/>
        </w:rPr>
        <w:t xml:space="preserve">Un menester importante dentro de este segmento es conocer el número de los emprendimientos más emblemáticos, motivo por el cual, se necesita conocer cuáles han sido los lideres con este tipo de proyectos de construcción para a partir de allí desplegar campañas publicitarias con sus imágenes en la búsqueda de captar </w:t>
      </w:r>
      <w:proofErr w:type="spellStart"/>
      <w:r w:rsidRPr="002A1E21">
        <w:rPr>
          <w:rFonts w:ascii="Times New Roman" w:eastAsia="Calibri" w:hAnsi="Times New Roman" w:cs="Times New Roman"/>
          <w:bCs/>
        </w:rPr>
        <w:t>mas</w:t>
      </w:r>
      <w:proofErr w:type="spellEnd"/>
      <w:r w:rsidRPr="002A1E21">
        <w:rPr>
          <w:rFonts w:ascii="Times New Roman" w:eastAsia="Calibri" w:hAnsi="Times New Roman" w:cs="Times New Roman"/>
          <w:bCs/>
        </w:rPr>
        <w:t xml:space="preserve"> público de alto nivel. Consecuentemente, se debe generar un informe que contenga </w:t>
      </w:r>
      <w:r>
        <w:rPr>
          <w:rFonts w:ascii="Times New Roman" w:eastAsia="Calibri" w:hAnsi="Times New Roman" w:cs="Times New Roman"/>
          <w:bCs/>
        </w:rPr>
        <w:t>“</w:t>
      </w:r>
      <w:proofErr w:type="spellStart"/>
      <w:r w:rsidRPr="002A1E21">
        <w:rPr>
          <w:rFonts w:ascii="Times New Roman" w:eastAsia="Calibri" w:hAnsi="Times New Roman" w:cs="Times New Roman"/>
          <w:bCs/>
        </w:rPr>
        <w:t>ID_Lider</w:t>
      </w:r>
      <w:proofErr w:type="spellEnd"/>
      <w:r>
        <w:rPr>
          <w:rFonts w:ascii="Times New Roman" w:eastAsia="Calibri" w:hAnsi="Times New Roman" w:cs="Times New Roman"/>
          <w:bCs/>
        </w:rPr>
        <w:t>”</w:t>
      </w:r>
      <w:r w:rsidRPr="002A1E21">
        <w:rPr>
          <w:rFonts w:ascii="Times New Roman" w:eastAsia="Calibri" w:hAnsi="Times New Roman" w:cs="Times New Roman"/>
          <w:bCs/>
        </w:rPr>
        <w:t xml:space="preserve">, el </w:t>
      </w:r>
      <w:r>
        <w:rPr>
          <w:rFonts w:ascii="Times New Roman" w:eastAsia="Calibri" w:hAnsi="Times New Roman" w:cs="Times New Roman"/>
          <w:bCs/>
        </w:rPr>
        <w:t>“</w:t>
      </w:r>
      <w:proofErr w:type="spellStart"/>
      <w:r w:rsidRPr="002A1E21">
        <w:rPr>
          <w:rFonts w:ascii="Times New Roman" w:eastAsia="Calibri" w:hAnsi="Times New Roman" w:cs="Times New Roman"/>
          <w:bCs/>
        </w:rPr>
        <w:t>ID_Proyecto</w:t>
      </w:r>
      <w:proofErr w:type="spellEnd"/>
      <w:r>
        <w:rPr>
          <w:rFonts w:ascii="Times New Roman" w:eastAsia="Calibri" w:hAnsi="Times New Roman" w:cs="Times New Roman"/>
          <w:bCs/>
        </w:rPr>
        <w:t>”</w:t>
      </w:r>
      <w:r w:rsidRPr="002A1E21">
        <w:rPr>
          <w:rFonts w:ascii="Times New Roman" w:eastAsia="Calibri" w:hAnsi="Times New Roman" w:cs="Times New Roman"/>
          <w:bCs/>
        </w:rPr>
        <w:t xml:space="preserve"> y el </w:t>
      </w:r>
      <w:r>
        <w:rPr>
          <w:rFonts w:ascii="Times New Roman" w:eastAsia="Calibri" w:hAnsi="Times New Roman" w:cs="Times New Roman"/>
          <w:bCs/>
        </w:rPr>
        <w:t>“</w:t>
      </w:r>
      <w:proofErr w:type="spellStart"/>
      <w:r w:rsidRPr="002A1E21">
        <w:rPr>
          <w:rFonts w:ascii="Times New Roman" w:eastAsia="Calibri" w:hAnsi="Times New Roman" w:cs="Times New Roman"/>
          <w:bCs/>
        </w:rPr>
        <w:t>ID_Tipo</w:t>
      </w:r>
      <w:proofErr w:type="spellEnd"/>
      <w:r>
        <w:rPr>
          <w:rFonts w:ascii="Times New Roman" w:eastAsia="Calibri" w:hAnsi="Times New Roman" w:cs="Times New Roman"/>
          <w:bCs/>
        </w:rPr>
        <w:t>”, donde se reflejen solo los proyectos con “</w:t>
      </w:r>
      <w:proofErr w:type="spellStart"/>
      <w:r w:rsidRPr="002A1E21">
        <w:rPr>
          <w:rFonts w:ascii="Times New Roman" w:eastAsia="Calibri" w:hAnsi="Times New Roman" w:cs="Times New Roman"/>
          <w:bCs/>
        </w:rPr>
        <w:t>ID_Proyecto</w:t>
      </w:r>
      <w:proofErr w:type="spellEnd"/>
      <w:r>
        <w:rPr>
          <w:rFonts w:ascii="Times New Roman" w:eastAsia="Calibri" w:hAnsi="Times New Roman" w:cs="Times New Roman"/>
          <w:bCs/>
        </w:rPr>
        <w:t xml:space="preserve">” mayor o igual a 130 y menor a </w:t>
      </w:r>
      <w:r w:rsidR="00AE2EA1">
        <w:rPr>
          <w:rFonts w:ascii="Times New Roman" w:eastAsia="Calibri" w:hAnsi="Times New Roman" w:cs="Times New Roman"/>
          <w:bCs/>
        </w:rPr>
        <w:t>135</w:t>
      </w:r>
      <w:r>
        <w:rPr>
          <w:rFonts w:ascii="Times New Roman" w:eastAsia="Calibri" w:hAnsi="Times New Roman" w:cs="Times New Roman"/>
          <w:bCs/>
        </w:rPr>
        <w:t>, agrupados por el “</w:t>
      </w:r>
      <w:proofErr w:type="spellStart"/>
      <w:r w:rsidRPr="00E5407D">
        <w:rPr>
          <w:rFonts w:ascii="Times New Roman" w:eastAsia="Calibri" w:hAnsi="Times New Roman" w:cs="Times New Roman"/>
          <w:bCs/>
        </w:rPr>
        <w:t>ID_Lide</w:t>
      </w:r>
      <w:r>
        <w:rPr>
          <w:rFonts w:ascii="Times New Roman" w:eastAsia="Calibri" w:hAnsi="Times New Roman" w:cs="Times New Roman"/>
          <w:bCs/>
        </w:rPr>
        <w:t>r</w:t>
      </w:r>
      <w:proofErr w:type="spellEnd"/>
      <w:r>
        <w:rPr>
          <w:rFonts w:ascii="Times New Roman" w:eastAsia="Calibri" w:hAnsi="Times New Roman" w:cs="Times New Roman"/>
          <w:bCs/>
        </w:rPr>
        <w:t>” y ordenados por el “</w:t>
      </w:r>
      <w:proofErr w:type="spellStart"/>
      <w:r w:rsidRPr="002A1E21">
        <w:rPr>
          <w:rFonts w:ascii="Times New Roman" w:eastAsia="Calibri" w:hAnsi="Times New Roman" w:cs="Times New Roman"/>
          <w:bCs/>
        </w:rPr>
        <w:t>ID_Lider</w:t>
      </w:r>
      <w:proofErr w:type="spellEnd"/>
      <w:r>
        <w:rPr>
          <w:rFonts w:ascii="Times New Roman" w:eastAsia="Calibri" w:hAnsi="Times New Roman" w:cs="Times New Roman"/>
          <w:bCs/>
        </w:rPr>
        <w:t>”.</w:t>
      </w:r>
    </w:p>
    <w:p w14:paraId="73EC21BB" w14:textId="085C1095" w:rsidR="00C10D41" w:rsidRDefault="001A360F" w:rsidP="00C10D41">
      <w:pPr>
        <w:pStyle w:val="Prrafodelista"/>
        <w:spacing w:line="360" w:lineRule="auto"/>
        <w:ind w:left="715" w:right="-12"/>
        <w:jc w:val="center"/>
        <w:rPr>
          <w:rFonts w:ascii="Times New Roman" w:eastAsia="Calibri" w:hAnsi="Times New Roman" w:cs="Times New Roman"/>
          <w:bCs/>
        </w:rPr>
      </w:pPr>
      <w:r>
        <w:rPr>
          <w:noProof/>
        </w:rPr>
        <w:drawing>
          <wp:inline distT="0" distB="0" distL="0" distR="0" wp14:anchorId="4EF4D43B" wp14:editId="298A9D0E">
            <wp:extent cx="1469191" cy="720000"/>
            <wp:effectExtent l="0" t="0" r="0" b="444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rotWithShape="1">
                    <a:blip r:embed="rId8"/>
                    <a:srcRect l="17906" t="72873" r="69279" b="15554"/>
                    <a:stretch/>
                  </pic:blipFill>
                  <pic:spPr bwMode="auto">
                    <a:xfrm>
                      <a:off x="0" y="0"/>
                      <a:ext cx="1469191" cy="720000"/>
                    </a:xfrm>
                    <a:prstGeom prst="rect">
                      <a:avLst/>
                    </a:prstGeom>
                    <a:ln>
                      <a:noFill/>
                    </a:ln>
                    <a:extLst>
                      <a:ext uri="{53640926-AAD7-44D8-BBD7-CCE9431645EC}">
                        <a14:shadowObscured xmlns:a14="http://schemas.microsoft.com/office/drawing/2010/main"/>
                      </a:ext>
                    </a:extLst>
                  </pic:spPr>
                </pic:pic>
              </a:graphicData>
            </a:graphic>
          </wp:inline>
        </w:drawing>
      </w:r>
    </w:p>
    <w:p w14:paraId="1C7E8FDB" w14:textId="10536660" w:rsidR="00C10D41" w:rsidRDefault="00C10D41" w:rsidP="00C10D41">
      <w:pPr>
        <w:pStyle w:val="Prrafodelista"/>
        <w:numPr>
          <w:ilvl w:val="0"/>
          <w:numId w:val="5"/>
        </w:numPr>
        <w:spacing w:line="360" w:lineRule="auto"/>
        <w:ind w:right="-12"/>
        <w:jc w:val="both"/>
        <w:rPr>
          <w:rFonts w:ascii="Times New Roman" w:eastAsia="Calibri" w:hAnsi="Times New Roman" w:cs="Times New Roman"/>
          <w:bCs/>
        </w:rPr>
      </w:pPr>
      <w:r>
        <w:rPr>
          <w:rFonts w:ascii="Times New Roman" w:eastAsia="Calibri" w:hAnsi="Times New Roman" w:cs="Times New Roman"/>
          <w:bCs/>
        </w:rPr>
        <w:t>Otro elemento importarte es conocer la calidad de los materiales de construcción y que tipo de ellos tienen mayor consumo, con el fin, de establecer mejores estrategias de adquisición para productos internacionales, en ese sentido, se necesita generar un informe que muestre el siguiente mensaje “</w:t>
      </w:r>
      <w:r w:rsidRPr="00024D53">
        <w:rPr>
          <w:rFonts w:ascii="Times New Roman" w:eastAsia="Calibri" w:hAnsi="Times New Roman" w:cs="Times New Roman"/>
          <w:bCs/>
        </w:rPr>
        <w:t xml:space="preserve">El producto de ID </w:t>
      </w:r>
      <w:r>
        <w:rPr>
          <w:rFonts w:ascii="Times New Roman" w:eastAsia="Calibri" w:hAnsi="Times New Roman" w:cs="Times New Roman"/>
          <w:bCs/>
        </w:rPr>
        <w:t>“</w:t>
      </w:r>
      <w:proofErr w:type="spellStart"/>
      <w:r w:rsidRPr="006A0CBF">
        <w:rPr>
          <w:rFonts w:ascii="Times New Roman" w:eastAsia="Calibri" w:hAnsi="Times New Roman" w:cs="Times New Roman"/>
          <w:bCs/>
        </w:rPr>
        <w:t>ID_MaterialConstruccion</w:t>
      </w:r>
      <w:proofErr w:type="spellEnd"/>
      <w:r>
        <w:rPr>
          <w:rFonts w:ascii="Times New Roman" w:eastAsia="Calibri" w:hAnsi="Times New Roman" w:cs="Times New Roman"/>
          <w:bCs/>
        </w:rPr>
        <w:t>”</w:t>
      </w:r>
      <w:r w:rsidRPr="00024D53">
        <w:rPr>
          <w:rFonts w:ascii="Times New Roman" w:eastAsia="Calibri" w:hAnsi="Times New Roman" w:cs="Times New Roman"/>
          <w:bCs/>
        </w:rPr>
        <w:t xml:space="preserve"> de descripción: </w:t>
      </w:r>
      <w:r>
        <w:rPr>
          <w:rFonts w:ascii="Times New Roman" w:eastAsia="Calibri" w:hAnsi="Times New Roman" w:cs="Times New Roman"/>
          <w:bCs/>
        </w:rPr>
        <w:t>“</w:t>
      </w:r>
      <w:proofErr w:type="spellStart"/>
      <w:r w:rsidRPr="006A0CBF">
        <w:rPr>
          <w:rFonts w:ascii="Times New Roman" w:eastAsia="Calibri" w:hAnsi="Times New Roman" w:cs="Times New Roman"/>
          <w:bCs/>
        </w:rPr>
        <w:t>Nombre_Material</w:t>
      </w:r>
      <w:proofErr w:type="spellEnd"/>
      <w:r>
        <w:rPr>
          <w:rFonts w:ascii="Times New Roman" w:eastAsia="Calibri" w:hAnsi="Times New Roman" w:cs="Times New Roman"/>
          <w:bCs/>
        </w:rPr>
        <w:t>”</w:t>
      </w:r>
      <w:r w:rsidRPr="00024D53">
        <w:rPr>
          <w:rFonts w:ascii="Times New Roman" w:eastAsia="Calibri" w:hAnsi="Times New Roman" w:cs="Times New Roman"/>
          <w:bCs/>
        </w:rPr>
        <w:t xml:space="preserve"> </w:t>
      </w:r>
      <w:r>
        <w:rPr>
          <w:rFonts w:ascii="Times New Roman" w:eastAsia="Calibri" w:hAnsi="Times New Roman" w:cs="Times New Roman"/>
          <w:bCs/>
        </w:rPr>
        <w:t>“</w:t>
      </w:r>
      <w:r w:rsidRPr="00024D53">
        <w:rPr>
          <w:rFonts w:ascii="Times New Roman" w:eastAsia="Calibri" w:hAnsi="Times New Roman" w:cs="Times New Roman"/>
          <w:bCs/>
        </w:rPr>
        <w:t>de tipo importado(a), tiene un precio de</w:t>
      </w:r>
      <w:r>
        <w:rPr>
          <w:rFonts w:ascii="Times New Roman" w:eastAsia="Calibri" w:hAnsi="Times New Roman" w:cs="Times New Roman"/>
          <w:bCs/>
        </w:rPr>
        <w:t>”</w:t>
      </w:r>
      <w:r w:rsidRPr="00024D53">
        <w:rPr>
          <w:rFonts w:ascii="Times New Roman" w:eastAsia="Calibri" w:hAnsi="Times New Roman" w:cs="Times New Roman"/>
          <w:bCs/>
        </w:rPr>
        <w:t xml:space="preserve"> </w:t>
      </w:r>
      <w:r>
        <w:rPr>
          <w:rFonts w:ascii="Times New Roman" w:eastAsia="Calibri" w:hAnsi="Times New Roman" w:cs="Times New Roman"/>
          <w:bCs/>
        </w:rPr>
        <w:t>“</w:t>
      </w:r>
      <w:proofErr w:type="spellStart"/>
      <w:r w:rsidRPr="006A0CBF">
        <w:rPr>
          <w:rFonts w:ascii="Times New Roman" w:eastAsia="Calibri" w:hAnsi="Times New Roman" w:cs="Times New Roman"/>
          <w:bCs/>
        </w:rPr>
        <w:t>Precio_Unidad</w:t>
      </w:r>
      <w:proofErr w:type="spellEnd"/>
      <w:r>
        <w:rPr>
          <w:rFonts w:ascii="Times New Roman" w:eastAsia="Calibri" w:hAnsi="Times New Roman" w:cs="Times New Roman"/>
          <w:bCs/>
        </w:rPr>
        <w:t>”</w:t>
      </w:r>
      <w:r w:rsidR="00204393">
        <w:rPr>
          <w:rFonts w:ascii="Times New Roman" w:eastAsia="Calibri" w:hAnsi="Times New Roman" w:cs="Times New Roman"/>
          <w:bCs/>
        </w:rPr>
        <w:t>, donde el precio sea &gt;= 1800.</w:t>
      </w:r>
    </w:p>
    <w:p w14:paraId="2A7516F0" w14:textId="4297DA93" w:rsidR="00C10D41" w:rsidRDefault="001A360F" w:rsidP="00C10D41">
      <w:pPr>
        <w:spacing w:line="360" w:lineRule="auto"/>
        <w:ind w:left="355" w:right="-12"/>
        <w:jc w:val="center"/>
        <w:rPr>
          <w:rFonts w:ascii="Times New Roman" w:hAnsi="Times New Roman" w:cs="Times New Roman"/>
          <w:bCs/>
          <w:lang w:eastAsia="en-US"/>
        </w:rPr>
      </w:pPr>
      <w:r>
        <w:rPr>
          <w:noProof/>
        </w:rPr>
        <w:drawing>
          <wp:inline distT="0" distB="0" distL="0" distR="0" wp14:anchorId="56A8FFD5" wp14:editId="01DDFFC7">
            <wp:extent cx="3880801" cy="623887"/>
            <wp:effectExtent l="0" t="0" r="5715" b="508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rotWithShape="1">
                    <a:blip r:embed="rId8"/>
                    <a:srcRect l="17736" t="84445" r="51118" b="6328"/>
                    <a:stretch/>
                  </pic:blipFill>
                  <pic:spPr bwMode="auto">
                    <a:xfrm>
                      <a:off x="0" y="0"/>
                      <a:ext cx="3899963" cy="626968"/>
                    </a:xfrm>
                    <a:prstGeom prst="rect">
                      <a:avLst/>
                    </a:prstGeom>
                    <a:ln>
                      <a:noFill/>
                    </a:ln>
                    <a:extLst>
                      <a:ext uri="{53640926-AAD7-44D8-BBD7-CCE9431645EC}">
                        <a14:shadowObscured xmlns:a14="http://schemas.microsoft.com/office/drawing/2010/main"/>
                      </a:ext>
                    </a:extLst>
                  </pic:spPr>
                </pic:pic>
              </a:graphicData>
            </a:graphic>
          </wp:inline>
        </w:drawing>
      </w:r>
    </w:p>
    <w:sectPr w:rsidR="00C10D41">
      <w:headerReference w:type="default" r:id="rId9"/>
      <w:footerReference w:type="default" r:id="rId10"/>
      <w:pgSz w:w="12240" w:h="15840"/>
      <w:pgMar w:top="1417" w:right="1701" w:bottom="1815"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2062C" w14:textId="77777777" w:rsidR="00D42EF6" w:rsidRDefault="00D42EF6">
      <w:r>
        <w:separator/>
      </w:r>
    </w:p>
  </w:endnote>
  <w:endnote w:type="continuationSeparator" w:id="0">
    <w:p w14:paraId="120A59AA" w14:textId="77777777" w:rsidR="00D42EF6" w:rsidRDefault="00D42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B" w14:textId="77777777" w:rsidR="00234EA2" w:rsidRDefault="00234EA2">
    <w:pPr>
      <w:tabs>
        <w:tab w:val="center" w:pos="4252"/>
        <w:tab w:val="right" w:pos="8504"/>
      </w:tabs>
    </w:pPr>
  </w:p>
  <w:p w14:paraId="0000005C" w14:textId="77777777" w:rsidR="00234EA2" w:rsidRDefault="00234EA2">
    <w:pPr>
      <w:pBdr>
        <w:top w:val="nil"/>
        <w:left w:val="nil"/>
        <w:bottom w:val="nil"/>
        <w:right w:val="nil"/>
        <w:between w:val="nil"/>
      </w:pBdr>
      <w:tabs>
        <w:tab w:val="center" w:pos="4252"/>
        <w:tab w:val="right" w:pos="8504"/>
      </w:tabs>
    </w:pPr>
  </w:p>
  <w:p w14:paraId="0000005D" w14:textId="63BF4F64" w:rsidR="00234EA2" w:rsidRDefault="00216335">
    <w:pPr>
      <w:pBdr>
        <w:top w:val="nil"/>
        <w:left w:val="nil"/>
        <w:bottom w:val="nil"/>
        <w:right w:val="nil"/>
        <w:between w:val="nil"/>
      </w:pBdr>
      <w:tabs>
        <w:tab w:val="center" w:pos="4252"/>
        <w:tab w:val="right" w:pos="8504"/>
      </w:tabs>
      <w:jc w:val="right"/>
    </w:pPr>
    <w:r>
      <w:fldChar w:fldCharType="begin"/>
    </w:r>
    <w:r>
      <w:instrText>PAGE</w:instrText>
    </w:r>
    <w:r>
      <w:fldChar w:fldCharType="separate"/>
    </w:r>
    <w:r w:rsidR="0058311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D48BA" w14:textId="77777777" w:rsidR="00D42EF6" w:rsidRDefault="00D42EF6">
      <w:r>
        <w:separator/>
      </w:r>
    </w:p>
  </w:footnote>
  <w:footnote w:type="continuationSeparator" w:id="0">
    <w:p w14:paraId="09D0F7E2" w14:textId="77777777" w:rsidR="00D42EF6" w:rsidRDefault="00D42E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A" w14:textId="77777777" w:rsidR="00234EA2" w:rsidRDefault="00216335">
    <w:pPr>
      <w:rPr>
        <w:color w:val="000000"/>
      </w:rPr>
    </w:pPr>
    <w:r>
      <w:rPr>
        <w:noProof/>
      </w:rPr>
      <w:drawing>
        <wp:anchor distT="114300" distB="114300" distL="114300" distR="114300" simplePos="0" relativeHeight="251658240" behindDoc="1" locked="0" layoutInCell="1" hidden="0" allowOverlap="1" wp14:anchorId="1E8B9916" wp14:editId="6C7C9331">
          <wp:simplePos x="0" y="0"/>
          <wp:positionH relativeFrom="column">
            <wp:posOffset>-1076324</wp:posOffset>
          </wp:positionH>
          <wp:positionV relativeFrom="paragraph">
            <wp:posOffset>-333374</wp:posOffset>
          </wp:positionV>
          <wp:extent cx="7762875" cy="9966008"/>
          <wp:effectExtent l="0" t="0" r="0" b="0"/>
          <wp:wrapNone/>
          <wp:docPr id="2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7762875" cy="996600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1396"/>
    <w:multiLevelType w:val="multilevel"/>
    <w:tmpl w:val="24FC1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E37ADC"/>
    <w:multiLevelType w:val="multilevel"/>
    <w:tmpl w:val="33F6B0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CD676B2"/>
    <w:multiLevelType w:val="hybridMultilevel"/>
    <w:tmpl w:val="A6267B08"/>
    <w:lvl w:ilvl="0" w:tplc="0C0A000F">
      <w:start w:val="1"/>
      <w:numFmt w:val="decimal"/>
      <w:lvlText w:val="%1."/>
      <w:lvlJc w:val="left"/>
      <w:pPr>
        <w:ind w:left="715" w:hanging="360"/>
      </w:pPr>
    </w:lvl>
    <w:lvl w:ilvl="1" w:tplc="0C0A0019" w:tentative="1">
      <w:start w:val="1"/>
      <w:numFmt w:val="lowerLetter"/>
      <w:lvlText w:val="%2."/>
      <w:lvlJc w:val="left"/>
      <w:pPr>
        <w:ind w:left="1435" w:hanging="360"/>
      </w:pPr>
    </w:lvl>
    <w:lvl w:ilvl="2" w:tplc="0C0A001B" w:tentative="1">
      <w:start w:val="1"/>
      <w:numFmt w:val="lowerRoman"/>
      <w:lvlText w:val="%3."/>
      <w:lvlJc w:val="right"/>
      <w:pPr>
        <w:ind w:left="2155" w:hanging="180"/>
      </w:pPr>
    </w:lvl>
    <w:lvl w:ilvl="3" w:tplc="0C0A000F" w:tentative="1">
      <w:start w:val="1"/>
      <w:numFmt w:val="decimal"/>
      <w:lvlText w:val="%4."/>
      <w:lvlJc w:val="left"/>
      <w:pPr>
        <w:ind w:left="2875" w:hanging="360"/>
      </w:pPr>
    </w:lvl>
    <w:lvl w:ilvl="4" w:tplc="0C0A0019" w:tentative="1">
      <w:start w:val="1"/>
      <w:numFmt w:val="lowerLetter"/>
      <w:lvlText w:val="%5."/>
      <w:lvlJc w:val="left"/>
      <w:pPr>
        <w:ind w:left="3595" w:hanging="360"/>
      </w:pPr>
    </w:lvl>
    <w:lvl w:ilvl="5" w:tplc="0C0A001B" w:tentative="1">
      <w:start w:val="1"/>
      <w:numFmt w:val="lowerRoman"/>
      <w:lvlText w:val="%6."/>
      <w:lvlJc w:val="right"/>
      <w:pPr>
        <w:ind w:left="4315" w:hanging="180"/>
      </w:pPr>
    </w:lvl>
    <w:lvl w:ilvl="6" w:tplc="0C0A000F" w:tentative="1">
      <w:start w:val="1"/>
      <w:numFmt w:val="decimal"/>
      <w:lvlText w:val="%7."/>
      <w:lvlJc w:val="left"/>
      <w:pPr>
        <w:ind w:left="5035" w:hanging="360"/>
      </w:pPr>
    </w:lvl>
    <w:lvl w:ilvl="7" w:tplc="0C0A0019" w:tentative="1">
      <w:start w:val="1"/>
      <w:numFmt w:val="lowerLetter"/>
      <w:lvlText w:val="%8."/>
      <w:lvlJc w:val="left"/>
      <w:pPr>
        <w:ind w:left="5755" w:hanging="360"/>
      </w:pPr>
    </w:lvl>
    <w:lvl w:ilvl="8" w:tplc="0C0A001B" w:tentative="1">
      <w:start w:val="1"/>
      <w:numFmt w:val="lowerRoman"/>
      <w:lvlText w:val="%9."/>
      <w:lvlJc w:val="right"/>
      <w:pPr>
        <w:ind w:left="6475" w:hanging="180"/>
      </w:pPr>
    </w:lvl>
  </w:abstractNum>
  <w:abstractNum w:abstractNumId="3" w15:restartNumberingAfterBreak="0">
    <w:nsid w:val="5E83073E"/>
    <w:multiLevelType w:val="multilevel"/>
    <w:tmpl w:val="F8FEEE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62205EF"/>
    <w:multiLevelType w:val="multilevel"/>
    <w:tmpl w:val="9522B8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EA2"/>
    <w:rsid w:val="001A360F"/>
    <w:rsid w:val="00204393"/>
    <w:rsid w:val="00216335"/>
    <w:rsid w:val="00234EA2"/>
    <w:rsid w:val="0043276B"/>
    <w:rsid w:val="00476354"/>
    <w:rsid w:val="00583110"/>
    <w:rsid w:val="005A48EC"/>
    <w:rsid w:val="00925F55"/>
    <w:rsid w:val="00AE2EA1"/>
    <w:rsid w:val="00C10D41"/>
    <w:rsid w:val="00D42EF6"/>
    <w:rsid w:val="00EC4F82"/>
    <w:rsid w:val="00EC71CD"/>
    <w:rsid w:val="00F405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B0C5D"/>
  <w15:docId w15:val="{21A7ABF6-EA86-46B7-AA15-6244EA7CB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jc w:val="center"/>
      <w:outlineLvl w:val="0"/>
    </w:pPr>
    <w:rPr>
      <w:rFonts w:ascii="Arial" w:eastAsia="Arial" w:hAnsi="Arial" w:cs="Arial"/>
      <w:color w:val="FF0062"/>
      <w:sz w:val="52"/>
      <w:szCs w:val="52"/>
    </w:rPr>
  </w:style>
  <w:style w:type="paragraph" w:styleId="Ttulo2">
    <w:name w:val="heading 2"/>
    <w:basedOn w:val="Normal"/>
    <w:next w:val="Normal"/>
    <w:uiPriority w:val="9"/>
    <w:unhideWhenUsed/>
    <w:qFormat/>
    <w:pPr>
      <w:widowControl w:val="0"/>
      <w:spacing w:before="1" w:line="360" w:lineRule="auto"/>
      <w:outlineLvl w:val="1"/>
    </w:pPr>
    <w:rPr>
      <w:rFonts w:ascii="Arial" w:eastAsia="Arial" w:hAnsi="Arial" w:cs="Arial"/>
      <w:color w:val="FF0062"/>
      <w:sz w:val="40"/>
      <w:szCs w:val="40"/>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C10D41"/>
    <w:pPr>
      <w:ind w:left="720"/>
      <w:contextualSpacing/>
    </w:pPr>
    <w:rPr>
      <w:rFonts w:asciiTheme="minorHAnsi" w:eastAsiaTheme="minorEastAsia"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420</Words>
  <Characters>2312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Guillermo Molero</dc:creator>
  <cp:lastModifiedBy>Luis Guillermo Molero Suarez</cp:lastModifiedBy>
  <cp:revision>10</cp:revision>
  <dcterms:created xsi:type="dcterms:W3CDTF">2021-07-07T17:11:00Z</dcterms:created>
  <dcterms:modified xsi:type="dcterms:W3CDTF">2021-08-08T02:44:00Z</dcterms:modified>
</cp:coreProperties>
</file>