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06F0" w14:textId="77777777" w:rsidR="00BC4B14" w:rsidRPr="00BC4B14" w:rsidRDefault="00BC4B14" w:rsidP="00BC4B1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Plan and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work</w:t>
      </w:r>
      <w:proofErr w:type="spellEnd"/>
    </w:p>
    <w:p w14:paraId="4B047B1D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Azure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| Azure DevOps Server 2020 | Azure DevOps Server 2019 | TFS 2018 - TFS 2013</w:t>
      </w:r>
    </w:p>
    <w:p w14:paraId="05F3D2B1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walks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through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issues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Basic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stories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Agile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5E68AE4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system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—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Agile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Basic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Scrum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Capability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Maturity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Model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Integration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(CMMI)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—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guidance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depending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overview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"https://docs.microsoft.com/en-us/azure/devops/boards/work-items/guidance/choose-process?view=azure-devops"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process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86B4EAE" w14:textId="77777777" w:rsidR="00BC4B14" w:rsidRPr="00BC4B14" w:rsidRDefault="00023357" w:rsidP="00BC4B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5" w:anchor="tabpanel_1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37B63ACF" w14:textId="77777777" w:rsidR="00BC4B14" w:rsidRPr="00BC4B14" w:rsidRDefault="00023357" w:rsidP="00BC4B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6" w:anchor="tabpanel_1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64FAE99E" w14:textId="77777777" w:rsidR="00BC4B14" w:rsidRPr="00BC4B14" w:rsidRDefault="00023357" w:rsidP="00BC4B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7" w:anchor="tabpanel_1_scrum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 xml:space="preserve">Scrum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08E14B1D" w14:textId="77777777" w:rsidR="00BC4B14" w:rsidRPr="00BC4B14" w:rsidRDefault="00023357" w:rsidP="00BC4B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8" w:anchor="tabpanel_1_cmmi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CMMI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460B3C8D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Scrum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—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bugs,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epics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among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—to plan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recommend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into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hierarchy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define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additional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A20E158" w14:textId="05CB3427" w:rsidR="00023357" w:rsidRDefault="00023357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5F9C6BE5" wp14:editId="1C3AF382">
            <wp:extent cx="6219092" cy="3765491"/>
            <wp:effectExtent l="0" t="0" r="0" b="6985"/>
            <wp:docPr id="55" name="Imagen 5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&#10;&#10;Descripción generada automáticamente con confianza media"/>
                    <pic:cNvPicPr/>
                  </pic:nvPicPr>
                  <pic:blipFill rotWithShape="1">
                    <a:blip r:embed="rId9"/>
                    <a:srcRect l="27685" t="30159" r="20221" b="11721"/>
                    <a:stretch/>
                  </pic:blipFill>
                  <pic:spPr bwMode="auto">
                    <a:xfrm>
                      <a:off x="0" y="0"/>
                      <a:ext cx="6239160" cy="377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C76C8" w14:textId="1D84C90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describe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be done,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contributors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status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collaborate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through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A25B837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Here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web portal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611CB66" w14:textId="77777777" w:rsidR="00023357" w:rsidRDefault="00023357">
      <w:pP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br w:type="page"/>
      </w:r>
    </w:p>
    <w:p w14:paraId="6418DC7C" w14:textId="008DAC26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lastRenderedPageBreak/>
        <w:t>Prerequisites</w:t>
      </w:r>
      <w:proofErr w:type="spellEnd"/>
    </w:p>
    <w:p w14:paraId="28CF7E54" w14:textId="77777777" w:rsidR="00BC4B14" w:rsidRPr="00BC4B14" w:rsidRDefault="00BC4B14" w:rsidP="00BC4B1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After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connect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don't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yet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"https://docs.microsoft.com/en-us/azure/devops/boards/get-started/sign-up-invite-teammates?view=azure-devops"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create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one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in Azure DevOps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B2E2AF7" w14:textId="77777777" w:rsidR="00BC4B14" w:rsidRPr="00BC4B14" w:rsidRDefault="00BC4B14" w:rsidP="00BC4B1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use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must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granted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Basic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Contributors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Project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Administrators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5332663" w14:textId="77777777" w:rsidR="00BC4B14" w:rsidRPr="00BC4B14" w:rsidRDefault="00BC4B14" w:rsidP="00BC4B1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granted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Stakeholder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private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Contributors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Project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Administrators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open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modify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checklist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However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can't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reorder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reparent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drag-and-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drop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65489F1" w14:textId="77777777" w:rsidR="00BC4B14" w:rsidRPr="00BC4B14" w:rsidRDefault="00BC4B14" w:rsidP="00BC4B1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granted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Stakeholder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public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Contributors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Project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Administrators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full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43CC4A2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10" w:history="1"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Default </w:t>
        </w:r>
        <w:proofErr w:type="spellStart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permissions</w:t>
        </w:r>
        <w:proofErr w:type="spellEnd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access</w:t>
        </w:r>
        <w:proofErr w:type="spellEnd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Azure </w:t>
        </w:r>
        <w:proofErr w:type="spellStart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Boards</w:t>
        </w:r>
        <w:proofErr w:type="spellEnd"/>
      </w:hyperlink>
    </w:p>
    <w:p w14:paraId="1A504BC7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Open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board</w:t>
      </w:r>
      <w:proofErr w:type="spellEnd"/>
    </w:p>
    <w:p w14:paraId="1577CB5E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A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provisioned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another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"https://docs.microsoft.com/en-us/azure/devops/organizations/settings/about-teams-and-settings?view=azure-devops"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About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teams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and Agile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tools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FC17FDC" w14:textId="77777777" w:rsidR="00BC4B14" w:rsidRPr="00BC4B14" w:rsidRDefault="00023357" w:rsidP="00BC4B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1" w:anchor="tabpanel_2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2D52E2EE" w14:textId="77777777" w:rsidR="00BC4B14" w:rsidRPr="00BC4B14" w:rsidRDefault="00023357" w:rsidP="00BC4B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2" w:anchor="tabpanel_2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5FD88D4A" w14:textId="77777777" w:rsidR="00BC4B14" w:rsidRPr="00BC4B14" w:rsidRDefault="00023357" w:rsidP="00BC4B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3" w:anchor="tabpanel_2_scrum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 xml:space="preserve">Scrum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11B13F01" w14:textId="77777777" w:rsidR="00BC4B14" w:rsidRPr="00BC4B14" w:rsidRDefault="00023357" w:rsidP="00BC4B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4" w:anchor="tabpanel_2_cmmi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CMMI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57CACB26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best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open,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&gt;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9E05D14" w14:textId="050FB02F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D9244D4" wp14:editId="524A3CEA">
                <wp:extent cx="304800" cy="304800"/>
                <wp:effectExtent l="0" t="0" r="0" b="0"/>
                <wp:docPr id="29" name="Rectángulo 29" descr="Screenshot of Open your Kanban board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17F4D" id="Rectángulo 29" o:spid="_x0000_s1026" alt="Screenshot of Open your Kanban board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RWGAIAAAUEAAAOAAAAZHJzL2Uyb0RvYy54bWysU9tuEzEQfUfiHyw/Q3YTArSrbKqqVRGi&#10;0IrAB8x6vRex6zFjbzfp3/At/BhjbxJSeEO8WJ6Lz5w5M15dbPtOPGhyLZpczmepFNooLFtT5/Lr&#10;l5uXZ1I4D6aEDo3O5U47ebF+/mw12kwvsMGu1CQYxLhstLlsvLdZkjjV6B7cDK02HKyQevBsUp2U&#10;BCOj912ySNM3yYhUWkKlnWPv9RSU64hfVVr5u6py2osul8zNx5PiWYQzWa8gqwls06o9DfgHFj20&#10;hoseoa7Bgxio/QuqbxWhw8rPFPYJVlWrdOyBu5mnf3SzacDq2AuL4+xRJvf/YNWnh3sSbZnLxbkU&#10;Bnqe0WdW7ecPUw8diuAttVMs2UaR1sY16AVW4o4nI3Y4kPgApgAjCgQqXwjOGnqxn8gs6Dtal3GZ&#10;jb2noJCzt6i+OWHwqgFT60tnuR7vDpc/uIhwbDSU3Og8QCRPMILhGE0U40csmTAMHqP624r6UIN1&#10;Fds45N1xyHrrhWLnq3R5lvIqKA7t76ECZIfHlpx/pzE04ZgXMbsIDg+3zk+ph5RQy+BN23Xsh6wz&#10;TxyMGTyRfOA7SVFguWPuhNMu8t/hS4P0KMXIe5hL930A0lJ07w33fz5fLsPiRmP5+u2CDTqNFKcR&#10;MIqhcumlmK5Xflr2wVJbN1HmieMla1a1sZ+g58RqT5Z3LSqy/xdhmU/tmPX7965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rH&#10;1FYYAgAABQ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4F5F8DCC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best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children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open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Features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selector.</w:t>
      </w:r>
    </w:p>
    <w:p w14:paraId="1FCFBA88" w14:textId="12479EC1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3F674332" wp14:editId="22BEF19B">
                <wp:extent cx="304800" cy="304800"/>
                <wp:effectExtent l="0" t="0" r="0" b="0"/>
                <wp:docPr id="28" name="Rectángulo 28" descr="Screenshot to Open the Features board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40ED1" id="Rectángulo 28" o:spid="_x0000_s1026" alt="Screenshot to Open the Features board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beGAIAAAYEAAAOAAAAZHJzL2Uyb0RvYy54bWysU11u1DAQfkfiDpafYZNdFihRs1XVqgip&#10;0IqFA3idySYi8ZgZp9lym56FizF2dpcW3hAvlufH33zzzfj0bNd36g6IW3Slns9yrcBZrFq3LfXX&#10;L1cvT7TiYFxlOnRQ6ntgfbZ6/ux09AUssMGuAlIC4rgYfambEHyRZWwb6A3P0IOTYI3UmyAmbbOK&#10;zCjofZct8vxNNiJVntACs3gvp6BeJfy6Bhtu6pohqK7Uwi2kk9K5iWe2OjXFloxvWrunYf6BRW9a&#10;J0WPUJcmGDVQ+xdU31pCxjrMLPYZ1nVrIfUg3czzP7pZN8ZD6kXEYX+Uif8frP10d0uqrUq9kEk5&#10;08uMPotqPx/cduhQRW8FbEWytSUAxw0GFVDdyGRUaEBdgQkDAasNGqpeKEkberUfySwKPHoupM7a&#10;31KUiP012m+sHF40xm3hnL0UlOWR+gcXEY4NmEo6nUeI7AlGNFjQ1Gb8iJUwNkPAJP+upj7WEGHV&#10;Lk35/jhl2AVlxfkqX57ksgtWQvt7rGCKw2NPHN4DxiZYeJGwS+Dm7prDlHpIibUcXrVdJ35TdO6J&#10;QzCjJ5GPfCcpNljdC3fCaRnl88ilQfqh1SiLWGr+PhgCrboPTvp/N18u4+YmY/n67UIMehzZPI4Y&#10;ZwWq1EGr6XoRpm0fPLXbJsk8cTwXzeo29RP1nFjtycqyJUX2HyNu82M7Zf3+vqt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ko&#10;Nt4YAgAABg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7F33AAB3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 Scrum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configuration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doesn't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Epic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"https://docs.microsoft.com/en-us/azure/devops/organizations/settings/select-backlog-navigation-levels?view=azure-devops"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Select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navigation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levels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team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C28972D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board</w:t>
      </w:r>
      <w:proofErr w:type="spellEnd"/>
    </w:p>
    <w:p w14:paraId="3C3C86D2" w14:textId="77777777" w:rsidR="00BC4B14" w:rsidRPr="00BC4B14" w:rsidRDefault="00023357" w:rsidP="00BC4B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5" w:anchor="tabpanel_3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790CE84C" w14:textId="77777777" w:rsidR="00BC4B14" w:rsidRPr="00BC4B14" w:rsidRDefault="00023357" w:rsidP="00BC4B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6" w:anchor="tabpanel_3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7F38ACC8" w14:textId="77777777" w:rsidR="00BC4B14" w:rsidRPr="00BC4B14" w:rsidRDefault="00023357" w:rsidP="00BC4B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7" w:anchor="tabpanel_3_scrum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 xml:space="preserve">Scrum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3C497A8E" w14:textId="77777777" w:rsidR="00BC4B14" w:rsidRPr="00BC4B14" w:rsidRDefault="00023357" w:rsidP="00BC4B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8" w:anchor="tabpanel_3_cmmi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CMMI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69EF63D6" w14:textId="77777777" w:rsidR="00BC4B14" w:rsidRPr="00BC4B14" w:rsidRDefault="00BC4B14" w:rsidP="00BC4B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New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stories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FD6092C" w14:textId="5D7A142B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7789A842" wp14:editId="64AD0A89">
                <wp:extent cx="304800" cy="304800"/>
                <wp:effectExtent l="0" t="0" r="0" b="0"/>
                <wp:docPr id="27" name="Rectángulo 27" descr="Add new item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05EEC" id="Rectángulo 27" o:spid="_x0000_s1026" alt="Add new item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9fCAIAAO0DAAAOAAAAZHJzL2Uyb0RvYy54bWysU1GO0zAQ/UfiDpa/oUlLYZeo6ara1SKk&#10;BVbb5QCu7SQWiceMnablNnsWLsbYaUsX/hA/lmfGefPem8niate1bKvRG7Aln05yzrSVoIytS/71&#10;8fb1JWc+CKtEC1aXfK89v1q+fLEYXKFn0ECrNDICsb4YXMmbEFyRZV42uhN+Ak5bKlaAnQgUYp0p&#10;FAOhd202y/N32QCoHILU3lP2ZizyZcKvKi3Dl6ryOrC25MQtpBPTuYlntlyIokbhGiMPNMQ/sOiE&#10;sdT0BHUjgmA9mr+gOiMRPFRhIqHLoKqM1EkDqZnmf6hZN8LppIXM8e5kk/9/sPLz9h6ZUSWfXXBm&#10;RUczeiDXfj7Zum+BxazSXpJlK6WY1QMzQXev2Fpi37GD85Po4+B8QXBrd4/RCe/uQH7zzMJ1I2yt&#10;V94RLu0ItTmmEGFotFAkaBohsmcYMfCExjbDJ1BETPQBksu7CrvYg/xjuzTM/WmYeheYpOSbfH6Z&#10;08gllQ732EEUx48d+vBBQxThiRcSuwQutnc+jE+PT2IvC7embSkvitY+SxBmzCTyke9oxQbUnrgj&#10;jDtH/whdGsAfnA20byX333uBmrP2oyX976fzeVzQFMzfXswowPPK5rwirCSokgfOxut1GJe6d2jq&#10;Jtk8clyRZ5VJeqKfI6sDWdqp5Mhh/+PSnsfp1e+/dPkL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jLEvXwgCAADt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</w:p>
    <w:p w14:paraId="712A9D32" w14:textId="77777777" w:rsidR="00BC4B14" w:rsidRPr="00BC4B14" w:rsidRDefault="00BC4B14" w:rsidP="00BC4B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Enter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return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system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ID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ADD7A8F" w14:textId="7F666979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7708D6AC" wp14:editId="4D743D74">
                <wp:extent cx="304800" cy="304800"/>
                <wp:effectExtent l="0" t="0" r="0" b="0"/>
                <wp:docPr id="26" name="Rectángulo 26" descr="Added item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6C8C8" id="Rectángulo 26" o:spid="_x0000_s1026" alt="Added item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nUBwIAAOsDAAAOAAAAZHJzL2Uyb0RvYy54bWysU1GO0zAQ/UfiDpa/oUlL2V2ipqtqV4uQ&#10;Flht4QCu7SQWiceMnablNnsWLsbYaUsX/hA/lmfGefPem8niete1bKvRG7Aln05yzrSVoIytS/71&#10;y93rK858EFaJFqwu+V57fr18+WIxuELPoIFWaWQEYn0xuJI3Ibgiy7xsdCf8BJy2VKwAOxEoxDpT&#10;KAZC79pslucX2QCoHILU3lP2dizyZcKvKi3D56ryOrC25MQtpBPTuYlntlyIokbhGiMPNMQ/sOiE&#10;sdT0BHUrgmA9mr+gOiMRPFRhIqHLoKqM1EkDqZnmf6hZN8LppIXM8e5kk/9/sPLT9gGZUSWfXXBm&#10;RUczeiTXfj7Zum+BxazSXpJlK6W0Yibo7hVbS+w7dvB9El0cnC8IbO0eMPrg3T3Ib55ZuGmErfXK&#10;O0KlDaEmxxQiDI0WiuRMI0T2DCMGntDYZvgIimiJPkDyeFdhF3uQe2yXRrk/jVLvApOUfJPPr3Ia&#10;uKTS4R47iOL4sUMf3muIIjzxQmKXwMX23ofx6fFJ7GXhzrQt5UXR2mcJwoyZRD7yHa3YgNoTd4Rx&#10;4+gPoUsD+IOzgbat5P57L1Bz1n6wpP/ddD6P65mC+dvLGQV4XtmcV4SVBFXywNl4vQnjSvcOTd0k&#10;m0eOK/KsMklP9HNkdSBLG5UcOWx/XNnzOL36/Y8uf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8EQnUBwIAAOs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6DB368EF" w14:textId="77777777" w:rsidR="00BC4B14" w:rsidRPr="00BC4B14" w:rsidRDefault="00BC4B14" w:rsidP="00BC4B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manage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many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6CD8061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details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item</w:t>
      </w:r>
      <w:proofErr w:type="spellEnd"/>
    </w:p>
    <w:p w14:paraId="64C2BDE9" w14:textId="15C35F86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issue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title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open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Change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values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description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make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note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9207780" wp14:editId="26368CC6">
                <wp:extent cx="304800" cy="304800"/>
                <wp:effectExtent l="0" t="0" r="0" b="0"/>
                <wp:docPr id="25" name="Rectángulo 25" descr="attachmen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712B0" id="Rectángulo 25" o:spid="_x0000_s1026" alt="attachmen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mTAAIAAOEDAAAOAAAAZHJzL2Uyb0RvYy54bWysU9uO0zAQfUfiHyy/06SlC0vUdLXa1SKk&#10;BVYsfMDUcRKLxGPGTtPyN3wLP8bYaUsX3hAv1lycM+ccT1ZXu74TW03eoC3lfJZLoa3CytimlF8+&#10;3724lMIHsBV0aHUp99rLq/XzZ6vRFXqBLXaVJsEg1hejK2UbgiuyzKtW9+Bn6LTlZo3UQ+CUmqwi&#10;GBm977JFnr/KRqTKESrtPVdvp6ZcJ/y61ip8rGuvg+hKydxCOimdm3hm6xUUDYFrjTrQgH9g0YOx&#10;PPQEdQsBxEDmL6jeKEKPdZgp7DOsa6N00sBq5vkfah5bcDppYXO8O9nk/x+s+rB9IGGqUi4upLDQ&#10;8xt9Ytd+/rDN0KGI1Up7xZZBCKDaXtvghVFoo3ej8wVDPLoHiuq9u0f11QuLNy3YRl97x1i8Fwx9&#10;LBHh2GqoWMQ8QmRPMGLiGU1sxvdYMRkYAiZndzX1cQZ7JnbpAfenB9S7IBQXX+bLy5yfWXHrEMcJ&#10;UBw/duTDW429iEEpidklcNje+zBdPV6Jsyzema7jOhSdfVJgzFhJ5CPfyYoNVnvmTjjtGf8XHLRI&#10;36UYecdK6b8NQFqK7p1l/W/my2VcypQsL14vOKHzzua8A1YxVCmDFFN4E6ZFHhyZpk02Txyv2bPa&#10;JD3Rz4nVgSzvUXLksPNxUc/zdOv3n7n+B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G6uZMAAgAA4Q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Attachments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tab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drag-and-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drop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file to share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file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DFC8816" w14:textId="77777777" w:rsidR="00BC4B14" w:rsidRPr="00BC4B14" w:rsidRDefault="00023357" w:rsidP="00BC4B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19" w:anchor="tabpanel_4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7BFD71CE" w14:textId="77777777" w:rsidR="00BC4B14" w:rsidRPr="00BC4B14" w:rsidRDefault="00023357" w:rsidP="00BC4B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0" w:anchor="tabpanel_4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4503E66B" w14:textId="77777777" w:rsidR="00BC4B14" w:rsidRPr="00BC4B14" w:rsidRDefault="00023357" w:rsidP="00BC4B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1" w:anchor="tabpanel_4_scrum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 xml:space="preserve">Scrum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41AB7701" w14:textId="77777777" w:rsidR="00BC4B14" w:rsidRPr="00BC4B14" w:rsidRDefault="00023357" w:rsidP="00BC4B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22" w:anchor="tabpanel_4_cmmi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CMMI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6A013CEC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here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Christie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Church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set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Effort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8.</w:t>
      </w:r>
    </w:p>
    <w:p w14:paraId="4C8B2896" w14:textId="34F965B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D953C72" wp14:editId="6DDC3C12">
                <wp:extent cx="304800" cy="304800"/>
                <wp:effectExtent l="0" t="0" r="0" b="0"/>
                <wp:docPr id="24" name="Rectángulo 24" descr="Screenshot of Product Backlog Item form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0BFFB" id="Rectángulo 24" o:spid="_x0000_s1026" alt="Screenshot of Product Backlog Item form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tEEQIAAPkDAAAOAAAAZHJzL2Uyb0RvYy54bWysU9tuEzEQfUfiHyy/k92EAO0qm6q0KqpU&#10;ICLwAY7Xe1Ftjxl7swl/w7fwY4y9SZrCG+LFmot95syZ8eJqZzTbKvQd2JJPJzlnykqoOtuU/NvX&#10;u1cXnPkgbCU0WFXyvfL8avnyxWJwhZpBC7pSyAjE+mJwJW9DcEWWedkqI/wEnLKUrAGNCORik1Uo&#10;BkI3Opvl+dtsAKwcglTeU/R2TPJlwq9rJcPnuvYqMF1y4hbSiencxDNbLkTRoHBtJw80xD+wMKKz&#10;VPQEdSuCYD12f0GZTiJ4qMNEgsmgrjupUg/UzTT/o5t1K5xKvZA43p1k8v8PVn7arpB1Vclnc86s&#10;MDSjL6Tar5+26TWwGK2UlyTZWqJS1rcQGNRshVD1MrD3Qj5qaNh9UIbFOU2ipoPzBUGv3QqjKt49&#10;gHz0zMJNK2yjrr2jGrQvVPIYQoShVaKi5qYRInuGER1PaGwzfISKSIo+QFJ8V6OJNUhLtkuD3Z8G&#10;q3aBSQq+zucXOY1fUupgxwqiOD526MMHBYZFo+RI7BK42D74MF49Xom1LNx1WlNcFNo+CxBmjCTy&#10;ke8oxQaqPXFHGPeP/gsZLeAPzgbavZL7771AxZm+t9T/5XQ+j8uanPmbdzNy8DyzOc8IKwmq5IGz&#10;0bwJ44L3DrumTTKPHK9Js7pL/UQ9R1YHsrRfSZHDX4gLfO6nW08/dvk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zKrRBECAAD5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11A0F031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Save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&amp;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Close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done.</w:t>
      </w:r>
    </w:p>
    <w:p w14:paraId="662B3847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Field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descriptions</w:t>
      </w:r>
      <w:proofErr w:type="spellEnd"/>
    </w:p>
    <w:p w14:paraId="231AE9A4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13CBE2D">
          <v:rect id="_x0000_i1025" style="width:0;height:0" o:hralign="center" o:hrstd="t" o:hrnoshade="t" o:hr="t" fillcolor="#171717" stroked="f"/>
        </w:pict>
      </w:r>
    </w:p>
    <w:p w14:paraId="5A81F6FE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Field</w:t>
      </w:r>
    </w:p>
    <w:p w14:paraId="46ED53E0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Usage</w:t>
      </w:r>
      <w:proofErr w:type="spellEnd"/>
    </w:p>
    <w:p w14:paraId="19B79DE8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258993E">
          <v:rect id="_x0000_i1026" style="width:0;height:0" o:hralign="center" o:hrstd="t" o:hrnoshade="t" o:hr="t" fillcolor="#171717" stroked="f"/>
        </w:pict>
      </w:r>
    </w:p>
    <w:p w14:paraId="3431857B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Title</w:t>
        </w:r>
        <w:proofErr w:type="spellEnd"/>
      </w:hyperlink>
    </w:p>
    <w:p w14:paraId="6ADA7C00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Enter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255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modify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title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AD3EE4E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BFBB1A5">
          <v:rect id="_x0000_i1027" style="width:0;height:0" o:hralign="center" o:hrstd="t" o:hrnoshade="t" o:hr="t" fillcolor="#171717" stroked="f"/>
        </w:pict>
      </w:r>
    </w:p>
    <w:p w14:paraId="0F6A0C2B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4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Assigned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To</w:t>
        </w:r>
      </w:hyperlink>
    </w:p>
    <w:p w14:paraId="72617B53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responsible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drop-down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lists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contributors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0C517B7" w14:textId="77777777" w:rsidR="00BC4B14" w:rsidRPr="00BC4B14" w:rsidRDefault="00BC4B14" w:rsidP="00BC4B1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 Note</w:t>
      </w:r>
    </w:p>
    <w:p w14:paraId="442B84FF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gram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single</w:t>
      </w:r>
      <w:proofErr w:type="gram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more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distinguish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done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title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"https://docs.microsoft.com/en-us/azure/devops/organizations/security/add-users-team-project?view=azure-devops" </w:instrTex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C4B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added</w:t>
      </w:r>
      <w:proofErr w:type="spellEnd"/>
      <w:r w:rsidRPr="00BC4B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 xml:space="preserve"> to a </w:t>
      </w:r>
      <w:proofErr w:type="spellStart"/>
      <w:r w:rsidRPr="00BC4B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project</w:t>
      </w:r>
      <w:proofErr w:type="spellEnd"/>
      <w:r w:rsidRPr="00BC4B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49A0958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1DAE3C6">
          <v:rect id="_x0000_i1028" style="width:0;height:0" o:hralign="center" o:hrstd="t" o:hrnoshade="t" o:hr="t" fillcolor="#171717" stroked="f"/>
        </w:pict>
      </w:r>
    </w:p>
    <w:p w14:paraId="34656596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5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State</w:t>
        </w:r>
        <w:proofErr w:type="spellEnd"/>
      </w:hyperlink>
    </w:p>
    <w:p w14:paraId="30F7058F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defaults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progresses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status</w:t>
      </w:r>
      <w:proofErr w:type="gram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F9CFF2B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5612527">
          <v:rect id="_x0000_i1029" style="width:0;height:0" o:hralign="center" o:hrstd="t" o:hrnoshade="t" o:hr="t" fillcolor="#171717" stroked="f"/>
        </w:pict>
      </w:r>
    </w:p>
    <w:p w14:paraId="14F5BB49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history="1"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Reason</w:t>
        </w:r>
      </w:hyperlink>
    </w:p>
    <w:p w14:paraId="321EAEDF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default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E276233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ADB3DAF">
          <v:rect id="_x0000_i1030" style="width:0;height:0" o:hralign="center" o:hrstd="t" o:hrnoshade="t" o:hr="t" fillcolor="#171717" stroked="f"/>
        </w:pict>
      </w:r>
    </w:p>
    <w:p w14:paraId="27EF196B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7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Area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Path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1AAEDE03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leave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blank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meeting</w:t>
      </w:r>
      <w:proofErr w:type="gram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dropdown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28" w:history="1"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Define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area</w:t>
        </w:r>
        <w:proofErr w:type="spellEnd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paths</w:t>
        </w:r>
        <w:proofErr w:type="spellEnd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assign</w:t>
        </w:r>
        <w:proofErr w:type="spellEnd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to a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team</w:t>
        </w:r>
        <w:proofErr w:type="spellEnd"/>
      </w:hyperlink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187DF26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7DA276F">
          <v:rect id="_x0000_i1031" style="width:0;height:0" o:hralign="center" o:hrstd="t" o:hrnoshade="t" o:hr="t" fillcolor="#171717" stroked="f"/>
        </w:pict>
      </w:r>
    </w:p>
    <w:p w14:paraId="14888847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9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Iteration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Path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54E0CC9B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leave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blank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meeting</w:t>
      </w:r>
      <w:proofErr w:type="gram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drop-down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30" w:history="1"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Define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iteration</w:t>
        </w:r>
        <w:proofErr w:type="spellEnd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paths</w:t>
        </w:r>
        <w:proofErr w:type="spellEnd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configure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team</w:t>
        </w:r>
        <w:proofErr w:type="spellEnd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iterations</w:t>
        </w:r>
        <w:proofErr w:type="spellEnd"/>
      </w:hyperlink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F1634B8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727A464">
          <v:rect id="_x0000_i1032" style="width:0;height:0" o:hralign="center" o:hrstd="t" o:hrnoshade="t" o:hr="t" fillcolor="#171717" stroked="f"/>
        </w:pict>
      </w:r>
    </w:p>
    <w:p w14:paraId="21F14B97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1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Description</w:t>
        </w:r>
        <w:proofErr w:type="spellEnd"/>
      </w:hyperlink>
    </w:p>
    <w:p w14:paraId="40EDA40A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shared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scope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Focus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Don't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sufficient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test cases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7BAF8B5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6DA6CB7">
          <v:rect id="_x0000_i1033" style="width:0;height:0" o:hralign="center" o:hrstd="t" o:hrnoshade="t" o:hr="t" fillcolor="#171717" stroked="f"/>
        </w:pict>
      </w:r>
    </w:p>
    <w:p w14:paraId="5AE4393B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2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Acceptance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Criteria</w:t>
        </w:r>
        <w:proofErr w:type="spellEnd"/>
      </w:hyperlink>
    </w:p>
    <w:p w14:paraId="0074617B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closed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Define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"Done"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verify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bug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fix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begins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describe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"https://docs.microsoft.com/en-us/azure/devops/boards/backlogs/best-practices-product-backlog?view=azure-devops" \l "acceptance" </w:instrTex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criteria</w:t>
      </w:r>
      <w:proofErr w:type="spellEnd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for</w:t>
      </w:r>
      <w:proofErr w:type="spellEnd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customer</w:t>
      </w:r>
      <w:proofErr w:type="spellEnd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acceptance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as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conversations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acceptance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meet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expectations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basis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acceptance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BCC6562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8980E6">
          <v:rect id="_x0000_i1034" style="width:0;height:0" o:hralign="center" o:hrstd="t" o:hrnoshade="t" o:hr="t" fillcolor="#171717" stroked="f"/>
        </w:pict>
      </w:r>
    </w:p>
    <w:p w14:paraId="3B5A0ED6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3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Priority</w:t>
        </w:r>
        <w:proofErr w:type="spellEnd"/>
      </w:hyperlink>
    </w:p>
    <w:p w14:paraId="08F7E97F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subjective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relates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9C55C58" w14:textId="77777777" w:rsidR="00BC4B14" w:rsidRPr="00BC4B14" w:rsidRDefault="00BC4B14" w:rsidP="00BC4B14">
      <w:pPr>
        <w:numPr>
          <w:ilvl w:val="0"/>
          <w:numId w:val="8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ship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resolution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soon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3746015" w14:textId="77777777" w:rsidR="00BC4B14" w:rsidRPr="00BC4B14" w:rsidRDefault="00BC4B14" w:rsidP="00BC4B14">
      <w:pPr>
        <w:numPr>
          <w:ilvl w:val="0"/>
          <w:numId w:val="8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ship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resolution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296BD5F" w14:textId="77777777" w:rsidR="00BC4B14" w:rsidRPr="00BC4B14" w:rsidRDefault="00BC4B14" w:rsidP="00BC4B14">
      <w:pPr>
        <w:numPr>
          <w:ilvl w:val="0"/>
          <w:numId w:val="8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Resolution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optional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time,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BEBEB1D" w14:textId="77777777" w:rsidR="00BC4B14" w:rsidRPr="00BC4B14" w:rsidRDefault="00BC4B14" w:rsidP="00BC4B14">
      <w:pPr>
        <w:numPr>
          <w:ilvl w:val="0"/>
          <w:numId w:val="8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Resolution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A765EA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A22B7EA">
          <v:rect id="_x0000_i1035" style="width:0;height:0" o:hralign="center" o:hrstd="t" o:hrnoshade="t" o:hr="t" fillcolor="#171717" stroked="f"/>
        </w:pict>
      </w:r>
    </w:p>
    <w:p w14:paraId="64FDAC8E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4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Value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Area</w:t>
        </w:r>
        <w:proofErr w:type="spellEnd"/>
      </w:hyperlink>
    </w:p>
    <w:p w14:paraId="72D1A8A9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subjective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relates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0405CDE" w14:textId="77777777" w:rsidR="00BC4B14" w:rsidRPr="00BC4B14" w:rsidRDefault="00BC4B14" w:rsidP="00BC4B14">
      <w:pPr>
        <w:numPr>
          <w:ilvl w:val="0"/>
          <w:numId w:val="9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Architectural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</w:p>
    <w:p w14:paraId="7037AC0D" w14:textId="77777777" w:rsidR="00BC4B14" w:rsidRPr="00BC4B14" w:rsidRDefault="00BC4B14" w:rsidP="00BC4B14">
      <w:pPr>
        <w:numPr>
          <w:ilvl w:val="0"/>
          <w:numId w:val="9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Business</w: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fulfill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(Default).</w:t>
      </w:r>
    </w:p>
    <w:p w14:paraId="22D07539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0F68D56">
          <v:rect id="_x0000_i1036" style="width:0;height:0" o:hralign="center" o:hrstd="t" o:hrnoshade="t" o:hr="t" fillcolor="#171717" stroked="f"/>
        </w:pict>
      </w:r>
    </w:p>
    <w:p w14:paraId="322DC0FB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5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Effort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Story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Points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Size</w:t>
        </w:r>
        <w:proofErr w:type="spellEnd"/>
      </w:hyperlink>
    </w:p>
    <w:p w14:paraId="20513CA5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complete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Agile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powers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(1, 2, 4, 8) 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Fibonacci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(1, 2, 3, 5, 8, etc.). Use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measurement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are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"https://docs.microsoft.com/en-us/azure/devops/report/dashboards/team-velocity?view=azure-devops" </w:instrTex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team</w:t>
      </w:r>
      <w:proofErr w:type="spellEnd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velocity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and 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"https://docs.microsoft.com/en-us/azure/devops/boards/sprints/forecast?view=azure-devops" </w:instrTex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forecast</w:t>
      </w:r>
      <w:proofErr w:type="spellEnd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sprints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7904926" w14:textId="77777777" w:rsidR="00BC4B14" w:rsidRPr="00BC4B14" w:rsidRDefault="00023357" w:rsidP="00B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D98E380">
          <v:rect id="_x0000_i1037" style="width:0;height:0" o:hralign="center" o:hrstd="t" o:hrnoshade="t" o:hr="t" fillcolor="#171717" stroked="f"/>
        </w:pict>
      </w:r>
    </w:p>
    <w:p w14:paraId="25533463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Update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status</w:t>
      </w:r>
      <w:proofErr w:type="gramEnd"/>
    </w:p>
    <w:p w14:paraId="040D7DEE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status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status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dragging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dropping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feature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Basic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access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higher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4A4BD46" w14:textId="77777777" w:rsidR="00BC4B14" w:rsidRPr="00BC4B14" w:rsidRDefault="00023357" w:rsidP="00BC4B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6" w:anchor="tabpanel_5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0EFDE78C" w14:textId="77777777" w:rsidR="00BC4B14" w:rsidRPr="00BC4B14" w:rsidRDefault="00023357" w:rsidP="00BC4B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7" w:anchor="tabpanel_5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3DA8936B" w14:textId="77777777" w:rsidR="00BC4B14" w:rsidRPr="00BC4B14" w:rsidRDefault="00023357" w:rsidP="00BC4B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8" w:anchor="tabpanel_5_scrum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 xml:space="preserve">Scrum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072C3422" w14:textId="77777777" w:rsidR="00BC4B14" w:rsidRPr="00BC4B14" w:rsidRDefault="00023357" w:rsidP="00BC4B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39" w:anchor="tabpanel_5_cmmi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CMMI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45D8C209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Once a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approved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drag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New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Approved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actually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drag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Committed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Once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has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completed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move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Done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798AA43" w14:textId="29AD3D53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D5C755F" wp14:editId="40DE4296">
                <wp:extent cx="304800" cy="304800"/>
                <wp:effectExtent l="0" t="0" r="0" b="0"/>
                <wp:docPr id="23" name="Rectángulo 23" descr="Update status on Kanban board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18C04" id="Rectángulo 23" o:spid="_x0000_s1026" alt="Update status on Kanban board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4wFAIAAP4DAAAOAAAAZHJzL2Uyb0RvYy54bWysU9uO0zAQfUfiHyw/Q5N2CyxR09VqV4sQ&#10;C6wo+wETx7mIxGPGTtPdv+Fb+DHGTlu68IZ4iTwzzplzzoxXF7u+E1tNrkWTy/kslUIbhWVr6lze&#10;f715eS6F82BK6NDoXD5oJy/Wz5+tRpvpBTbYlZoEgxiXjTaXjfc2SxKnGt2Dm6HVhosVUg+eQ6qT&#10;kmBk9L5LFmn6OhmRSkuotHOcvZ6Kch3xq0or/7mqnPaiyyVz8/FL8VuEb7JeQVYT2KZVexrwDyx6&#10;aA03PUJdgwcxUPsXVN8qQoeVnynsE6yqVumogdXM0z/UbBqwOmphc5w92uT+H6z6tL0j0Za5XJxJ&#10;YaDnGX1h137+MPXQoQjZUjvFlt3bErwO0/SDE2jEBzAFGFEgUPlCbBQNvdiPYhaMHa3LGH9j7yhY&#10;4+wtqm9OGLxqwNT60lluxEvDfQ8pIhwbDSUrnAeI5AlGCByjiWL8iCUzhcFjtH1XUR96sKFiF6f7&#10;cJyu3nmhOHmWLs9T3gHFpf05dIDs8LMl599pDCIc8yJmF8Fhe+v8dPVwJfQyeNN2Hech68yTBGOG&#10;TCQf+E5WFFg+MHfCaQn50fChQXqUYuQFzKX7PgBpKbr3hvW/nS+XYWNjsHz1ZsEBnVaK0woYxVC5&#10;9FJMxys/bflgqa2baPPE8ZI9q9qoJ/g5sdqT5SWLjuwfRNji0zje+v1s17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kkA+MBQC&#10;AAD+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</w:p>
    <w:p w14:paraId="26C8A1C3" w14:textId="77777777" w:rsidR="00BC4B14" w:rsidRPr="00BC4B14" w:rsidRDefault="00BC4B14" w:rsidP="00BC4B14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79F26C03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rename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"https://docs.microsoft.com/en-us/azure/devops/boards/get-started/customize-boards?view=azure-devops"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Customize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4269571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tasks</w:t>
      </w:r>
      <w:proofErr w:type="spellEnd"/>
    </w:p>
    <w:p w14:paraId="373FEEB0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lastRenderedPageBreak/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checklists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easy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elements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important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completing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individual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members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AB4993A" w14:textId="77777777" w:rsidR="00BC4B14" w:rsidRPr="00BC4B14" w:rsidRDefault="00BC4B14" w:rsidP="00BC4B14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Tip</w:t>
      </w:r>
    </w:p>
    <w:p w14:paraId="6D66FDE4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automatically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sprint/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iteration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path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parent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under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which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define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326FA08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up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sprint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40" w:history="1">
        <w:r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sprint backlog</w:t>
        </w:r>
      </w:hyperlink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"https://docs.microsoft.com/en-us/azure/devops/boards/sprints/task-board?view=azure-devops"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taskboard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show up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checklists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952D575" w14:textId="77777777" w:rsidR="00BC4B14" w:rsidRPr="00BC4B14" w:rsidRDefault="00023357" w:rsidP="00BC4B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41" w:anchor="tabpanel_6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69D3A718" w14:textId="77777777" w:rsidR="00BC4B14" w:rsidRPr="00BC4B14" w:rsidRDefault="00023357" w:rsidP="00BC4B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42" w:anchor="tabpanel_6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77BE2965" w14:textId="77777777" w:rsidR="00BC4B14" w:rsidRPr="00BC4B14" w:rsidRDefault="00023357" w:rsidP="00BC4B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43" w:anchor="tabpanel_6_scrum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 xml:space="preserve">Scrum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5546F430" w14:textId="77777777" w:rsidR="00BC4B14" w:rsidRPr="00BC4B14" w:rsidRDefault="00023357" w:rsidP="00BC4B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44" w:anchor="tabpanel_6_cmmi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CMMI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1E12AFE1" w14:textId="54381AE7" w:rsidR="00BC4B14" w:rsidRPr="00BC4B14" w:rsidRDefault="00BC4B14" w:rsidP="00BC4B1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start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3F0FAF7A" wp14:editId="38489991">
            <wp:extent cx="220345" cy="173355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select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7CBBFB9" wp14:editId="75DAC736">
                <wp:extent cx="304800" cy="304800"/>
                <wp:effectExtent l="0" t="0" r="0" b="0"/>
                <wp:docPr id="21" name="Rectángulo 21" descr="plu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AF842" id="Rectángulo 21" o:spid="_x0000_s1026" alt="plu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AJ/AEAANoDAAAOAAAAZHJzL2Uyb0RvYy54bWysU12O0zAQfkfiDpbfadJSYImarla7WoS0&#10;wIqFA7iOk1gkHjPjNC234Sx7McZOW7rwhnix5sf+5ptvxqvLXd+JrUGy4Eo5n+VSGKehsq4p5dcv&#10;ty8upKCgXKU6cKaUe0Pycv382Wr0hVlAC11lUDCIo2L0pWxD8EWWkW5Nr2gG3jhO1oC9Cuxik1Wo&#10;Rkbvu2yR56+zEbDyCNoQcfRmSsp1wq9ro8OnuiYTRFdK5hbSiencxDNbr1TRoPKt1Qca6h9Y9Mo6&#10;LnqCulFBiQHtX1C91QgEdZhp6DOoa6tN6oG7med/dPPQKm9SLywO+ZNM9P9g9cftPQpblXIxl8Kp&#10;nmf0mVV7/OmaoQMRo5UhzZL5biBhNbgo2uip4LcP/h5j2+TvQH8j4eC6Va4xV+QZhBeCMY8hRBhb&#10;oypmP48Q2ROM6BCjic34ASpmoYYASdJdjX2swWKJXZrc/jQ5swtCc/BlvrzIeb6aUwc7VlDF8bFH&#10;Cu8M9CIapURml8DV9o7CdPV4JdZycGu7juOq6NyTAGPGSCIf+U5SbKDaM3eEacH4Q7DRAv6QYuTl&#10;KiV9HxQaKbr3jvt/O18u4zYmZ/nqzYIdPM9szjPKaYYqZZBiMq/DtMGDR9u0SeaJ4xVrVtvUT9Rz&#10;YnUgywuUFDkse9zQcz/d+v0l1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AWQCfwBAADa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option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DF2076E" w14:textId="153C604C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3E870555" wp14:editId="1DB0731A">
                <wp:extent cx="304800" cy="304800"/>
                <wp:effectExtent l="0" t="0" r="0" b="0"/>
                <wp:docPr id="20" name="Rectángulo 20" descr="Choose Add Task from Product backlog item card menu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EFB2B" id="Rectángulo 20" o:spid="_x0000_s1026" alt="Choose Add Task from Product backlog item card menu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EJIgIAABQEAAAOAAAAZHJzL2Uyb0RvYy54bWysU9tuEzEQfUfiH0Z+hmxSApRVN1XUqgip&#10;QEXLBzi296KsPWbs7Sb8Dd/CjzH2JqWFN8SLZc/YZ845Mz4739ke7g2FDl0lFrO5AOMU6s41lfh6&#10;d/XyVECI0mnZozOV2JsgzlfPn52NvjQn2GKvDQGDuFCOvhJtjL4siqBaY2WYoTeOkzWSlZGP1BSa&#10;5Mjoti9O5vM3xYikPaEyIXD0ckqKVcava6Pi57oOJkJfCeYW80p53aS1WJ3JsiHp204daMh/YGFl&#10;57joA9SljBIG6v6Csp0iDFjHmUJbYF13ymQNrGYx/0PNbSu9yVrYnOAfbAr/D1Z9ur8h6HQlTtge&#10;Jy336Au79vOHa4YeIUW1CYotu2gRg4G11nAnwxZqQgs3hHpQETZSbXtsoIvGgpKkwRo3vIBbRYOF&#10;Q4Nmye7Rh5Kr3vobSoYFf41qG8DhRStdY9bBc3keJWZzDBHh2BqpWfciQRRPMNIhMBpsxo+omb8c&#10;IuZm7GqyqQbbDLvc8/1Dz80uguLgq/nydM4iFacO+1RBlsfHnkJ8b1hq2lSCmF0Gl/fXIU5Xj1dS&#10;LYdXXd9zXJa9exJgzBTJ5BPfyYoN6j1zJ5xGk78Sb1qk7wJGHstKhG+DJCOg/+BY/7vFcpnmOB+W&#10;r9+m/tDjzOZxRjrFUJWIAqbtRZxmf/DUNW22eeK4Zs/qLutJfk6sDmR59LIjh2+SZvvxOd/6/ZlX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TzEEJIgIAABQEAAAOAAAAAAAAAAAAAAAAAC4CAABkcnMvZTJvRG9jLnhtbFBLAQIt&#10;ABQABgAIAAAAIQBMoOks2AAAAAMBAAAPAAAAAAAAAAAAAAAAAHw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</w:p>
    <w:p w14:paraId="5913E5BE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Enter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title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Enter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done.</w:t>
      </w:r>
    </w:p>
    <w:p w14:paraId="6B61A19B" w14:textId="556D8A10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CE461A6" wp14:editId="02216006">
                <wp:extent cx="304800" cy="304800"/>
                <wp:effectExtent l="0" t="0" r="0" b="0"/>
                <wp:docPr id="19" name="Rectángulo 19" descr="Add first task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70075" id="Rectángulo 19" o:spid="_x0000_s1026" alt="Add first task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hsCQIAAO8DAAAOAAAAZHJzL2Uyb0RvYy54bWysU1GO0zAQ/UfiDpa/oUlLgd2o6ara1SKk&#10;BVZbOIBrO4m1iceMnablNpyFizF22m4X/hA/kWfGefPem/Hiate1bKvRG7Aln05yzrSVoIytS/7t&#10;6+3rC858EFaJFqwu+V57frV8+WIxuELPoIFWaWQEYn0xuJI3Ibgiy7xsdCf8BJy2VKwAOxEoxDpT&#10;KAZC79pslufvsgFQOQSpvafszVjky4RfVVqGL1XldWBtyYlbSF9M3038ZsuFKGoUrjHyQEP8A4tO&#10;GEtNT1A3IgjWo/kLqjMSwUMVJhK6DKrKSJ00kJpp/oeadSOcTlrIHO9ONvn/Bys/b++RGUWzu+TM&#10;io5m9ECu/fpp674FFrNKe0mWrZRilUEfWBD+8RVbS+w7dvB+Ep0cnC8IcO3uMXrh3R3IR88sXDfC&#10;1nrlHSFTJ2p0TCHC0GihSNI0QmTPMGLgCY1thk+giJroAySfdxV2sQc5yHZpnPvTOPUuMEnJN/n8&#10;IqehSyodzrGDKI4/OxLzQUMU4YkXErsELrZ3PoxXj1diLwu3pm0pL4rWPksQZswk8pHvaMUG1J64&#10;I4xbR6+EDg3gD84G2riS+++9QM1Z+9GS/svpfB5XNAXzt+9nFOB5ZXNeEVYSVMkDZ+PxOoxr3Ts0&#10;dZNsHjmuyLPKJD3Rz5HVgSxtVXLk8ALi2p7H6dbTO13+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VMmGwJAgAA7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1B81B39E" w14:textId="77777777" w:rsidR="00BC4B14" w:rsidRPr="00BC4B14" w:rsidRDefault="00BC4B14" w:rsidP="00BC4B1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number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simply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keep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titles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Enter.</w:t>
      </w:r>
    </w:p>
    <w:p w14:paraId="59D4750F" w14:textId="5B7DE0C2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082F9FE" wp14:editId="38637B4C">
                <wp:extent cx="304800" cy="304800"/>
                <wp:effectExtent l="0" t="0" r="0" b="0"/>
                <wp:docPr id="18" name="Rectángulo 18" descr="Several tasks added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CFB74" id="Rectángulo 18" o:spid="_x0000_s1026" alt="Several tasks added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GqCgIAAPQDAAAOAAAAZHJzL2Uyb0RvYy54bWysU9uO0zAQfUfiHyw/Q5OWAkvUdLXa1SKk&#10;BVYUPmBqOxeReMzYabr8Dd/CjzF22tKFN8SL5ZlxzpxzZrK63Ped2BnyLdpSzme5FMYq1K2tS/nl&#10;8+3zCyl8AKuhQ2tK+WC8vFw/fbIaXWEW2GCnDQkGsb4YXSmbEFyRZV41pgc/Q2csFyukHgKHVGea&#10;YGT0vssWef4qG5G0I1TGe87eTEW5TvhVZVT4WFXeBNGVkrmFdFI6t/HM1isoagLXtOpAA/6BRQ+t&#10;5aYnqBsIIAZq/4LqW0XosQozhX2GVdUqkzSwmnn+h5pNA84kLWyOdyeb/P+DVR929yRazbPjSVno&#10;eUaf2LWfP2w9dChiVhuv2LKN4TlDJwL4r16A1kY/ExtFQy8OA5hFO0fnC0bduHuKhnh3h4rfW7xu&#10;wNbmyjuG53bc7ZgiwrExoFnXPEJkjzBi4BlNbMf3qJkfDAGT2fuK+tiDbRT7NNOH00zNPgjFyRf5&#10;8iLnySsuHe6xAxTHjx358NZgFOGZFzG7BA67Ox+mp8cnsZfF27brOA9FZx8lGDNmEvnId7Jii/qB&#10;uRNOq8cW8qVB+i7FyGtXSv9tADJSdO8s638zXy7jnqZg+fL1ggM6r2zPK2AVQ5UySDFdr8O024Oj&#10;tm6SzRPHK/asapOe6OfE6kCWVys5cvgN4u6ex+nV7591/Q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xnAGqCgIAAPQ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</w:p>
    <w:p w14:paraId="469BB749" w14:textId="77777777" w:rsidR="00BC4B14" w:rsidRPr="00BC4B14" w:rsidRDefault="00BC4B14" w:rsidP="00BC4B1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done,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expand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collapse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checklist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reorder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reparent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tbl>
      <w:tblPr>
        <w:tblW w:w="12318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730"/>
        <w:gridCol w:w="3571"/>
      </w:tblGrid>
      <w:tr w:rsidR="00BC4B14" w:rsidRPr="00BC4B14" w14:paraId="6A9166A9" w14:textId="77777777" w:rsidTr="00BC4B14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34881" w14:textId="77777777" w:rsidR="00BC4B14" w:rsidRPr="00BC4B14" w:rsidRDefault="00BC4B14" w:rsidP="00BC4B14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s-ES"/>
              </w:rPr>
            </w:pPr>
            <w:r w:rsidRPr="00BC4B14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s-ES"/>
              </w:rPr>
              <w:t>TABLE 7</w:t>
            </w:r>
          </w:p>
        </w:tc>
      </w:tr>
      <w:tr w:rsidR="00BC4B14" w:rsidRPr="00BC4B14" w14:paraId="2F31B540" w14:textId="77777777" w:rsidTr="00BC4B14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71C4D84" w14:textId="77777777" w:rsidR="00BC4B14" w:rsidRPr="00BC4B14" w:rsidRDefault="00BC4B14" w:rsidP="00BC4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Mark a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task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as done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3D69EEA" w14:textId="77777777" w:rsidR="00BC4B14" w:rsidRPr="00BC4B14" w:rsidRDefault="00BC4B14" w:rsidP="00BC4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Reorder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reparent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tasks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B9B484F" w14:textId="77777777" w:rsidR="00BC4B14" w:rsidRPr="00BC4B14" w:rsidRDefault="00BC4B14" w:rsidP="00BC4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Expand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collapse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the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checklist</w:t>
            </w:r>
            <w:proofErr w:type="spellEnd"/>
          </w:p>
        </w:tc>
      </w:tr>
      <w:tr w:rsidR="00BC4B14" w:rsidRPr="00BC4B14" w14:paraId="4A795E91" w14:textId="77777777" w:rsidTr="00BC4B14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0314B8" w14:textId="6EB715E3" w:rsidR="00BC4B14" w:rsidRPr="00BC4B14" w:rsidRDefault="00BC4B14" w:rsidP="00BC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To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task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as complete,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check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task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checkbox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task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State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changes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 </w:t>
            </w:r>
            <w:r w:rsidRPr="00BC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Done</w:t>
            </w:r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C4B1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 wp14:anchorId="7BBD5332" wp14:editId="2F0BB1F7">
                      <wp:extent cx="304800" cy="304800"/>
                      <wp:effectExtent l="0" t="0" r="0" b="0"/>
                      <wp:docPr id="17" name="Rectángulo 17" descr="Mark task as done, Scrum process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4FC654" id="Rectángulo 17" o:spid="_x0000_s1026" alt="Mark task as done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RhDAIAAPIDAAAOAAAAZHJzL2Uyb0RvYy54bWysU9uO0zAQfUfiHyw/Q5OWwi5R09VqV4uQ&#10;dmFF4QOmjnNRE9vMOE3L3+y38GOMnbZ04Q3xEnlmnDPnnBkvrnZdK7YaqbEml9NJKoU2yhaNqXL5&#10;7evd60spyIMpoLVG53KvSV4tX75YDC7TM1vbttAoGMRQNrhc1t67LElI1boDmlinDRdLix14DrFK&#10;CoSB0bs2maXpu2SwWDi0ShNx9nYsymXEL0ut/OeyJO1Fm0vm5uMX43cdvslyAVmF4OpGHWjAP7Do&#10;oDHc9AR1Cx5Ej81fUF2j0JIt/UTZLrFl2SgdNbCaafqHmlUNTkctbA65k030/2DVp+0jiqbg2V1I&#10;YaDjGX1h134+mapvrQjZQpNiyx4AN8IDbQSQKHiar8RKYd+Jg/2TYObgKGPMlXvEYAe5e6s2JIy9&#10;qcFU+pocg3Mz7nVMIdqh1lCwqmmASJ5hhIAYTayHB1swO+i9jVbvSuxCDzZR7OJE96eJ6p0XipNv&#10;0vllynNXXDqcQwfIjj87JP9B2yCCmBcyuwgO23vy49XjldDL2LumbTkPWWueJRgzZCL5wHe0Ym2L&#10;PXNHOy4ePxQ+1BZ/SDHw0uWSvveAWor2o2H976fzedjSGMzfXsw4wPPK+rwCRjFULr0U4/HGj5vd&#10;O2yqOto8crxmz8om6gl+jqwOZHmxoiOHRxA29zyOt34/1eU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4OJGEMAgAA8gMAAA4A&#10;AAAAAAAAAAAAAAAALgIAAGRycy9lMm9Eb2MueG1sUEsBAi0AFAAGAAgAAAAhAEyg6SzYAAAAAwEA&#10;AA8AAAAAAAAAAAAAAAAAZgQAAGRycy9kb3ducmV2LnhtbFBLBQYAAAAABAAEAPMAAABr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3EA0BA" w14:textId="33A06D16" w:rsidR="00BC4B14" w:rsidRPr="00BC4B14" w:rsidRDefault="00BC4B14" w:rsidP="00BC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To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reorder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task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drag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within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checklist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To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reparent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task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drag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another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issue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on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board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C4B1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 wp14:anchorId="292DA1C6" wp14:editId="10309A69">
                      <wp:extent cx="304800" cy="304800"/>
                      <wp:effectExtent l="0" t="0" r="0" b="0"/>
                      <wp:docPr id="16" name="Rectángulo 16" descr="Drag tasks to reorder them within the list, Scrum process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9EDE1A" id="Rectángulo 16" o:spid="_x0000_s1026" alt="Drag tasks to reorder them within the list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XNGQIAAAsEAAAOAAAAZHJzL2Uyb0RvYy54bWysU12O0zAQfkfiDpafoUlLWZao6Wq1q0VI&#10;C6woHMB1nMQi8ZgZt2m5zZ6FizF22tKFN8SLNT/2N998M15c7fpObA2SBVfK6SSXwjgNlXVNKb9+&#10;uXt5KQUF5SrVgTOl3BuSV8vnzxaDL8wMWugqg4JBHBWDL2Ubgi+yjHRrekUT8MZxsgbsVWAXm6xC&#10;NTB632WzPL/IBsDKI2hDxNHbMSmXCb+ujQ6f6ppMEF0pmVtIJ6ZzHc9suVBFg8q3Vh9oqH9g0Svr&#10;uOgJ6lYFJTZo/4LqrUYgqMNEQ59BXVttUg/czTT/o5tVq7xJvbA45E8y0f+D1R+3DyhsxbO7kMKp&#10;nmf0mVX7+eiaTQciRitDmiVjbRsRFH0jEUCgYeF5dIEHJQYbWuuiLTpL4YVYadz04jCXSVR58FRw&#10;sZV/wKgT+XvQjOTgplWuMdfkuSqzYBLHECIMrVEVtzuNENkTjOgQo4n18AEqpq02AdIMdjX2sQar&#10;K3Zp1PvTqM0uCM3BV/n8MueF0Jw62LGCKo6PPVJ4ZyA2QcwLmV0CV9t7CuPV45VYy8Gd7TqOq6Jz&#10;TwKMGSOJfOQ7SrGGas/cEcaN5B/ERgv4Q4qBt7GU9H2j0EjRvXfc/9vpfB7XNznz129m7OB5Zn2e&#10;UU4zVCmDFKN5E8aV33i0TZtkHjles2a1Tf1EPUdWB7K8cUmRw++IK33up1u///DyF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Z&#10;2nXNGQIAAAsEAAAOAAAAAAAAAAAAAAAAAC4CAABkcnMvZTJvRG9jLnhtbFBLAQItABQABgAIAAAA&#10;IQBMoOks2AAAAAMBAAAPAAAAAAAAAAAAAAAAAHMEAABkcnMvZG93bnJldi54bWxQSwUGAAAAAAQA&#10;BADzAAAAe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A8B6CC" w14:textId="2AE07C52" w:rsidR="00BC4B14" w:rsidRPr="00BC4B14" w:rsidRDefault="00BC4B14" w:rsidP="00BC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To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expand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collapse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task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checklist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simply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choose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task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annotation</w:t>
            </w:r>
            <w:proofErr w:type="spellEnd"/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BC4B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C4B1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 wp14:anchorId="56A3DF1A" wp14:editId="147A1767">
                      <wp:extent cx="304800" cy="304800"/>
                      <wp:effectExtent l="0" t="0" r="0" b="0"/>
                      <wp:docPr id="15" name="Rectángulo 15" descr="Collapse task checklist, Scrum process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A6656E" id="Rectángulo 15" o:spid="_x0000_s1026" alt="Collapse task checklist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QyDwIAAPgDAAAOAAAAZHJzL2Uyb0RvYy54bWysU1GO0zAQ/UfiDpa/oUlLF5ao6WrV1SKk&#10;BVYUDuA6TmLV8RiP07TchrNwMcZOW7rwh/iJPDPOm/fejBc3+86wnfKowZZ8Osk5U1ZCpW1T8q9f&#10;7l9ec4ZB2EoYsKrkB4X8Zvn82WJwhZpBC6ZSnhGIxWJwJW9DcEWWoWxVJ3ACTlkq1uA7ESj0TVZ5&#10;MRB6Z7JZnr/OBvCV8yAVImXvxiJfJvy6VjJ8qmtUgZmSE7eQvj59N/GbLReiaLxwrZZHGuIfWHRC&#10;W2p6hroTQbDe67+gOi09INRhIqHLoK61VEkDqZnmf6hZt8KppIXMQXe2Cf8frPy4e/RMVzS7K86s&#10;6GhGn8m1nz9s0xtgMVsplGTZCowRDhULAreMBiS3RmN4wdbS9x07DmESLR0cFoS8do8+moLuAeQW&#10;mYVVK2yjbtFRC2pJHU8p72FolahI2zRCZE8wYoCExjbDB6iIo+gDJMP3te9iD7KS7dNcD+e5qn1g&#10;kpKv8vl1TtOXVDqeYwdRnH52HsM7BVEEEi9P7BK42D1gGK+ersReFu61MZQXhbFPEoQZM4l85Dta&#10;sYHqQNw9jOtHz4UOLfjvnA20eiXHb73wijPz3pL+t9P5PO5qCuZXb2YU+MvK5rIirCSokgfOxuMq&#10;jPvdO6+bNtk8crwlz2qd9EQ/R1ZHsrReyZHjU4j7exmnW78f7PI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4JJDIPAgAA+AMA&#10;AA4AAAAAAAAAAAAAAAAALgIAAGRycy9lMm9Eb2MueG1sUEsBAi0AFAAGAAgAAAAhAEyg6SzYAAAA&#10;AwEAAA8AAAAAAAAAAAAAAAAAaQQAAGRycy9kb3ducmV2LnhtbFBLBQYAAAAABAAEAPMAAABuBQ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2D2DABD5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details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task</w:t>
      </w:r>
      <w:proofErr w:type="spellEnd"/>
    </w:p>
    <w:p w14:paraId="4C25C4F9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details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title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to open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Change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values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description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make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note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Save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&amp;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Close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done.</w:t>
      </w:r>
    </w:p>
    <w:p w14:paraId="60025FF1" w14:textId="77777777" w:rsidR="00BC4B14" w:rsidRPr="00BC4B14" w:rsidRDefault="00023357" w:rsidP="00BC4B1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46" w:anchor="tabpanel_7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5627986F" w14:textId="77777777" w:rsidR="00BC4B14" w:rsidRPr="00BC4B14" w:rsidRDefault="00023357" w:rsidP="00BC4B1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47" w:anchor="tabpanel_7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480FCC24" w14:textId="77777777" w:rsidR="00BC4B14" w:rsidRPr="00BC4B14" w:rsidRDefault="00023357" w:rsidP="00BC4B1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48" w:anchor="tabpanel_7_scrum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 xml:space="preserve">Scrum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2117578C" w14:textId="77777777" w:rsidR="00BC4B14" w:rsidRPr="00BC4B14" w:rsidRDefault="00023357" w:rsidP="00BC4B1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49" w:anchor="tabpanel_7_cmmi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CMMI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178660DE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Here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Jamal.</w:t>
      </w:r>
    </w:p>
    <w:p w14:paraId="193ED14F" w14:textId="7CF7F9A1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7B2CECC" wp14:editId="0DA48E69">
                <wp:extent cx="304800" cy="304800"/>
                <wp:effectExtent l="0" t="0" r="0" b="0"/>
                <wp:docPr id="14" name="Rectángulo 14" descr="Screenshot of Task work item form, Scrum proces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78384" id="Rectángulo 14" o:spid="_x0000_s1026" alt="Screenshot of Task work item form, Scrum proces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LVFAIAAAIEAAAOAAAAZHJzL2Uyb0RvYy54bWysU12O0zAQfkfiDpafoUlLgSVqulrtahHS&#10;Aiu6HMB1nMZq4jEzTtPlNpyFizF22tKFN8SL5fnxN998M15c7rtW7AySBVfK6SSXwjgNlXWbUn59&#10;uH15IQUF5SrVgjOlfDQkL5fPny0GX5gZNNBWBgWDOCoGX8omBF9kGenGdIom4I3jYA3YqcAmbrIK&#10;1cDoXZvN8vxNNgBWHkEbIvbejEG5TPh1bXT4XNdkgmhLydxCOjGd63hmy4UqNqh8Y/WBhvoHFp2y&#10;joueoG5UUKJH+xdUZzUCQR0mGroM6tpqk3rgbqb5H92sGuVN6oXFIX+Sif4frP60u0dhK57dXAqn&#10;Op7RF1bt5w+36VsQ0VsZ0izZSqMxjhoIAmrxoGgrWPytsMF0Ik7oheCUvhOHcUyiuIOngmus/D1G&#10;ecjfgd6ScHDdKLcxV+S5GBfn2kcXIgyNURV3OY0Q2ROMaBCjifXwESpmq/oASfp9jV2swaKKfZrw&#10;42nCZh+EZuerfH6R8x5oDh3usYIqjo89UnhvIDZBzAuZXQJXuzsKY+oxJdZycGvblv2qaN0TB2NG&#10;TyIf+Y5SrKF6ZO4I4yLyx+FLA/hdioGXsJT0rVdopGg/OO7/3XQ+j1ubjPnrtzM28DyyPo8opxmq&#10;lEGK8Xodxk3vPdpNk2QeOV6xZrVN/UQ9R1YHsrxoSZHDp4ibfG6nrN9fd/kL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8fEC1RQC&#10;AAACBA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</w:p>
    <w:p w14:paraId="19F08111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Field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descriptions</w:t>
      </w:r>
      <w:proofErr w:type="spellEnd"/>
    </w:p>
    <w:p w14:paraId="3A9439F3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define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—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user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story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issue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requirement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—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capacity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time tracking.</w:t>
      </w:r>
    </w:p>
    <w:p w14:paraId="637FF1C6" w14:textId="77777777" w:rsidR="00BC4B14" w:rsidRPr="00BC4B14" w:rsidRDefault="00BC4B14" w:rsidP="00BC4B14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3E6B123F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There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are no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inherent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time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units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associated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even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though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always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shows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"h"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hours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relationship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Remaining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measurement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CA7C225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Field</w:t>
      </w:r>
    </w:p>
    <w:p w14:paraId="3ACFD551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Usage</w:t>
      </w:r>
      <w:proofErr w:type="spellEnd"/>
    </w:p>
    <w:p w14:paraId="52375007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0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Activity</w:t>
        </w:r>
        <w:proofErr w:type="spellEnd"/>
      </w:hyperlink>
    </w:p>
    <w:p w14:paraId="2F0600F3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activity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proofErr w:type="gram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task.To</w:t>
      </w:r>
      <w:proofErr w:type="spellEnd"/>
      <w:proofErr w:type="gram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"https://docs.microsoft.com/en-us/azure/devops/boards/sprints/set-capacity?view=azure-devops" </w:instrTex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Capacity</w:t>
      </w:r>
      <w:proofErr w:type="spellEnd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planning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Allowed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are:</w:t>
      </w:r>
    </w:p>
    <w:p w14:paraId="145F2D0B" w14:textId="77777777" w:rsidR="00BC4B14" w:rsidRPr="00BC4B14" w:rsidRDefault="00BC4B14" w:rsidP="00BC4B14">
      <w:pPr>
        <w:numPr>
          <w:ilvl w:val="0"/>
          <w:numId w:val="14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Deployment</w:t>
      </w:r>
      <w:proofErr w:type="spellEnd"/>
    </w:p>
    <w:p w14:paraId="224FAC68" w14:textId="77777777" w:rsidR="00BC4B14" w:rsidRPr="00BC4B14" w:rsidRDefault="00BC4B14" w:rsidP="00BC4B14">
      <w:pPr>
        <w:numPr>
          <w:ilvl w:val="0"/>
          <w:numId w:val="14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Design</w:t>
      </w:r>
      <w:proofErr w:type="spellEnd"/>
    </w:p>
    <w:p w14:paraId="6595C81A" w14:textId="77777777" w:rsidR="00BC4B14" w:rsidRPr="00BC4B14" w:rsidRDefault="00BC4B14" w:rsidP="00BC4B14">
      <w:pPr>
        <w:numPr>
          <w:ilvl w:val="0"/>
          <w:numId w:val="14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</w:p>
    <w:p w14:paraId="3E2A81BC" w14:textId="77777777" w:rsidR="00BC4B14" w:rsidRPr="00BC4B14" w:rsidRDefault="00BC4B14" w:rsidP="00BC4B14">
      <w:pPr>
        <w:numPr>
          <w:ilvl w:val="0"/>
          <w:numId w:val="14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Documentation</w:t>
      </w:r>
      <w:proofErr w:type="spellEnd"/>
    </w:p>
    <w:p w14:paraId="7FBFDF89" w14:textId="77777777" w:rsidR="00BC4B14" w:rsidRPr="00BC4B14" w:rsidRDefault="00BC4B14" w:rsidP="00BC4B14">
      <w:pPr>
        <w:numPr>
          <w:ilvl w:val="0"/>
          <w:numId w:val="14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Requirements</w:t>
      </w:r>
      <w:proofErr w:type="spellEnd"/>
    </w:p>
    <w:p w14:paraId="7EEF8D97" w14:textId="77777777" w:rsidR="00BC4B14" w:rsidRPr="00BC4B14" w:rsidRDefault="00BC4B14" w:rsidP="00BC4B14">
      <w:pPr>
        <w:numPr>
          <w:ilvl w:val="0"/>
          <w:numId w:val="14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Testing</w:t>
      </w:r>
      <w:proofErr w:type="spellEnd"/>
    </w:p>
    <w:p w14:paraId="4717DFC1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1" w:history="1"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Discipline</w:t>
        </w:r>
      </w:hyperlink>
      <w:r w:rsidR="00BC4B14"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(CMMI </w:t>
      </w:r>
      <w:proofErr w:type="spellStart"/>
      <w:r w:rsidR="00BC4B14"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="00BC4B14"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79EFB95D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activity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proofErr w:type="gram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task.To</w:t>
      </w:r>
      <w:proofErr w:type="spellEnd"/>
      <w:proofErr w:type="gram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"https://docs.microsoft.com/en-us/azure/devops/boards/sprints/set-capacity?view=azure-devops" </w:instrTex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Capacity</w:t>
      </w:r>
      <w:proofErr w:type="spellEnd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planning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Allowed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are:</w:t>
      </w:r>
    </w:p>
    <w:p w14:paraId="7CA72535" w14:textId="77777777" w:rsidR="00BC4B14" w:rsidRPr="00BC4B14" w:rsidRDefault="00BC4B14" w:rsidP="00BC4B14">
      <w:pPr>
        <w:numPr>
          <w:ilvl w:val="0"/>
          <w:numId w:val="15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Analysis</w:t>
      </w:r>
      <w:proofErr w:type="spellEnd"/>
    </w:p>
    <w:p w14:paraId="334B6F58" w14:textId="77777777" w:rsidR="00BC4B14" w:rsidRPr="00BC4B14" w:rsidRDefault="00BC4B14" w:rsidP="00BC4B14">
      <w:pPr>
        <w:numPr>
          <w:ilvl w:val="0"/>
          <w:numId w:val="15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</w:p>
    <w:p w14:paraId="6FFB5E01" w14:textId="77777777" w:rsidR="00BC4B14" w:rsidRPr="00BC4B14" w:rsidRDefault="00BC4B14" w:rsidP="00BC4B14">
      <w:pPr>
        <w:numPr>
          <w:ilvl w:val="0"/>
          <w:numId w:val="15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</w:t>
      </w:r>
    </w:p>
    <w:p w14:paraId="195240CE" w14:textId="77777777" w:rsidR="00BC4B14" w:rsidRPr="00BC4B14" w:rsidRDefault="00BC4B14" w:rsidP="00BC4B14">
      <w:pPr>
        <w:numPr>
          <w:ilvl w:val="0"/>
          <w:numId w:val="15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Education</w:t>
      </w:r>
      <w:proofErr w:type="spellEnd"/>
    </w:p>
    <w:p w14:paraId="038CDCCE" w14:textId="77777777" w:rsidR="00BC4B14" w:rsidRPr="00BC4B14" w:rsidRDefault="00BC4B14" w:rsidP="00BC4B14">
      <w:pPr>
        <w:numPr>
          <w:ilvl w:val="0"/>
          <w:numId w:val="15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Experience</w:t>
      </w:r>
      <w:proofErr w:type="spellEnd"/>
    </w:p>
    <w:p w14:paraId="4DFF86A1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2" w:history="1"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Original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Estimate</w:t>
        </w:r>
        <w:proofErr w:type="spellEnd"/>
      </w:hyperlink>
    </w:p>
    <w:p w14:paraId="5EDCA661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complete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doesn't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after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1E7B38D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3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Remaining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Work</w:t>
        </w:r>
        <w:proofErr w:type="spellEnd"/>
      </w:hyperlink>
    </w:p>
    <w:p w14:paraId="40DFF9AC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finish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days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progresses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It's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"https://docs.microsoft.com/en-us/azure/devops/boards/sprints/set-capacity?view=azure-devops" </w:instrTex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capacity</w:t>
      </w:r>
      <w:proofErr w:type="spellEnd"/>
      <w:r w:rsidRPr="00BC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charts</w: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and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54" w:history="1"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sprint </w:t>
        </w:r>
        <w:proofErr w:type="spellStart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burndown</w:t>
        </w:r>
        <w:proofErr w:type="spellEnd"/>
        <w:r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chart</w:t>
        </w:r>
      </w:hyperlink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divide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subtasks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subtasks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B79FFF7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5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Completed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Work</w:t>
        </w:r>
        <w:proofErr w:type="spellEnd"/>
      </w:hyperlink>
    </w:p>
    <w:p w14:paraId="425DA7AF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spent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Enter a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F6AF48" w14:textId="77777777" w:rsidR="00BC4B14" w:rsidRPr="00BC4B14" w:rsidRDefault="00023357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6" w:history="1"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Task</w:t>
        </w:r>
        <w:proofErr w:type="spellEnd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BC4B14" w:rsidRPr="00BC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Type</w:t>
        </w:r>
        <w:proofErr w:type="spellEnd"/>
      </w:hyperlink>
      <w:r w:rsidR="00BC4B14"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(CMMI </w:t>
      </w:r>
      <w:proofErr w:type="spellStart"/>
      <w:r w:rsidR="00BC4B14"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="00BC4B14"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1BAF144E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allowed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C4B1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6AAC230" w14:textId="77777777" w:rsidR="00BC4B14" w:rsidRPr="00BC4B14" w:rsidRDefault="00BC4B14" w:rsidP="00BC4B14">
      <w:pPr>
        <w:numPr>
          <w:ilvl w:val="0"/>
          <w:numId w:val="16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Corrective</w:t>
      </w:r>
      <w:proofErr w:type="spellEnd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Action</w:t>
      </w:r>
      <w:proofErr w:type="spellEnd"/>
    </w:p>
    <w:p w14:paraId="7FE87AB5" w14:textId="77777777" w:rsidR="00BC4B14" w:rsidRPr="00BC4B14" w:rsidRDefault="00BC4B14" w:rsidP="00BC4B14">
      <w:pPr>
        <w:numPr>
          <w:ilvl w:val="0"/>
          <w:numId w:val="16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Mitigation</w:t>
      </w:r>
      <w:proofErr w:type="spellEnd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Action</w:t>
      </w:r>
      <w:proofErr w:type="spellEnd"/>
    </w:p>
    <w:p w14:paraId="14B878B4" w14:textId="77777777" w:rsidR="00BC4B14" w:rsidRPr="00BC4B14" w:rsidRDefault="00BC4B14" w:rsidP="00BC4B14">
      <w:pPr>
        <w:numPr>
          <w:ilvl w:val="0"/>
          <w:numId w:val="16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C4B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Planned</w:t>
      </w:r>
      <w:proofErr w:type="spellEnd"/>
    </w:p>
    <w:p w14:paraId="03FB4A1E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Capture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comments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in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section</w:t>
      </w:r>
      <w:proofErr w:type="spellEnd"/>
    </w:p>
    <w:p w14:paraId="5A570144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Use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review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made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performed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6D87986" w14:textId="44CC92A5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1B44698" wp14:editId="551FECCF">
                <wp:extent cx="304800" cy="304800"/>
                <wp:effectExtent l="0" t="0" r="0" b="0"/>
                <wp:docPr id="13" name="Rectángulo 13" descr="Discussion section within a work item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2B465" id="Rectángulo 13" o:spid="_x0000_s1026" alt="Discussion section within a work item fo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szEAIAAPsDAAAOAAAAZHJzL2Uyb0RvYy54bWysU12O0zAQfkfiDpbfadJugSVqulpttQhp&#10;gRULB3Adp7E28ZgZp2m5DWfZizF22tKFN8SL4/nJN998M15c7bpWbA2SBVfK6SSXwjgNlXWbUn77&#10;evvqUgoKylWqBWdKuTckr5YvXywGX5gZNNBWBgWDOCoGX8omBF9kGenGdIom4I3jYA3YqcAmbrIK&#10;1cDoXZvN8vxNNgBWHkEbIvauxqBcJvy6Njp8rmsyQbSlZG4hnZjOdTyz5UIVG1S+sfpAQ/0Di05Z&#10;x0VPUCsVlOjR/gXVWY1AUIeJhi6DurbapB64m2n+RzcPjfIm9cLikD/JRP8PVn/a3qOwFc/uQgqn&#10;Op7RF1bt6afb9C2I6K0MaZZsZUn3rDI4QZwRv4MNjXVCCZ7Co7DBdCKOKqo6eCoY/MHfY9SF/B3o&#10;RxIObhrlNuaaPGNwVS56dCHC0BhVcXvTCJE9w4gGMZpYDx+hYpqqD5A039XYxRqsptil0e5PozW7&#10;IDQ7L/L5Zc4LoDl0uMcKqjj+7JHCewOdiJdSIrNL4Gp7R2FMPabEWg5ubduyXxWte+ZgzOhJ5CPf&#10;UYo1VHvmjjBuIL8YvjSAP6QYePtKSd97hUaK9oPj/t9N5/O4rsmYv347YwPPI+vziHKaoUoZpBiv&#10;N2Fc8d6j3TRJ5pHjNWtW29RP1HNkdSDLG5YUObyGuMLndsr6/WaXv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i3CszEAIAAPs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49BAF221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rich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text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editor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tool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bar displays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below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text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click</w:t>
      </w:r>
      <w:proofErr w:type="spellEnd"/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cursor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text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box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be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formatted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3E7BDC6" w14:textId="15F8151F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C0510EF" wp14:editId="117022EA">
                <wp:extent cx="304800" cy="304800"/>
                <wp:effectExtent l="0" t="0" r="0" b="0"/>
                <wp:docPr id="12" name="Rectángulo 12" descr="Discussion section, New Rich Text Editor toolb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61583" id="Rectángulo 12" o:spid="_x0000_s1026" alt="Discussion section, New Rich Text Editor toolb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bhFQIAAAEEAAAOAAAAZHJzL2Uyb0RvYy54bWysU11y0zAQfmeGO2j0DLETAhRPnE6noQwz&#10;pXTacgBFlm0NtlbsKnHKbTgLF2MlJyGFN4YXef/87befVovzXd+JrUGy4Eo5neRSGKehsq4p5ZeH&#10;q5dnUlBQrlIdOFPKR0PyfPn82WLwhZlBC11lUDCIo2LwpWxD8EWWkW5Nr2gC3jhO1oC9Cuxik1Wo&#10;Bkbvu2yW52+yAbDyCNoQcXQ1JuUy4de10eFzXZMJoislcwvpxHSu45ktF6poUPnW6j0N9Q8semUd&#10;Nz1CrVRQYoP2L6jeagSCOkw09BnUtdUmzcDTTPM/prlvlTdpFhaH/FEm+n+w+mZ7i8JWfHczKZzq&#10;+Y7uWLWfP1yz6UDEaGVIs2QrS3rDKoMTxBX8fSFuzCDurG7Fg9kF8b6yAVAEgG6tMGo7eCq4xb2/&#10;xagO+WvQX0k4uGyVa8wFeUbi3tz6EEKEoTWq4iGnESJ7ghEdYjSxHj5BxWTVJkBSfldjH3uwpmKX&#10;LvjxeMGRnObgq3x+lvMaaE7t7dhBFYefPVL4YKAX0SglMrsErrbXFMbSQ0ns5eDKdh3HVdG5JwHG&#10;jJFEPvIdpVhD9cjcEcY95HfDRgv4XYqBd7CU9G2j0EjRfXQ8/7vpfB6XNjnz129n7OBpZn2aUU4z&#10;VCmDFKN5GcZF33i0TZtkHjlesGa1TfNEPUdWe7K8Z0mR/ZuIi3zqp6rfL3f5C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OJZuEV&#10;AgAAAQQ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</w:p>
    <w:p w14:paraId="0C6809FB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0E53ACBE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There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query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entered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area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filter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"https://docs.microsoft.com/en-us/azure/devops/boards/queries/history-and-auditing?view=azure-devops"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History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full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text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entered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into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text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box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History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B169E3C" w14:textId="7632E525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Mention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someone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, a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group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pull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request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(</w:t>
      </w:r>
      <w:r w:rsidRPr="00BC4B14">
        <w:rPr>
          <w:rFonts w:ascii="Segoe UI" w:eastAsia="Times New Roman" w:hAnsi="Segoe UI" w:cs="Segoe UI"/>
          <w:b/>
          <w:bCs/>
          <w:noProof/>
          <w:color w:val="171717"/>
          <w:sz w:val="27"/>
          <w:szCs w:val="27"/>
          <w:lang w:eastAsia="es-ES"/>
        </w:rPr>
        <mc:AlternateContent>
          <mc:Choice Requires="wps">
            <w:drawing>
              <wp:inline distT="0" distB="0" distL="0" distR="0" wp14:anchorId="396760E3" wp14:editId="047E23DF">
                <wp:extent cx="304800" cy="304800"/>
                <wp:effectExtent l="0" t="0" r="0" b="0"/>
                <wp:docPr id="11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7D12D" id="Rectá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D88AEAAMg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dzzpzo&#10;aUefSbXHn64dLDDKkkSjDxW9fPD3mIYM/g7kt8AcXHfCteoqePqEIAjhmEKEsVOiIa4ZoniCkYJA&#10;aGwzfoCGeoohQhZwp7FPPUgatst72p/2pHaRSUq+LJcXJW1TUulwJ5KFqI4fewzxnYKepUvNkdhl&#10;cLG9C3F6enySejm4NdZmK1j3JEGYKZPJJ76TFBto9sQdYbIT2Z8uHeAPzkayUs3D90Gg4sy+dzT/&#10;2/lymbyXg+WrNwsK8LyyOa8IJwmq5pGz6XodJ78OHk3bZZknjlekmTZ5nqTnxOpAluySFTlYO/nx&#10;PM6vfv+A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zLyA/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 , </w:t>
      </w:r>
      <w:r w:rsidRPr="00BC4B14">
        <w:rPr>
          <w:rFonts w:ascii="Segoe UI" w:eastAsia="Times New Roman" w:hAnsi="Segoe UI" w:cs="Segoe UI"/>
          <w:b/>
          <w:bCs/>
          <w:noProof/>
          <w:color w:val="171717"/>
          <w:sz w:val="27"/>
          <w:szCs w:val="27"/>
          <w:lang w:eastAsia="es-ES"/>
        </w:rPr>
        <mc:AlternateContent>
          <mc:Choice Requires="wps">
            <w:drawing>
              <wp:inline distT="0" distB="0" distL="0" distR="0" wp14:anchorId="4DFCC9EB" wp14:editId="5B060364">
                <wp:extent cx="304800" cy="304800"/>
                <wp:effectExtent l="0" t="0" r="0" b="0"/>
                <wp:docPr id="10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B33E6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HM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3LY6Hn&#10;HX1m1R5/2mboUHCUJRqdL7jywd1THNK7O1TfvLB43YJt9JV3/AlDMMIxRIRjq6FirvMIkT3BiI5n&#10;NLEZP2DFPWEImATc1dTHHiyN2KU97U970rsgFAdf5suLnOkqTh3s2AGK48eOfHinsRfRKCUxuwQO&#10;2zsfptJjSexl8dZ0Hceh6OyTAGPGSCIf+U5SbLDaM3fC6Zz4/NlokX5IMfIpldJ/H4C0FN17y/O/&#10;nS+X8faSs3z1ZsEOnWc25xmwiqFKGaSYzOsw3evgyDRtknnieMWa1SbNE/WcWB3I8rkkRQ6nHe/x&#10;3E9Vv3/A9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m83Bz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 ,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noProof/>
          <w:color w:val="171717"/>
          <w:sz w:val="27"/>
          <w:szCs w:val="27"/>
          <w:lang w:eastAsia="es-ES"/>
        </w:rPr>
        <mc:AlternateContent>
          <mc:Choice Requires="wps">
            <w:drawing>
              <wp:inline distT="0" distB="0" distL="0" distR="0" wp14:anchorId="75DB13F6" wp14:editId="5AECEED3">
                <wp:extent cx="304800" cy="304800"/>
                <wp:effectExtent l="0" t="0" r="0" b="0"/>
                <wp:docPr id="9" name="Rectángulo 9" descr="pull-request id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DE9AE" id="Rectángulo 9" o:spid="_x0000_s1026" alt="pull-request id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u1AwIAAOMDAAAOAAAAZHJzL2Uyb0RvYy54bWysU11u1DAQfkfiDpbfu8kuC7TRZquqVRFS&#10;gYrCAby2k1g4HnfsbLbchrNwMcbO7rKFN8SLNX/55ptvJqvLXW/ZVmMw4Go+n5WcaSdBGdfW/OuX&#10;27NzzkIUTgkLTtf8SQd+uX75YjX6Si+gA6s0MgJxoRp9zbsYfVUUQXa6F2EGXjtKNoC9iORiWygU&#10;I6H3tliU5ZtiBFQeQeoQKHozJfk64zeNlvFT0wQdma05cYv5xfxu0lusV6JqUfjOyD0N8Q8semEc&#10;NT1C3Ygo2IDmL6jeSIQATZxJ6AtoGiN1noGmmZd/TPPQCa/zLCRO8EeZwv+DlR+398iMqvkFZ070&#10;tKLPJNrPH64dLDAKKh0kCeYHa89QPw46RKpnRoJL6o0+VATy4O8xzR/8HchvgTm47oRr9VXwBEeX&#10;QeiHECKMnRaKxpgniOIZRnICobHN+AEU8RFDhKztrsE+9SDV2C6v8Om4Qr2LTFLwVbk8L2nRklJ7&#10;O3UQ1eFjjyG+09CzZNQciV0GF9u7EKfSQ0nq5eDWWEtxUVn3LECYKZLJJ76TFBtQT8QdYbo0+jPI&#10;6AC/czbSldU8PA4CNWf2vaP5L+bLZTrL7Cxfv12Qg6eZzWlGOElQNY+cTeZ1nE558GjaLss8cbwi&#10;zRqT50l6Tqz2ZOmSsiL7q0+neurnqt//5vo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iZG7UDAgAA4w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)</w:t>
      </w:r>
    </w:p>
    <w:p w14:paraId="6DC139E3" w14:textId="7262CDF9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—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7099AB2B" wp14:editId="71129ECB">
                <wp:extent cx="304800" cy="304800"/>
                <wp:effectExtent l="0" t="0" r="0" b="0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687BD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KG8AEAAMYDAAAOAAAAZHJzL2Uyb0RvYy54bWysU12O0zAQfkfiDpbfadJSoERNV6tdLUJa&#10;YMXuHmDqOIlF4jFjt2m5DWfZizF22tKFN8SLNX/55ptvJsuLXd+JrSZv0JZyOsml0FZhZWxTyseH&#10;m1cLKXwAW0GHVpdyr728WL18sRxcoWfYYldpEgxifTG4UrYhuCLLvGp1D36CTltO1kg9BHapySqC&#10;gdH7Lpvl+dtsQKocodLec/R6TMpVwq9rrcKXuvY6iK6UzC2kl9K7jm+2WkLRELjWqAMN+AcWPRjL&#10;TU9Q1xBAbMj8BdUbReixDhOFfYZ1bZROM/A00/yPae5bcDrNwuJ4d5LJ/z9Y9Xl7R8JUpeRFWeh5&#10;RV9ZtKefttl0KBZRoMH5guvu3R3FEb27RfXNC4tXLdhGX3rHX/DyGeAYIsKh1VAx02mEyJ5hRMcz&#10;mlgPn7DilrAJmOTb1dTHHiyM2KUt7U9b0rsgFAdf5/NFzrtUnDrYsQMUx48d+fBBYy+iUUpidgkc&#10;trc+jKXHktjL4o3pOo5D0dlnAcaMkUQ+8h2lWGO1Z+6E4zHx8bPRIv2QYuBDKqX/vgHSUnQfLc//&#10;fjqfx8tLzvzNuxk7dJ5Zn2fAKoYqZZBiNK/CeK0bR6Zpk8wjx0vWrDZpnqjnyOpAlo8lKXI47HiN&#10;536q+v37rX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LI1Ch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,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248728D" wp14:editId="7E5068F5">
                <wp:extent cx="304800" cy="304800"/>
                <wp:effectExtent l="0" t="0" r="0" b="0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E3649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kV8AEAAMYDAAAOAAAAZHJzL2Uyb0RvYy54bWysU12O0zAQfkfiDpbfadJS6BI1Xa12tQhp&#10;gRXLHmDqOIlF4jFjt2m5DWfhYoydtnSXN8SLNX/55ptvJsvLXd+JrSZv0JZyOsml0FZhZWxTysev&#10;t68upPABbAUdWl3KvfbycvXyxXJwhZ5hi12lSTCI9cXgStmG4Ios86rVPfgJOm05WSP1ENilJqsI&#10;Bkbvu2yW52+z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m/Wcz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nUZFf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05F74A6" wp14:editId="61B9530B">
                <wp:extent cx="304800" cy="304800"/>
                <wp:effectExtent l="0" t="0" r="0" b="0"/>
                <wp:docPr id="6" name="Rectángulo 6" descr="pull-request id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A7C9A" id="Rectángulo 6" o:spid="_x0000_s1026" alt="pull-request id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t3AwIAAOMDAAAOAAAAZHJzL2Uyb0RvYy54bWysU11u1DAQfkfiDpbfu8kuSynRZquqVRFS&#10;gYrCAbyOnVg4HnfsbLbchrNwMcbO7rKFN8SLNX/55ptvJqvLXW/ZVmEw4Go+n5WcKSehMa6t+dcv&#10;t2cXnIUoXCMsOFXzJxX45frli9XoK7WADmyjkBGIC9Xoa97F6KuiCLJTvQgz8MpRUgP2IpKLbdGg&#10;GAm9t8WiLM+LEbDxCFKFQNGbKcnXGV9rJeMnrYOKzNacuMX8Yn436S3WK1G1KHxn5J6G+AcWvTCO&#10;mh6hbkQUbEDzF1RvJEIAHWcS+gK0NlLlGWiaefnHNA+d8CrPQuIEf5Qp/D9Y+XF7j8w0NT/nzIme&#10;VvSZRPv5w7WDBUbBRgVJgvnB2jNUj4MKkeqZkeCSeqMPFYE8+HtM8wd/B/JbYA6uO+FadRU8wdFl&#10;EPohhAhjp0RDY8wTRPEMIzmB0Nhm/AAN8RFDhKztTmOfepBqbJdX+HRcodpFJin4qlxelLRoSam9&#10;nTqI6vCxxxDfKehZMmqOxC6Di+1diFPpoST1cnBrrKW4qKx7FiDMFMnkE99Jig00T8QdYbo0+jPI&#10;6AC/czbSldU8PA4CFWf2vaP5386Xy3SW2Vm+frMgB08zm9OMcJKgah45m8zrOJ3y4NG0XZZ54nhF&#10;mmmT50l6Tqz2ZOmSsiL7q0+neurnqt//5vo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snC3cDAgAA4w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— to open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recent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entries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made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someone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link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link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pull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request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simply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@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,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#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!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open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same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8D6AE5B" w14:textId="7F01508B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90ACD96" wp14:editId="46B3E913">
                <wp:extent cx="304800" cy="304800"/>
                <wp:effectExtent l="0" t="0" r="0" b="0"/>
                <wp:docPr id="5" name="Rectángulo 5" descr="Discussion section, @mention drop-down men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89A12" id="Rectángulo 5" o:spid="_x0000_s1026" alt="Discussion section, @mention drop-down men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ZREQIAAPoDAAAOAAAAZHJzL2Uyb0RvYy54bWysU11y0zAQfmeGO2j0TGMnpLR44pROM2WY&#10;KaVD4QCKJNsabK1YyXHS23AWLsZKTkIKbwwv8v7I33777Wpxte1attHoDdiSTyc5Z9pKUMbWJf/6&#10;5fbskjMfhFWiBatLvtOeXy1fvlgMrtAzaKBVGhmBWF8MruRNCK7IMi8b3Qk/AactJSvATgRysc4U&#10;ioHQuzab5fmbbABUDkFq7ym6GpN8mfCrSsvwqaq8DqwtOXEL6cR0ruOZLReiqFG4xsg9DfEPLDph&#10;LBU9Qq1EEKxH8xdUZySChypMJHQZVJWROvVA3UzzP7p5bITTqRcSx7ujTP7/wcr7zQMyo0p+zpkV&#10;HY3oM4n284et+xYYBZX2kgRbGS970hgs83SBvq/Yu07baDGF4M4UDJZRpI+iDs4XhP3oHjDK4t0d&#10;yG+eWbhphK31tXcEQgtDRQ8hRBgaLRR1N40Q2TOM6HhCY+vhIyiiKfoASfJthV2sQWKybZrs7jhZ&#10;vQ1MUvB1Pr/Maf6SUns7VhDF4WeHPrzX0LFolByJXQIXmzsfxquHK7GWhVvTthQXRWufBQgzRhL5&#10;yHeUYg1qR9wRxgWkB0NGA/jE2UDLV3L/vReoOWs/WOr/7XQ+j9uanPn5xYwcPM2sTzPCSoIqeeBs&#10;NG/CuOG9Q1M3SeaR4zVpVpnUT9RzZLUnSwuWFNk/hrjBp3669fvJLn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6vpmURECAAD6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4EEB9A52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name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number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menu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list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filter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match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entry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bring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into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@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name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security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group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F8C1DA5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Edit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delete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comment</w:t>
      </w:r>
      <w:proofErr w:type="spellEnd"/>
    </w:p>
    <w:p w14:paraId="7D5A2552" w14:textId="13717E55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lastRenderedPageBreak/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edit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discussion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E7DBFB2" wp14:editId="5E919E44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0B4D9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Edit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92FDF16" wp14:editId="24D25A18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FA46B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7I8AEAAMYDAAAOAAAAZHJzL2Uyb0RvYy54bWysU9uO0zAQfUfiHyy/06QXYImarla7WoS0&#10;wIplP2DqOIlF4jFjt2n5G7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1h0X79tM2mQzGPAg3OF1z34O4pjujdHapvXli8bsE2+so7/oKXzwDHEBEOrYaKmU4jRPYEIzqe&#10;0cR6+IgVt4RNwCTfrqY+9mBhxC5taX/akt4FoTg4zxcXOe9Scepgxw5QHD925MN7jb2IRimJ2SVw&#10;2N75MJYeS2Ivi7em6zgORWefBBgzRhL5yHeUYo3VnrkTjsfEx89Gi/RDioEPqZT++wZIS9F9sDz/&#10;u+liES8vOYvXb2fs0HlmfZ4BqxiqlEGK0bwO47VuHJmmTTKPHK9Ys9qkeaKeI6sDWT6WpMjhsOM1&#10;nvup6s/vt/o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f0Oy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actions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Delete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656A797" w14:textId="702536DF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C8E3D84" wp14:editId="1D6CC098">
                <wp:extent cx="304800" cy="304800"/>
                <wp:effectExtent l="0" t="0" r="0" b="0"/>
                <wp:docPr id="2" name="Rectángulo 2" descr="Discussion section, Edit, Delete ac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ADADF" id="Rectángulo 2" o:spid="_x0000_s1026" alt="Discussion section, Edit, Delete ac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wEDgIAAPcDAAAOAAAAZHJzL2Uyb0RvYy54bWysU12O0zAQfkfiDpaflyYtBZao6Wq1ZRHS&#10;AisWDuA6TmKReMyM27TchrNwMcZOW7rwhnhx5i/ffPN5vLja9Z3YGiQLrpTTSS6FcRoq65pSfvl8&#10;++xSCgrKVaoDZ0q5NySvlk+fLAZfmBm00FUGBYM4KgZfyjYEX2QZ6db0iibgjeNkDdirwC42WYVq&#10;YPS+y2Z5/jIbACuPoA0RR1djUi4Tfl0bHT7WNZkgulIyt5BOTOc6ntlyoYoGlW+tPtBQ/8CiV9Zx&#10;0xPUSgUlNmj/guqtRiCow0RDn0FdW23SDDzNNP9jmodWeZNmYXHIn2Si/werP2zvUdiqlDMpnOr5&#10;ij6xaD9/uGbTgeBgZUizYCtLesMagxPEBfy9EG8qGy7EynQmGKFSkKKig6eCgR/8PUZNyN+B/krC&#10;wU2rXGOuyTMCbwt3PIYQYWiNqni0aYTIHmFEhxhNrIf3UDFHtQmQ9N7V2McerKTYpWvdn67V7ILQ&#10;HHyezy9zvnzNqYMdO6ji+LNHCm8N9CIapURml8DV9o7CWHosib0c3Nqu47gqOvcowJgxkshHvqMU&#10;a6j2zB1h3D5+LWy0gN+lGHjzSknfNgqNFN07x/O/ns7ncVWTM3/xasYOnmfW5xnlNEOVMkgxmjdh&#10;XO+NR9u0SeaR4zVrVts0T9RzZHUgy9uVFDm8hLi+536q+v1el7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6F4sBA4CAAD3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567F571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After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Update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you'll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confirm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03FC29F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 full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audit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trail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edited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maintained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History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tab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91A2E0B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reaction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s-ES"/>
        </w:rPr>
        <w:t>comment</w:t>
      </w:r>
      <w:proofErr w:type="spellEnd"/>
    </w:p>
    <w:p w14:paraId="2C65457F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reactions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smiley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upper-right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corner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bottom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next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existing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reactions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remove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reaction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click</w:t>
      </w:r>
      <w:proofErr w:type="spellEnd"/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reaction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bottom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shows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experience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reaction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as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reactions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comment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0D6AE8F" w14:textId="0703341F" w:rsidR="00BC4B14" w:rsidRDefault="00023357">
      <w:pPr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t>For more information, check this out:</w:t>
      </w:r>
    </w:p>
    <w:p w14:paraId="20F3358C" w14:textId="567707D9" w:rsidR="00023357" w:rsidRDefault="00023357">
      <w:hyperlink r:id="rId57" w:history="1">
        <w:r w:rsidRPr="00420756">
          <w:rPr>
            <w:rStyle w:val="Hipervnculo"/>
          </w:rPr>
          <w:t>https://docs.microsoft.com/en-us/azure/devops/boards/get-started/plan-track-work?view=azure-devops&amp;tabs=scrum-process</w:t>
        </w:r>
      </w:hyperlink>
    </w:p>
    <w:p w14:paraId="16282C94" w14:textId="77777777" w:rsidR="00023357" w:rsidRDefault="00023357"/>
    <w:p w14:paraId="2E42E955" w14:textId="77777777" w:rsidR="00BC4B14" w:rsidRPr="00BC4B14" w:rsidRDefault="00BC4B14" w:rsidP="00BC4B1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Customize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ES"/>
        </w:rPr>
        <w:t>boards</w:t>
      </w:r>
      <w:proofErr w:type="spellEnd"/>
    </w:p>
    <w:p w14:paraId="6E7E82EF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Azure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| Azure DevOps Server 2020 | Azure DevOps Server 2019 | TFS 2018 - TFS 2013</w:t>
      </w:r>
    </w:p>
    <w:p w14:paraId="0671EA83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shows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customize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active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product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portfolio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</w:t>
      </w:r>
    </w:p>
    <w:p w14:paraId="5B3E556A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configure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several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ways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support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specific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tracking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needs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:</w:t>
      </w:r>
    </w:p>
    <w:p w14:paraId="015FBBB2" w14:textId="77777777" w:rsidR="00BC4B14" w:rsidRPr="00BC4B14" w:rsidRDefault="00BC4B14" w:rsidP="00BC4B14">
      <w:pPr>
        <w:numPr>
          <w:ilvl w:val="0"/>
          <w:numId w:val="1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Update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directly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</w:t>
      </w:r>
      <w:proofErr w:type="spellEnd"/>
    </w:p>
    <w:p w14:paraId="50B05CA0" w14:textId="77777777" w:rsidR="00BC4B14" w:rsidRPr="00BC4B14" w:rsidRDefault="00BC4B14" w:rsidP="00BC4B14">
      <w:pPr>
        <w:numPr>
          <w:ilvl w:val="0"/>
          <w:numId w:val="1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Highlight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based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assignments</w:t>
      </w:r>
      <w:proofErr w:type="spellEnd"/>
    </w:p>
    <w:p w14:paraId="18DE527A" w14:textId="77777777" w:rsidR="00BC4B14" w:rsidRPr="00BC4B14" w:rsidRDefault="00BC4B14" w:rsidP="00BC4B14">
      <w:pPr>
        <w:numPr>
          <w:ilvl w:val="0"/>
          <w:numId w:val="1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workflow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states</w:t>
      </w:r>
      <w:proofErr w:type="spellEnd"/>
    </w:p>
    <w:p w14:paraId="240EC3ED" w14:textId="77777777" w:rsidR="00BC4B14" w:rsidRPr="00BC4B14" w:rsidRDefault="00BC4B14" w:rsidP="00BC4B14">
      <w:pPr>
        <w:numPr>
          <w:ilvl w:val="0"/>
          <w:numId w:val="1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swimlanes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expedite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differentiate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service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classes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57F1803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Open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Settings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board</w:t>
      </w:r>
      <w:proofErr w:type="spellEnd"/>
    </w:p>
    <w:p w14:paraId="57C91EC7" w14:textId="77777777" w:rsidR="00BC4B14" w:rsidRPr="00BC4B14" w:rsidRDefault="00023357" w:rsidP="00BC4B1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58" w:anchor="tabpanel_1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59AEA384" w14:textId="77777777" w:rsidR="00BC4B14" w:rsidRPr="00BC4B14" w:rsidRDefault="00023357" w:rsidP="00BC4B1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59" w:anchor="tabpanel_1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1BC3D606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customize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their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Issues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Epics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sprint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Taskboards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2F65A34" w14:textId="77777777" w:rsidR="00BC4B14" w:rsidRPr="00BC4B14" w:rsidRDefault="00023357" w:rsidP="00BC4B1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60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Open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your</w:t>
        </w:r>
        <w:proofErr w:type="spellEnd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Kanban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board</w:t>
        </w:r>
        <w:proofErr w:type="spellEnd"/>
      </w:hyperlink>
      <w:r w:rsidR="00BC4B14"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FEF554D" w14:textId="4CBAA563" w:rsidR="00BC4B14" w:rsidRPr="00BC4B14" w:rsidRDefault="00BC4B14" w:rsidP="00BC4B1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2E892CD6" wp14:editId="4E8B2FEE">
            <wp:extent cx="190500" cy="1905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gear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configure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BA87811" w14:textId="52B1AEA0" w:rsidR="00BC4B14" w:rsidRPr="00BC4B14" w:rsidRDefault="00BC4B14" w:rsidP="000233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lastRenderedPageBreak/>
        <w:drawing>
          <wp:inline distT="0" distB="0" distL="0" distR="0" wp14:anchorId="5F89E661" wp14:editId="0D43673D">
            <wp:extent cx="5817826" cy="918000"/>
            <wp:effectExtent l="0" t="0" r="0" b="0"/>
            <wp:docPr id="48" name="Imagen 48" descr="Open board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Open board settings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26" cy="9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D8DA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dialog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opens.</w:t>
      </w:r>
    </w:p>
    <w:p w14:paraId="5315F145" w14:textId="5788D6E1" w:rsidR="00BC4B14" w:rsidRPr="00BC4B14" w:rsidRDefault="00BC4B14" w:rsidP="000233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485812DF" wp14:editId="198E34C3">
            <wp:extent cx="5031127" cy="5400000"/>
            <wp:effectExtent l="0" t="0" r="0" b="0"/>
            <wp:docPr id="47" name="Imagen 47" descr="Settings,Field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ettings,Fields dialo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27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C840" w14:textId="77777777" w:rsidR="00BC4B14" w:rsidRPr="00BC4B14" w:rsidRDefault="00BC4B14" w:rsidP="00BC4B1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tabs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based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customize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:</w:t>
      </w:r>
    </w:p>
    <w:p w14:paraId="236FED1C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Common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customizations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:</w:t>
      </w:r>
    </w:p>
    <w:p w14:paraId="17E804F2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Set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B126D1D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Columns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rename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configure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CF0CA06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Swimlanes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swimlanes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easily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high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levels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distinguish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different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service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classes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blocked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C8335E0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Backlogs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issues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epics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0B6A937" w14:textId="77777777" w:rsidR="00BC4B14" w:rsidRPr="00BC4B14" w:rsidRDefault="00BC4B14" w:rsidP="00BC4B14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Less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common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customizations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:</w:t>
      </w:r>
    </w:p>
    <w:p w14:paraId="5A8690D3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Styles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color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based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criteria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76ED36E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Tag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colors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tag color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based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tag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criteria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1B20890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Annotations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task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test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annotations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5FF61D7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lastRenderedPageBreak/>
        <w:t>Tests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Configure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tests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behave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15953BD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Card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reordering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/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dragging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dropping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AEE6350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Cumulative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flow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Set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how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cumulative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flow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diagram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664ABE2" w14:textId="77777777" w:rsidR="00BC4B14" w:rsidRPr="00BC4B14" w:rsidRDefault="00BC4B14" w:rsidP="00BC4B14">
      <w:pPr>
        <w:numPr>
          <w:ilvl w:val="1"/>
          <w:numId w:val="20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Working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days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Set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active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weekdays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use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tracking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capacity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burndown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F22E34E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Customize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fields</w:t>
      </w:r>
      <w:proofErr w:type="spellEnd"/>
    </w:p>
    <w:p w14:paraId="1876F7E3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quickly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assign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without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having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open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7107D0F" w14:textId="77777777" w:rsidR="00BC4B14" w:rsidRPr="00BC4B14" w:rsidRDefault="00023357" w:rsidP="00BC4B1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64" w:anchor="tabpanel_2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3E9A67C4" w14:textId="77777777" w:rsidR="00BC4B14" w:rsidRPr="00BC4B14" w:rsidRDefault="00023357" w:rsidP="00BC4B1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65" w:anchor="tabpanel_2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448B9056" w14:textId="77777777" w:rsidR="00BC4B14" w:rsidRPr="00BC4B14" w:rsidRDefault="00BC4B14" w:rsidP="00BC4B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configure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tab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92D0DAE" w14:textId="77777777" w:rsidR="00BC4B14" w:rsidRPr="00BC4B14" w:rsidRDefault="00BC4B14" w:rsidP="00BC4B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Check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uncheck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not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display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072AF45" w14:textId="2B14D603" w:rsidR="00BC4B14" w:rsidRPr="00BC4B14" w:rsidRDefault="00BC4B14" w:rsidP="00BC4B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75D8C39C" wp14:editId="70A95453">
            <wp:extent cx="182245" cy="173355"/>
            <wp:effectExtent l="0" t="0" r="8255" b="0"/>
            <wp:docPr id="46" name="Imagen 46" descr="plu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lus ico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Field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1ABAA27D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example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here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uncheck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gram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Show</w:t>
      </w:r>
      <w:proofErr w:type="gram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ID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 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Priority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4F866A3" w14:textId="3A8197EE" w:rsidR="00BC4B14" w:rsidRPr="00BC4B14" w:rsidRDefault="00BC4B14" w:rsidP="000233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17D52645" wp14:editId="0096686C">
            <wp:extent cx="5202835" cy="5400000"/>
            <wp:effectExtent l="0" t="0" r="0" b="0"/>
            <wp:docPr id="45" name="Imagen 45" descr="Settings, Fields dialog, Add Priorit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ettings, Fields dialog, Add Priority fiel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35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2ACB" w14:textId="4AAF6419" w:rsidR="00BC4B14" w:rsidRPr="00BC4B14" w:rsidRDefault="00BC4B14" w:rsidP="00BC4B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lastRenderedPageBreak/>
        <w:t xml:space="preserve">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remove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6729DC70" wp14:editId="7BC4DF17">
            <wp:extent cx="173355" cy="1524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delete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icon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next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field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E2494B2" w14:textId="77777777" w:rsidR="00BC4B14" w:rsidRPr="00BC4B14" w:rsidRDefault="00BC4B14" w:rsidP="00BC4B1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Save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close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"https://docs.microsoft.com/en-us/azure/devops/boards/boards/customize-cards?view=azure-devops"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Customize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cards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3C696088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Customize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columns</w:t>
      </w:r>
      <w:proofErr w:type="spellEnd"/>
    </w:p>
    <w:p w14:paraId="31A92284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names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09DE504" w14:textId="77777777" w:rsidR="00BC4B14" w:rsidRPr="00BC4B14" w:rsidRDefault="00023357" w:rsidP="00BC4B1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69" w:anchor="tabpanel_3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046793BD" w14:textId="77777777" w:rsidR="00BC4B14" w:rsidRPr="00BC4B14" w:rsidRDefault="00023357" w:rsidP="00BC4B1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70" w:anchor="tabpanel_3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149B5F80" w14:textId="77777777" w:rsidR="00BC4B14" w:rsidRPr="00BC4B14" w:rsidRDefault="00BC4B14" w:rsidP="00BC4B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Columns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tab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27AB80ED" w14:textId="5C5248B8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Here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4BFA9771" wp14:editId="61001C80">
            <wp:extent cx="182245" cy="173355"/>
            <wp:effectExtent l="0" t="0" r="8255" b="0"/>
            <wp:docPr id="43" name="Imagen 43" descr="plu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plus ico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name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Research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97DCC40" w14:textId="24CEB736" w:rsidR="00BC4B14" w:rsidRPr="00BC4B14" w:rsidRDefault="00BC4B14" w:rsidP="000233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6790B353" wp14:editId="573A17FB">
            <wp:extent cx="5074483" cy="5400000"/>
            <wp:effectExtent l="0" t="0" r="0" b="0"/>
            <wp:docPr id="42" name="Imagen 42" descr="Settings,Columns dialog, Add Research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ettings,Columns dialog, Add Research column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8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B061" w14:textId="77777777" w:rsidR="00BC4B14" w:rsidRPr="00BC4B14" w:rsidRDefault="00BC4B14" w:rsidP="00BC4B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Save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close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column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"https://docs.microsoft.com/en-us/azure/devops/boards/boards/add-columns?view=azure-devops"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columns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0000FF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166602F" w14:textId="77777777" w:rsidR="00023357" w:rsidRDefault="00023357">
      <w:pP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br w:type="page"/>
      </w:r>
    </w:p>
    <w:p w14:paraId="43A86044" w14:textId="6AB6C9BE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lastRenderedPageBreak/>
        <w:t>Customize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swimlanes</w:t>
      </w:r>
      <w:proofErr w:type="spellEnd"/>
    </w:p>
    <w:p w14:paraId="2D81E12D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Swimlanes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rows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Kanban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provide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yet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another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categorize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AA85855" w14:textId="1ABBFA7D" w:rsidR="00BC4B14" w:rsidRPr="00BC4B14" w:rsidRDefault="00BC4B14" w:rsidP="00BC4B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swimlane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Swimlanes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tab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353C58DC" wp14:editId="0A4BD877">
            <wp:extent cx="182245" cy="173355"/>
            <wp:effectExtent l="0" t="0" r="8255" b="0"/>
            <wp:docPr id="41" name="Imagen 41" descr="plu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plus ico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Swimlane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specify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name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7519EAD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Here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label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swimlane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Expedite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71413EF7" w14:textId="3674BA80" w:rsidR="00BC4B14" w:rsidRPr="00BC4B14" w:rsidRDefault="00BC4B14" w:rsidP="000233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6729C45D" wp14:editId="070F6CE4">
            <wp:extent cx="5868729" cy="5400000"/>
            <wp:effectExtent l="0" t="0" r="0" b="0"/>
            <wp:docPr id="40" name="Imagen 40" descr="Settings,Swimlanes dialog, Add Expedite swim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ettings,Swimlanes dialog, Add Expedite swimlan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29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8E0D" w14:textId="77777777" w:rsidR="00BC4B14" w:rsidRPr="00BC4B14" w:rsidRDefault="00BC4B14" w:rsidP="00BC4B1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Save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close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learn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more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about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swimlanes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,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hyperlink r:id="rId73" w:history="1">
        <w:r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Expedite </w:t>
        </w:r>
        <w:proofErr w:type="spellStart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work</w:t>
        </w:r>
        <w:proofErr w:type="spellEnd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with</w:t>
        </w:r>
        <w:proofErr w:type="spellEnd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 xml:space="preserve"> </w:t>
        </w:r>
        <w:proofErr w:type="spellStart"/>
        <w:r w:rsidRPr="00BC4B14">
          <w:rPr>
            <w:rFonts w:ascii="Segoe UI" w:eastAsia="Times New Roman" w:hAnsi="Segoe UI" w:cs="Segoe UI"/>
            <w:color w:val="0000FF"/>
            <w:sz w:val="24"/>
            <w:szCs w:val="24"/>
            <w:lang w:eastAsia="es-ES"/>
          </w:rPr>
          <w:t>swimlanes</w:t>
        </w:r>
        <w:proofErr w:type="spellEnd"/>
      </w:hyperlink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426B8088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remove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backlog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levels</w:t>
      </w:r>
      <w:proofErr w:type="spellEnd"/>
    </w:p>
    <w:p w14:paraId="312ECC55" w14:textId="77777777" w:rsidR="00BC4B14" w:rsidRPr="00BC4B14" w:rsidRDefault="00023357" w:rsidP="00BC4B14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74" w:anchor="tabpanel_4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6B619412" w14:textId="77777777" w:rsidR="00BC4B14" w:rsidRPr="00BC4B14" w:rsidRDefault="00023357" w:rsidP="00BC4B14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75" w:anchor="tabpanel_4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197A636A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If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decide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don't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use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Epics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can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turn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off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won't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up as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default,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enabled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new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projects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07448A24" w14:textId="77777777" w:rsidR="00BC4B14" w:rsidRPr="00BC4B14" w:rsidRDefault="00BC4B14" w:rsidP="00BC4B1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lastRenderedPageBreak/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Backlogs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tab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uncheck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no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longer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want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track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backlogs and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B743621" w14:textId="72882812" w:rsidR="00BC4B14" w:rsidRPr="00BC4B14" w:rsidRDefault="00BC4B14" w:rsidP="000233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485F18D3" wp14:editId="0BC9B9A5">
            <wp:extent cx="5663415" cy="5400000"/>
            <wp:effectExtent l="0" t="0" r="0" b="0"/>
            <wp:docPr id="39" name="Imagen 39" descr="Settings,Backlogs dialog, Turn Epics of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ettings,Backlogs dialog, Turn Epics off 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415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92E3" w14:textId="77777777" w:rsidR="00BC4B14" w:rsidRPr="00BC4B14" w:rsidRDefault="00BC4B14" w:rsidP="00BC4B1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Choose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Save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close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done.</w:t>
      </w:r>
    </w:p>
    <w:p w14:paraId="0F08F4E5" w14:textId="77777777" w:rsidR="00BC4B14" w:rsidRPr="00BC4B14" w:rsidRDefault="00BC4B14" w:rsidP="00BC4B14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 Note</w:t>
      </w:r>
    </w:p>
    <w:p w14:paraId="65A7B447" w14:textId="77777777" w:rsidR="00BC4B14" w:rsidRPr="00BC4B14" w:rsidRDefault="00BC4B14" w:rsidP="00BC4B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Contributors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still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create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Epics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from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other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just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won't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be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Epics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within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backlog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completely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disable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Epic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type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begin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instrText xml:space="preserve"> HYPERLINK "https://docs.microsoft.com/en-us/azure/devops/organizations/settings/work/customize-process-work-item-type?view=azure-devops" \l "enable-disable" </w:instrTex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separate"/>
      </w:r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Add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and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manage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work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item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types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Enable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>disable</w:t>
      </w:r>
      <w:proofErr w:type="spellEnd"/>
      <w:r w:rsidRPr="00BC4B14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s-ES"/>
        </w:rPr>
        <w:t xml:space="preserve"> a WIT</w:t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fldChar w:fldCharType="end"/>
      </w: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6DBC05BF" w14:textId="77777777" w:rsidR="00BC4B14" w:rsidRPr="00BC4B14" w:rsidRDefault="00BC4B14" w:rsidP="00BC4B14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</w:pP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Review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ES"/>
        </w:rPr>
        <w:t>changes</w:t>
      </w:r>
      <w:proofErr w:type="spellEnd"/>
    </w:p>
    <w:p w14:paraId="61355730" w14:textId="77777777" w:rsidR="00BC4B14" w:rsidRPr="00BC4B14" w:rsidRDefault="00BC4B14" w:rsidP="00BC4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After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close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dialog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refresh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(F5)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board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view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your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Verify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that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all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appear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as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expected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,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or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revisit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Settings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dialog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make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change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.</w:t>
      </w:r>
    </w:p>
    <w:p w14:paraId="565EAE5E" w14:textId="77777777" w:rsidR="00BC4B14" w:rsidRPr="00BC4B14" w:rsidRDefault="00023357" w:rsidP="00BC4B1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77" w:anchor="tabpanel_5_basic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 xml:space="preserve">Basic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single" w:sz="24" w:space="3" w:color="auto" w:frame="1"/>
            <w:lang w:eastAsia="es-ES"/>
          </w:rPr>
          <w:t>process</w:t>
        </w:r>
        <w:proofErr w:type="spellEnd"/>
      </w:hyperlink>
    </w:p>
    <w:p w14:paraId="09543580" w14:textId="77777777" w:rsidR="00BC4B14" w:rsidRPr="00BC4B14" w:rsidRDefault="00023357" w:rsidP="00BC4B1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hyperlink r:id="rId78" w:anchor="tabpanel_5_agile-process" w:history="1"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 xml:space="preserve">Agile </w:t>
        </w:r>
        <w:proofErr w:type="spellStart"/>
        <w:r w:rsidR="00BC4B14" w:rsidRPr="00BC4B14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  <w:lang w:eastAsia="es-ES"/>
          </w:rPr>
          <w:t>process</w:t>
        </w:r>
        <w:proofErr w:type="spellEnd"/>
      </w:hyperlink>
    </w:p>
    <w:p w14:paraId="7E9531CF" w14:textId="77777777" w:rsidR="00BC4B14" w:rsidRPr="00BC4B14" w:rsidRDefault="00BC4B14" w:rsidP="00BC4B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Here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customizations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made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in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this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article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.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following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image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also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gram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shows</w:t>
      </w:r>
      <w:proofErr w:type="gram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a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style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applied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to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color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when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the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 </w:t>
      </w:r>
      <w:proofErr w:type="spellStart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Priority</w:t>
      </w:r>
      <w:proofErr w:type="spellEnd"/>
      <w:r w:rsidRPr="00BC4B14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=1.</w:t>
      </w:r>
    </w:p>
    <w:p w14:paraId="3CA4C8E3" w14:textId="17222E9C" w:rsidR="00BC4B14" w:rsidRPr="00BC4B14" w:rsidRDefault="00BC4B14" w:rsidP="000233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lastRenderedPageBreak/>
        <w:drawing>
          <wp:inline distT="0" distB="0" distL="0" distR="0" wp14:anchorId="034825DB" wp14:editId="3A4B9629">
            <wp:extent cx="5570924" cy="3600000"/>
            <wp:effectExtent l="0" t="0" r="0" b="635"/>
            <wp:docPr id="38" name="Imagen 38" descr="The priority 1 items are colored, the others are n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The priority 1 items are colored, the others are not.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2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7B84" w14:textId="2968BFD3" w:rsidR="00BC4B14" w:rsidRPr="00BC4B14" w:rsidRDefault="00BC4B14" w:rsidP="000233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BC4B14">
        <w:rPr>
          <w:rFonts w:ascii="Segoe UI" w:eastAsia="Times New Roman" w:hAnsi="Segoe UI" w:cs="Segoe UI"/>
          <w:noProof/>
          <w:color w:val="171717"/>
          <w:sz w:val="24"/>
          <w:szCs w:val="24"/>
          <w:lang w:eastAsia="es-ES"/>
        </w:rPr>
        <w:drawing>
          <wp:inline distT="0" distB="0" distL="0" distR="0" wp14:anchorId="01E0F5D0" wp14:editId="070BE20E">
            <wp:extent cx="5570924" cy="3600000"/>
            <wp:effectExtent l="0" t="0" r="0" b="635"/>
            <wp:docPr id="37" name="Imagen 37" descr="The priority 1 items are colored, the others are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he priority 1 items are colored, the others are not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2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3DC9" w14:textId="06DD47FA" w:rsidR="009D2789" w:rsidRDefault="009D2789"/>
    <w:p w14:paraId="721EFA04" w14:textId="60EBF790" w:rsidR="00023357" w:rsidRDefault="00023357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</w:t>
      </w:r>
      <w:proofErr w:type="spellEnd"/>
      <w:r>
        <w:t>:</w:t>
      </w:r>
    </w:p>
    <w:p w14:paraId="57852CF9" w14:textId="695F46A4" w:rsidR="00023357" w:rsidRDefault="00023357">
      <w:hyperlink r:id="rId81" w:history="1">
        <w:r w:rsidRPr="00420756">
          <w:rPr>
            <w:rStyle w:val="Hipervnculo"/>
          </w:rPr>
          <w:t>https://docs.microsoft.com/en-us/azure/devops/boards/get-started/plan-track-work?view=azure-devops&amp;tabs=scrum-process</w:t>
        </w:r>
      </w:hyperlink>
    </w:p>
    <w:p w14:paraId="79BD067C" w14:textId="77777777" w:rsidR="00023357" w:rsidRDefault="00023357"/>
    <w:sectPr w:rsidR="00023357" w:rsidSect="00BC4B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2D5"/>
    <w:multiLevelType w:val="multilevel"/>
    <w:tmpl w:val="8C5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D5366"/>
    <w:multiLevelType w:val="multilevel"/>
    <w:tmpl w:val="921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8122A"/>
    <w:multiLevelType w:val="multilevel"/>
    <w:tmpl w:val="3204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576B4"/>
    <w:multiLevelType w:val="multilevel"/>
    <w:tmpl w:val="63AE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866B9"/>
    <w:multiLevelType w:val="multilevel"/>
    <w:tmpl w:val="3C0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F3C89"/>
    <w:multiLevelType w:val="multilevel"/>
    <w:tmpl w:val="0DD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F1112"/>
    <w:multiLevelType w:val="multilevel"/>
    <w:tmpl w:val="15F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A3367"/>
    <w:multiLevelType w:val="multilevel"/>
    <w:tmpl w:val="47F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16D75"/>
    <w:multiLevelType w:val="multilevel"/>
    <w:tmpl w:val="C430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A1D64"/>
    <w:multiLevelType w:val="multilevel"/>
    <w:tmpl w:val="52A4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C31F7"/>
    <w:multiLevelType w:val="multilevel"/>
    <w:tmpl w:val="2EE4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4711F"/>
    <w:multiLevelType w:val="multilevel"/>
    <w:tmpl w:val="2074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A3F75"/>
    <w:multiLevelType w:val="multilevel"/>
    <w:tmpl w:val="4E7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A1A75"/>
    <w:multiLevelType w:val="multilevel"/>
    <w:tmpl w:val="57B4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828EA"/>
    <w:multiLevelType w:val="multilevel"/>
    <w:tmpl w:val="C7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00FC6"/>
    <w:multiLevelType w:val="multilevel"/>
    <w:tmpl w:val="80BC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22C01"/>
    <w:multiLevelType w:val="multilevel"/>
    <w:tmpl w:val="9EB0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971BB"/>
    <w:multiLevelType w:val="multilevel"/>
    <w:tmpl w:val="A28C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17D2C"/>
    <w:multiLevelType w:val="multilevel"/>
    <w:tmpl w:val="8BC4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69109B"/>
    <w:multiLevelType w:val="multilevel"/>
    <w:tmpl w:val="96B8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A605A"/>
    <w:multiLevelType w:val="multilevel"/>
    <w:tmpl w:val="3CE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44FDC"/>
    <w:multiLevelType w:val="multilevel"/>
    <w:tmpl w:val="DF3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94A3C"/>
    <w:multiLevelType w:val="multilevel"/>
    <w:tmpl w:val="6E34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295C77"/>
    <w:multiLevelType w:val="multilevel"/>
    <w:tmpl w:val="1C1E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03BBD"/>
    <w:multiLevelType w:val="multilevel"/>
    <w:tmpl w:val="28F0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36E07"/>
    <w:multiLevelType w:val="multilevel"/>
    <w:tmpl w:val="A15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74EA8"/>
    <w:multiLevelType w:val="multilevel"/>
    <w:tmpl w:val="B43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F12F6D"/>
    <w:multiLevelType w:val="multilevel"/>
    <w:tmpl w:val="476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2"/>
  </w:num>
  <w:num w:numId="5">
    <w:abstractNumId w:val="14"/>
  </w:num>
  <w:num w:numId="6">
    <w:abstractNumId w:val="2"/>
  </w:num>
  <w:num w:numId="7">
    <w:abstractNumId w:val="25"/>
  </w:num>
  <w:num w:numId="8">
    <w:abstractNumId w:val="15"/>
  </w:num>
  <w:num w:numId="9">
    <w:abstractNumId w:val="5"/>
  </w:num>
  <w:num w:numId="10">
    <w:abstractNumId w:val="16"/>
  </w:num>
  <w:num w:numId="11">
    <w:abstractNumId w:val="7"/>
  </w:num>
  <w:num w:numId="12">
    <w:abstractNumId w:val="26"/>
  </w:num>
  <w:num w:numId="13">
    <w:abstractNumId w:val="23"/>
  </w:num>
  <w:num w:numId="14">
    <w:abstractNumId w:val="9"/>
  </w:num>
  <w:num w:numId="15">
    <w:abstractNumId w:val="20"/>
  </w:num>
  <w:num w:numId="16">
    <w:abstractNumId w:val="24"/>
  </w:num>
  <w:num w:numId="17">
    <w:abstractNumId w:val="6"/>
  </w:num>
  <w:num w:numId="18">
    <w:abstractNumId w:val="27"/>
  </w:num>
  <w:num w:numId="19">
    <w:abstractNumId w:val="0"/>
  </w:num>
  <w:num w:numId="20">
    <w:abstractNumId w:val="17"/>
  </w:num>
  <w:num w:numId="21">
    <w:abstractNumId w:val="19"/>
  </w:num>
  <w:num w:numId="22">
    <w:abstractNumId w:val="22"/>
  </w:num>
  <w:num w:numId="23">
    <w:abstractNumId w:val="8"/>
  </w:num>
  <w:num w:numId="24">
    <w:abstractNumId w:val="11"/>
  </w:num>
  <w:num w:numId="25">
    <w:abstractNumId w:val="3"/>
  </w:num>
  <w:num w:numId="26">
    <w:abstractNumId w:val="21"/>
  </w:num>
  <w:num w:numId="27">
    <w:abstractNumId w:val="1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14"/>
    <w:rsid w:val="00023357"/>
    <w:rsid w:val="009D2789"/>
    <w:rsid w:val="00BC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7B3DE5E0"/>
  <w15:chartTrackingRefBased/>
  <w15:docId w15:val="{A29D98CF-AC0E-487B-BD36-E7D75D31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4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C4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C4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B1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C4B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C4B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readingtime">
    <w:name w:val="readingtime"/>
    <w:basedOn w:val="Normal"/>
    <w:rsid w:val="00BC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ributors-holder">
    <w:name w:val="contributors-holder"/>
    <w:basedOn w:val="Normal"/>
    <w:rsid w:val="00BC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cepile-item">
    <w:name w:val="facepile-item"/>
    <w:basedOn w:val="Normal"/>
    <w:rsid w:val="00BC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C4B14"/>
    <w:rPr>
      <w:color w:val="0000FF"/>
      <w:u w:val="single"/>
    </w:rPr>
  </w:style>
  <w:style w:type="character" w:customStyle="1" w:styleId="facepile-item-coin-text">
    <w:name w:val="facepile-item-coin-text"/>
    <w:basedOn w:val="Fuentedeprrafopredeter"/>
    <w:rsid w:val="00BC4B14"/>
  </w:style>
  <w:style w:type="paragraph" w:styleId="NormalWeb">
    <w:name w:val="Normal (Web)"/>
    <w:basedOn w:val="Normal"/>
    <w:uiPriority w:val="99"/>
    <w:semiHidden/>
    <w:unhideWhenUsed/>
    <w:rsid w:val="00BC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C4B14"/>
    <w:rPr>
      <w:b/>
      <w:bCs/>
    </w:rPr>
  </w:style>
  <w:style w:type="paragraph" w:customStyle="1" w:styleId="alert-title">
    <w:name w:val="alert-title"/>
    <w:basedOn w:val="Normal"/>
    <w:rsid w:val="00BC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23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1996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971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3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12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19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22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02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6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27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49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6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54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5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89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06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26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44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0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azure/devops/boards/queries/query-by-workflow-changes?view=azure-devops" TargetMode="External"/><Relationship Id="rId21" Type="http://schemas.openxmlformats.org/officeDocument/2006/relationships/hyperlink" Target="https://docs.microsoft.com/en-us/azure/devops/boards/get-started/plan-track-work?view=azure-devops&amp;tabs=scrum-process" TargetMode="External"/><Relationship Id="rId42" Type="http://schemas.openxmlformats.org/officeDocument/2006/relationships/hyperlink" Target="https://docs.microsoft.com/en-us/azure/devops/boards/get-started/plan-track-work?view=azure-devops&amp;tabs=scrum-process" TargetMode="External"/><Relationship Id="rId47" Type="http://schemas.openxmlformats.org/officeDocument/2006/relationships/hyperlink" Target="https://docs.microsoft.com/en-us/azure/devops/boards/get-started/plan-track-work?view=azure-devops&amp;tabs=scrum-process" TargetMode="External"/><Relationship Id="rId63" Type="http://schemas.openxmlformats.org/officeDocument/2006/relationships/image" Target="media/image5.png"/><Relationship Id="rId68" Type="http://schemas.openxmlformats.org/officeDocument/2006/relationships/image" Target="media/image8.png"/><Relationship Id="rId16" Type="http://schemas.openxmlformats.org/officeDocument/2006/relationships/hyperlink" Target="https://docs.microsoft.com/en-us/azure/devops/boards/get-started/plan-track-work?view=azure-devops&amp;tabs=scrum-process" TargetMode="External"/><Relationship Id="rId11" Type="http://schemas.openxmlformats.org/officeDocument/2006/relationships/hyperlink" Target="https://docs.microsoft.com/en-us/azure/devops/boards/get-started/plan-track-work?view=azure-devops&amp;tabs=scrum-process" TargetMode="External"/><Relationship Id="rId32" Type="http://schemas.openxmlformats.org/officeDocument/2006/relationships/hyperlink" Target="https://docs.microsoft.com/en-us/azure/devops/boards/queries/titles-ids-descriptions?view=azure-devops" TargetMode="External"/><Relationship Id="rId37" Type="http://schemas.openxmlformats.org/officeDocument/2006/relationships/hyperlink" Target="https://docs.microsoft.com/en-us/azure/devops/boards/get-started/plan-track-work?view=azure-devops&amp;tabs=scrum-process" TargetMode="External"/><Relationship Id="rId53" Type="http://schemas.openxmlformats.org/officeDocument/2006/relationships/hyperlink" Target="https://docs.microsoft.com/en-us/azure/devops/boards/queries/query-numeric?view=azure-devops" TargetMode="External"/><Relationship Id="rId58" Type="http://schemas.openxmlformats.org/officeDocument/2006/relationships/hyperlink" Target="https://docs.microsoft.com/en-us/azure/devops/boards/get-started/customize-boards?view=azure-devops&amp;tabs=basic-process" TargetMode="External"/><Relationship Id="rId74" Type="http://schemas.openxmlformats.org/officeDocument/2006/relationships/hyperlink" Target="https://docs.microsoft.com/en-us/azure/devops/boards/get-started/customize-boards?view=azure-devops&amp;tabs=basic-process" TargetMode="External"/><Relationship Id="rId79" Type="http://schemas.openxmlformats.org/officeDocument/2006/relationships/image" Target="media/image12.png"/><Relationship Id="rId5" Type="http://schemas.openxmlformats.org/officeDocument/2006/relationships/hyperlink" Target="https://docs.microsoft.com/en-us/azure/devops/boards/get-started/plan-track-work?view=azure-devops&amp;tabs=scrum-process" TargetMode="External"/><Relationship Id="rId61" Type="http://schemas.openxmlformats.org/officeDocument/2006/relationships/image" Target="media/image3.png"/><Relationship Id="rId82" Type="http://schemas.openxmlformats.org/officeDocument/2006/relationships/fontTable" Target="fontTable.xml"/><Relationship Id="rId19" Type="http://schemas.openxmlformats.org/officeDocument/2006/relationships/hyperlink" Target="https://docs.microsoft.com/en-us/azure/devops/boards/get-started/plan-track-work?view=azure-devops&amp;tabs=scrum-process" TargetMode="External"/><Relationship Id="rId14" Type="http://schemas.openxmlformats.org/officeDocument/2006/relationships/hyperlink" Target="https://docs.microsoft.com/en-us/azure/devops/boards/get-started/plan-track-work?view=azure-devops&amp;tabs=scrum-process" TargetMode="External"/><Relationship Id="rId22" Type="http://schemas.openxmlformats.org/officeDocument/2006/relationships/hyperlink" Target="https://docs.microsoft.com/en-us/azure/devops/boards/get-started/plan-track-work?view=azure-devops&amp;tabs=scrum-process" TargetMode="External"/><Relationship Id="rId27" Type="http://schemas.openxmlformats.org/officeDocument/2006/relationships/hyperlink" Target="https://docs.microsoft.com/en-us/azure/devops/boards/queries/query-by-area-iteration-path?view=azure-devops" TargetMode="External"/><Relationship Id="rId30" Type="http://schemas.openxmlformats.org/officeDocument/2006/relationships/hyperlink" Target="https://docs.microsoft.com/en-us/azure/devops/organizations/settings/set-iteration-paths-sprints?view=azure-devops" TargetMode="External"/><Relationship Id="rId35" Type="http://schemas.openxmlformats.org/officeDocument/2006/relationships/hyperlink" Target="https://docs.microsoft.com/en-us/azure/devops/boards/queries/query-numeric?view=azure-devops" TargetMode="External"/><Relationship Id="rId43" Type="http://schemas.openxmlformats.org/officeDocument/2006/relationships/hyperlink" Target="https://docs.microsoft.com/en-us/azure/devops/boards/get-started/plan-track-work?view=azure-devops&amp;tabs=scrum-process" TargetMode="External"/><Relationship Id="rId48" Type="http://schemas.openxmlformats.org/officeDocument/2006/relationships/hyperlink" Target="https://docs.microsoft.com/en-us/azure/devops/boards/get-started/plan-track-work?view=azure-devops&amp;tabs=scrum-process" TargetMode="External"/><Relationship Id="rId56" Type="http://schemas.openxmlformats.org/officeDocument/2006/relationships/hyperlink" Target="https://docs.microsoft.com/en-us/azure/devops/boards/work-items/guidance/cmmi/guidance-requirements-field-reference-cmmi?view=azure-devops" TargetMode="External"/><Relationship Id="rId64" Type="http://schemas.openxmlformats.org/officeDocument/2006/relationships/hyperlink" Target="https://docs.microsoft.com/en-us/azure/devops/boards/get-started/customize-boards?view=azure-devops&amp;tabs=basic-process" TargetMode="External"/><Relationship Id="rId69" Type="http://schemas.openxmlformats.org/officeDocument/2006/relationships/hyperlink" Target="https://docs.microsoft.com/en-us/azure/devops/boards/get-started/customize-boards?view=azure-devops&amp;tabs=basic-process" TargetMode="External"/><Relationship Id="rId77" Type="http://schemas.openxmlformats.org/officeDocument/2006/relationships/hyperlink" Target="https://docs.microsoft.com/en-us/azure/devops/boards/get-started/customize-boards?view=azure-devops&amp;tabs=basic-process" TargetMode="External"/><Relationship Id="rId8" Type="http://schemas.openxmlformats.org/officeDocument/2006/relationships/hyperlink" Target="https://docs.microsoft.com/en-us/azure/devops/boards/get-started/plan-track-work?view=azure-devops&amp;tabs=scrum-process" TargetMode="External"/><Relationship Id="rId51" Type="http://schemas.openxmlformats.org/officeDocument/2006/relationships/hyperlink" Target="https://docs.microsoft.com/en-us/azure/devops/boards/queries/query-numeric?view=azure-devops" TargetMode="External"/><Relationship Id="rId72" Type="http://schemas.openxmlformats.org/officeDocument/2006/relationships/image" Target="media/image10.png"/><Relationship Id="rId80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azure/devops/boards/get-started/plan-track-work?view=azure-devops&amp;tabs=scrum-process" TargetMode="External"/><Relationship Id="rId17" Type="http://schemas.openxmlformats.org/officeDocument/2006/relationships/hyperlink" Target="https://docs.microsoft.com/en-us/azure/devops/boards/get-started/plan-track-work?view=azure-devops&amp;tabs=scrum-process" TargetMode="External"/><Relationship Id="rId25" Type="http://schemas.openxmlformats.org/officeDocument/2006/relationships/hyperlink" Target="https://docs.microsoft.com/en-us/azure/devops/boards/queries/query-by-workflow-changes?view=azure-devops" TargetMode="External"/><Relationship Id="rId33" Type="http://schemas.openxmlformats.org/officeDocument/2006/relationships/hyperlink" Target="https://docs.microsoft.com/en-us/azure/devops/boards/queries/planning-ranking-priorities?view=azure-devops" TargetMode="External"/><Relationship Id="rId38" Type="http://schemas.openxmlformats.org/officeDocument/2006/relationships/hyperlink" Target="https://docs.microsoft.com/en-us/azure/devops/boards/get-started/plan-track-work?view=azure-devops&amp;tabs=scrum-process" TargetMode="External"/><Relationship Id="rId46" Type="http://schemas.openxmlformats.org/officeDocument/2006/relationships/hyperlink" Target="https://docs.microsoft.com/en-us/azure/devops/boards/get-started/plan-track-work?view=azure-devops&amp;tabs=scrum-process" TargetMode="External"/><Relationship Id="rId59" Type="http://schemas.openxmlformats.org/officeDocument/2006/relationships/hyperlink" Target="https://docs.microsoft.com/en-us/azure/devops/boards/get-started/customize-boards?view=azure-devops&amp;tabs=basic-process" TargetMode="External"/><Relationship Id="rId67" Type="http://schemas.openxmlformats.org/officeDocument/2006/relationships/image" Target="media/image7.png"/><Relationship Id="rId20" Type="http://schemas.openxmlformats.org/officeDocument/2006/relationships/hyperlink" Target="https://docs.microsoft.com/en-us/azure/devops/boards/get-started/plan-track-work?view=azure-devops&amp;tabs=scrum-process" TargetMode="External"/><Relationship Id="rId41" Type="http://schemas.openxmlformats.org/officeDocument/2006/relationships/hyperlink" Target="https://docs.microsoft.com/en-us/azure/devops/boards/get-started/plan-track-work?view=azure-devops&amp;tabs=scrum-process" TargetMode="External"/><Relationship Id="rId54" Type="http://schemas.openxmlformats.org/officeDocument/2006/relationships/hyperlink" Target="https://docs.microsoft.com/en-us/azure/devops/report/dashboards/configure-sprint-burndown?view=azure-devops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docs.microsoft.com/en-us/azure/devops/boards/get-started/customize-boards?view=azure-devops&amp;tabs=basic-process" TargetMode="External"/><Relationship Id="rId75" Type="http://schemas.openxmlformats.org/officeDocument/2006/relationships/hyperlink" Target="https://docs.microsoft.com/en-us/azure/devops/boards/get-started/customize-boards?view=azure-devops&amp;tabs=basic-proces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devops/boards/get-started/plan-track-work?view=azure-devops&amp;tabs=scrum-process" TargetMode="External"/><Relationship Id="rId15" Type="http://schemas.openxmlformats.org/officeDocument/2006/relationships/hyperlink" Target="https://docs.microsoft.com/en-us/azure/devops/boards/get-started/plan-track-work?view=azure-devops&amp;tabs=scrum-process" TargetMode="External"/><Relationship Id="rId23" Type="http://schemas.openxmlformats.org/officeDocument/2006/relationships/hyperlink" Target="https://docs.microsoft.com/en-us/azure/devops/boards/queries/titles-ids-descriptions?view=azure-devops" TargetMode="External"/><Relationship Id="rId28" Type="http://schemas.openxmlformats.org/officeDocument/2006/relationships/hyperlink" Target="https://docs.microsoft.com/en-us/azure/devops/organizations/settings/set-area-paths?view=azure-devops" TargetMode="External"/><Relationship Id="rId36" Type="http://schemas.openxmlformats.org/officeDocument/2006/relationships/hyperlink" Target="https://docs.microsoft.com/en-us/azure/devops/boards/get-started/plan-track-work?view=azure-devops&amp;tabs=scrum-process" TargetMode="External"/><Relationship Id="rId49" Type="http://schemas.openxmlformats.org/officeDocument/2006/relationships/hyperlink" Target="https://docs.microsoft.com/en-us/azure/devops/boards/get-started/plan-track-work?view=azure-devops&amp;tabs=scrum-process" TargetMode="External"/><Relationship Id="rId57" Type="http://schemas.openxmlformats.org/officeDocument/2006/relationships/hyperlink" Target="https://docs.microsoft.com/en-us/azure/devops/boards/get-started/plan-track-work?view=azure-devops&amp;tabs=scrum-process" TargetMode="External"/><Relationship Id="rId10" Type="http://schemas.openxmlformats.org/officeDocument/2006/relationships/hyperlink" Target="https://docs.microsoft.com/en-us/azure/devops/boards/get-started/permissions-access-boards?view=azure-devops" TargetMode="External"/><Relationship Id="rId31" Type="http://schemas.openxmlformats.org/officeDocument/2006/relationships/hyperlink" Target="https://docs.microsoft.com/en-us/azure/devops/boards/queries/titles-ids-descriptions?view=azure-devops" TargetMode="External"/><Relationship Id="rId44" Type="http://schemas.openxmlformats.org/officeDocument/2006/relationships/hyperlink" Target="https://docs.microsoft.com/en-us/azure/devops/boards/get-started/plan-track-work?view=azure-devops&amp;tabs=scrum-process" TargetMode="External"/><Relationship Id="rId52" Type="http://schemas.openxmlformats.org/officeDocument/2006/relationships/hyperlink" Target="https://docs.microsoft.com/en-us/azure/devops/boards/queries/query-numeric?view=azure-devops" TargetMode="External"/><Relationship Id="rId60" Type="http://schemas.openxmlformats.org/officeDocument/2006/relationships/hyperlink" Target="https://docs.microsoft.com/en-us/azure/devops/boards/get-started/plan-track-work?view=azure-devops" TargetMode="External"/><Relationship Id="rId65" Type="http://schemas.openxmlformats.org/officeDocument/2006/relationships/hyperlink" Target="https://docs.microsoft.com/en-us/azure/devops/boards/get-started/customize-boards?view=azure-devops&amp;tabs=basic-process" TargetMode="External"/><Relationship Id="rId73" Type="http://schemas.openxmlformats.org/officeDocument/2006/relationships/hyperlink" Target="https://docs.microsoft.com/en-us/azure/devops/boards/boards/expedite-work?view=azure-devops" TargetMode="External"/><Relationship Id="rId78" Type="http://schemas.openxmlformats.org/officeDocument/2006/relationships/hyperlink" Target="https://docs.microsoft.com/en-us/azure/devops/boards/get-started/customize-boards?view=azure-devops&amp;tabs=basic-process" TargetMode="External"/><Relationship Id="rId81" Type="http://schemas.openxmlformats.org/officeDocument/2006/relationships/hyperlink" Target="https://docs.microsoft.com/en-us/azure/devops/boards/get-started/plan-track-work?view=azure-devops&amp;tabs=scrum-proc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docs.microsoft.com/en-us/azure/devops/boards/get-started/plan-track-work?view=azure-devops&amp;tabs=scrum-process" TargetMode="External"/><Relationship Id="rId18" Type="http://schemas.openxmlformats.org/officeDocument/2006/relationships/hyperlink" Target="https://docs.microsoft.com/en-us/azure/devops/boards/get-started/plan-track-work?view=azure-devops&amp;tabs=scrum-process" TargetMode="External"/><Relationship Id="rId39" Type="http://schemas.openxmlformats.org/officeDocument/2006/relationships/hyperlink" Target="https://docs.microsoft.com/en-us/azure/devops/boards/get-started/plan-track-work?view=azure-devops&amp;tabs=scrum-process" TargetMode="External"/><Relationship Id="rId34" Type="http://schemas.openxmlformats.org/officeDocument/2006/relationships/hyperlink" Target="https://docs.microsoft.com/en-us/azure/devops/boards/queries/planning-ranking-priorities?view=azure-devops" TargetMode="External"/><Relationship Id="rId50" Type="http://schemas.openxmlformats.org/officeDocument/2006/relationships/hyperlink" Target="https://docs.microsoft.com/en-us/azure/devops/boards/queries/query-numeric?view=azure-devops" TargetMode="External"/><Relationship Id="rId55" Type="http://schemas.openxmlformats.org/officeDocument/2006/relationships/hyperlink" Target="https://docs.microsoft.com/en-us/azure/devops/boards/queries/query-numeric?view=azure-devops" TargetMode="External"/><Relationship Id="rId76" Type="http://schemas.openxmlformats.org/officeDocument/2006/relationships/image" Target="media/image11.png"/><Relationship Id="rId7" Type="http://schemas.openxmlformats.org/officeDocument/2006/relationships/hyperlink" Target="https://docs.microsoft.com/en-us/azure/devops/boards/get-started/plan-track-work?view=azure-devops&amp;tabs=scrum-process" TargetMode="External"/><Relationship Id="rId71" Type="http://schemas.openxmlformats.org/officeDocument/2006/relationships/image" Target="media/image9.png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azure/devops/boards/queries/query-by-workflow-changes?view=azure-devops" TargetMode="External"/><Relationship Id="rId24" Type="http://schemas.openxmlformats.org/officeDocument/2006/relationships/hyperlink" Target="https://docs.microsoft.com/en-us/azure/devops/boards/queries/query-by-workflow-changes?view=azure-devops" TargetMode="External"/><Relationship Id="rId40" Type="http://schemas.openxmlformats.org/officeDocument/2006/relationships/hyperlink" Target="https://docs.microsoft.com/en-us/azure/devops/boards/sprints/assign-work-sprint?view=azure-devops" TargetMode="External"/><Relationship Id="rId45" Type="http://schemas.openxmlformats.org/officeDocument/2006/relationships/image" Target="media/image2.png"/><Relationship Id="rId6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4426</Words>
  <Characters>24345</Characters>
  <Application>Microsoft Office Word</Application>
  <DocSecurity>0</DocSecurity>
  <Lines>202</Lines>
  <Paragraphs>57</Paragraphs>
  <ScaleCrop>false</ScaleCrop>
  <Company/>
  <LinksUpToDate>false</LinksUpToDate>
  <CharactersWithSpaces>28714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2</cp:revision>
  <dcterms:created xsi:type="dcterms:W3CDTF">2021-07-15T11:49:00Z</dcterms:created>
  <dcterms:modified xsi:type="dcterms:W3CDTF">2021-07-15T17:06:00Z</dcterms:modified>
</cp:coreProperties>
</file>