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:rsidR="00034475" w:rsidRDefault="00034475" w:rsidP="00715DCF">
      <w:pPr>
        <w:pStyle w:val="a3"/>
        <w:spacing w:before="7"/>
        <w:rPr>
          <w:sz w:val="31"/>
        </w:rPr>
      </w:pPr>
    </w:p>
    <w:p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:rsidR="00034475" w:rsidRDefault="00034475" w:rsidP="00715DCF">
      <w:pPr>
        <w:pStyle w:val="a3"/>
        <w:spacing w:before="7"/>
        <w:rPr>
          <w:sz w:val="31"/>
        </w:rPr>
      </w:pPr>
    </w:p>
    <w:p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:rsidR="00034475" w:rsidRDefault="00034475" w:rsidP="00715DCF">
      <w:pPr>
        <w:pStyle w:val="a3"/>
        <w:spacing w:before="8"/>
        <w:rPr>
          <w:b/>
          <w:sz w:val="37"/>
        </w:rPr>
      </w:pPr>
    </w:p>
    <w:p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spacing w:before="9"/>
        <w:rPr>
          <w:sz w:val="26"/>
        </w:rPr>
      </w:pPr>
    </w:p>
    <w:p w:rsidR="00034475" w:rsidRPr="00554A75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554A75" w:rsidRPr="00554A75">
        <w:rPr>
          <w:b/>
          <w:sz w:val="26"/>
        </w:rPr>
        <w:t>5</w:t>
      </w:r>
    </w:p>
    <w:p w:rsidR="00034475" w:rsidRDefault="00077827" w:rsidP="00715DCF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>
        <w:rPr>
          <w:spacing w:val="-1"/>
          <w:sz w:val="26"/>
        </w:rPr>
        <w:t xml:space="preserve"> </w:t>
      </w:r>
      <w:r w:rsidR="00554A75" w:rsidRPr="00554A75">
        <w:rPr>
          <w:color w:val="1A1A1A"/>
          <w:sz w:val="26"/>
        </w:rPr>
        <w:t>Классы, виды отношений. Наследование.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spacing w:before="6"/>
        <w:rPr>
          <w:sz w:val="34"/>
        </w:rPr>
      </w:pPr>
    </w:p>
    <w:p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</w:pPr>
    </w:p>
    <w:p w:rsidR="00034475" w:rsidRDefault="00034475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715DCF" w:rsidRDefault="00715DCF" w:rsidP="00715DCF">
      <w:pPr>
        <w:pStyle w:val="a3"/>
        <w:rPr>
          <w:sz w:val="31"/>
        </w:rPr>
      </w:pPr>
    </w:p>
    <w:p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:rsidR="00034475" w:rsidRDefault="00034475" w:rsidP="00715DCF">
      <w:pPr>
        <w:jc w:val="center"/>
        <w:rPr>
          <w:sz w:val="26"/>
        </w:rPr>
        <w:sectPr w:rsidR="00034475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:rsidR="00034475" w:rsidRDefault="00077827" w:rsidP="00F35368">
      <w:pPr>
        <w:pStyle w:val="a3"/>
        <w:spacing w:before="60" w:line="273" w:lineRule="auto"/>
        <w:ind w:left="100" w:right="666"/>
      </w:pPr>
      <w:r>
        <w:rPr>
          <w:b/>
        </w:rPr>
        <w:lastRenderedPageBreak/>
        <w:t xml:space="preserve">Цель работы: </w:t>
      </w:r>
      <w:r w:rsidR="00F35368">
        <w:t>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 w:rsidR="00034475" w:rsidRDefault="00034475">
      <w:pPr>
        <w:pStyle w:val="a3"/>
        <w:spacing w:before="7"/>
        <w:rPr>
          <w:sz w:val="31"/>
        </w:rPr>
      </w:pPr>
    </w:p>
    <w:p w:rsidR="00F35368" w:rsidRDefault="00077827" w:rsidP="00F35368">
      <w:pPr>
        <w:pStyle w:val="a3"/>
        <w:spacing w:after="12" w:line="273" w:lineRule="auto"/>
        <w:ind w:left="100" w:right="490"/>
      </w:pPr>
      <w:r>
        <w:rPr>
          <w:b/>
        </w:rPr>
        <w:t xml:space="preserve">Задание: </w:t>
      </w:r>
      <w:r w:rsidR="00F35368">
        <w:t>Программа решения заданных произвольных уравнений.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 xml:space="preserve">1. Создать абстрактный класс </w:t>
      </w:r>
      <w:proofErr w:type="spellStart"/>
      <w:r>
        <w:t>Function</w:t>
      </w:r>
      <w:proofErr w:type="spellEnd"/>
      <w:r>
        <w:t xml:space="preserve"> с методом вычисления значения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функции y=f(x) в заданной точке.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2. Создать производные классы: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proofErr w:type="spellStart"/>
      <w:r>
        <w:t>Line</w:t>
      </w:r>
      <w:proofErr w:type="spellEnd"/>
      <w:r>
        <w:t xml:space="preserve"> (y=</w:t>
      </w:r>
      <w:proofErr w:type="spellStart"/>
      <w:r>
        <w:t>ax+b</w:t>
      </w:r>
      <w:proofErr w:type="spellEnd"/>
      <w:r>
        <w:t>),</w:t>
      </w:r>
    </w:p>
    <w:p w:rsidR="00F35368" w:rsidRPr="00F35368" w:rsidRDefault="00F35368" w:rsidP="00F35368">
      <w:pPr>
        <w:pStyle w:val="a3"/>
        <w:spacing w:after="12" w:line="273" w:lineRule="auto"/>
        <w:ind w:left="100" w:right="490"/>
        <w:rPr>
          <w:lang w:val="en-US"/>
        </w:rPr>
      </w:pPr>
      <w:r w:rsidRPr="00F35368">
        <w:rPr>
          <w:lang w:val="en-US"/>
        </w:rPr>
        <w:t>Parabola (y=ax 2 +</w:t>
      </w:r>
      <w:proofErr w:type="spellStart"/>
      <w:r w:rsidRPr="00F35368">
        <w:rPr>
          <w:lang w:val="en-US"/>
        </w:rPr>
        <w:t>bx</w:t>
      </w:r>
      <w:proofErr w:type="spellEnd"/>
      <w:r w:rsidRPr="00F35368">
        <w:rPr>
          <w:lang w:val="en-US"/>
        </w:rPr>
        <w:t xml:space="preserve"> +c),</w:t>
      </w:r>
    </w:p>
    <w:p w:rsidR="00F35368" w:rsidRPr="00F35368" w:rsidRDefault="00F35368" w:rsidP="00F35368">
      <w:pPr>
        <w:pStyle w:val="a3"/>
        <w:spacing w:after="12" w:line="273" w:lineRule="auto"/>
        <w:ind w:left="100" w:right="490"/>
        <w:rPr>
          <w:lang w:val="en-US"/>
        </w:rPr>
      </w:pPr>
      <w:r w:rsidRPr="00F35368">
        <w:rPr>
          <w:lang w:val="en-US"/>
        </w:rPr>
        <w:t>Hyperbola (y=a/</w:t>
      </w:r>
      <w:proofErr w:type="spellStart"/>
      <w:r w:rsidRPr="00F35368">
        <w:rPr>
          <w:lang w:val="en-US"/>
        </w:rPr>
        <w:t>x+b</w:t>
      </w:r>
      <w:proofErr w:type="spellEnd"/>
      <w:r w:rsidRPr="00F35368">
        <w:rPr>
          <w:lang w:val="en-US"/>
        </w:rPr>
        <w:t>)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со своими методами вычисления значения в заданной точке.</w:t>
      </w:r>
    </w:p>
    <w:p w:rsidR="00F35368" w:rsidRDefault="00F35368" w:rsidP="00F35368">
      <w:pPr>
        <w:pStyle w:val="a3"/>
        <w:spacing w:after="12" w:line="273" w:lineRule="auto"/>
        <w:ind w:left="100" w:right="490"/>
      </w:pPr>
      <w:r>
        <w:t>3. Создать массив n функций и вывести полную информацию о значении</w:t>
      </w:r>
    </w:p>
    <w:p w:rsidR="00715DCF" w:rsidRDefault="00F35368" w:rsidP="00F35368">
      <w:pPr>
        <w:pStyle w:val="a3"/>
        <w:spacing w:after="12" w:line="273" w:lineRule="auto"/>
        <w:ind w:left="100" w:right="490"/>
      </w:pPr>
      <w:r>
        <w:t>данных функций в точке x.</w:t>
      </w:r>
    </w:p>
    <w:p w:rsidR="00FD47AD" w:rsidRDefault="00FD47AD" w:rsidP="00F35368">
      <w:pPr>
        <w:pStyle w:val="a3"/>
        <w:spacing w:after="12" w:line="273" w:lineRule="auto"/>
        <w:ind w:left="100" w:right="490"/>
      </w:pPr>
    </w:p>
    <w:p w:rsidR="00FD47AD" w:rsidRDefault="00FD47AD">
      <w:pPr>
        <w:rPr>
          <w:sz w:val="28"/>
        </w:rPr>
      </w:pPr>
      <w:r w:rsidRPr="00FD47AD">
        <w:rPr>
          <w:noProof/>
          <w:sz w:val="28"/>
          <w:lang w:eastAsia="ru-RU"/>
        </w:rPr>
        <w:drawing>
          <wp:inline distT="0" distB="0" distL="0" distR="0">
            <wp:extent cx="6642100" cy="3335122"/>
            <wp:effectExtent l="0" t="0" r="6350" b="0"/>
            <wp:docPr id="2" name="Рисунок 2" descr="C:\Users\dmitr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AD" w:rsidRDefault="00FD47AD">
      <w:pPr>
        <w:rPr>
          <w:sz w:val="28"/>
        </w:rPr>
      </w:pPr>
    </w:p>
    <w:p w:rsidR="00EE18C7" w:rsidRDefault="00EE18C7">
      <w:pPr>
        <w:rPr>
          <w:sz w:val="28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= </w:t>
      </w:r>
      <w:r w:rsidRPr="00EE18C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Hyperbola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Hyperbola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EE18C7">
        <w:rPr>
          <w:rFonts w:ascii="Consolas" w:hAnsi="Consolas"/>
          <w:color w:val="4EC9B0"/>
          <w:sz w:val="21"/>
          <w:szCs w:val="21"/>
          <w:lang w:eastAsia="ru-RU"/>
        </w:rPr>
        <w:t>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 xml:space="preserve">() </w:t>
      </w:r>
      <w:proofErr w:type="spellStart"/>
      <w:r w:rsidRPr="00EE18C7">
        <w:rPr>
          <w:rFonts w:ascii="Consolas" w:hAnsi="Consolas"/>
          <w:color w:val="569CD6"/>
          <w:sz w:val="21"/>
          <w:szCs w:val="21"/>
          <w:lang w:eastAsia="ru-RU"/>
        </w:rPr>
        <w:t>override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E18C7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EE18C7" w:rsidRDefault="00EE18C7">
      <w:pPr>
        <w:rPr>
          <w:sz w:val="28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EE18C7" w:rsidRPr="00EE18C7" w:rsidRDefault="00EE18C7">
      <w:pPr>
        <w:rPr>
          <w:sz w:val="28"/>
          <w:lang w:val="en-US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Parabola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Parabola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E18C7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EE18C7" w:rsidRDefault="00EE18C7">
      <w:pPr>
        <w:rPr>
          <w:sz w:val="28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getFunctionById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getFunctions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EE18C7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E18C7">
        <w:rPr>
          <w:rFonts w:ascii="Consolas" w:hAnsi="Consolas"/>
          <w:color w:val="DCDCAA"/>
          <w:sz w:val="21"/>
          <w:szCs w:val="21"/>
          <w:lang w:val="en-US" w:eastAsia="ru-RU"/>
        </w:rPr>
        <w:t>getInfoAllFunctionsByX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EE18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EE18C7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E18C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E18C7">
        <w:rPr>
          <w:rFonts w:ascii="Consolas" w:hAnsi="Consolas"/>
          <w:color w:val="569CD6"/>
          <w:sz w:val="21"/>
          <w:szCs w:val="21"/>
          <w:lang w:eastAsia="ru-RU"/>
        </w:rPr>
        <w:t>void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E18C7">
        <w:rPr>
          <w:rFonts w:ascii="Consolas" w:hAnsi="Consolas"/>
          <w:color w:val="DCDCAA"/>
          <w:sz w:val="21"/>
          <w:szCs w:val="21"/>
          <w:lang w:eastAsia="ru-RU"/>
        </w:rPr>
        <w:t>addFunction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E18C7">
        <w:rPr>
          <w:rFonts w:ascii="Consolas" w:hAnsi="Consolas"/>
          <w:color w:val="4EC9B0"/>
          <w:sz w:val="21"/>
          <w:szCs w:val="21"/>
          <w:lang w:eastAsia="ru-RU"/>
        </w:rPr>
        <w:t>Function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EE18C7">
        <w:rPr>
          <w:rFonts w:ascii="Consolas" w:hAnsi="Consolas"/>
          <w:color w:val="569CD6"/>
          <w:sz w:val="21"/>
          <w:szCs w:val="21"/>
          <w:lang w:eastAsia="ru-RU"/>
        </w:rPr>
        <w:t>*</w:t>
      </w:r>
      <w:proofErr w:type="spellStart"/>
      <w:r w:rsidRPr="00EE18C7">
        <w:rPr>
          <w:rFonts w:ascii="Consolas" w:hAnsi="Consolas"/>
          <w:color w:val="9CDCFE"/>
          <w:sz w:val="21"/>
          <w:szCs w:val="21"/>
          <w:lang w:eastAsia="ru-RU"/>
        </w:rPr>
        <w:t>function</w:t>
      </w:r>
      <w:proofErr w:type="spellEnd"/>
      <w:r w:rsidRPr="00EE18C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EE18C7" w:rsidRPr="00EE18C7" w:rsidRDefault="00EE18C7" w:rsidP="00EE18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EE18C7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EE18C7" w:rsidRDefault="00EE18C7">
      <w:pPr>
        <w:rPr>
          <w:sz w:val="28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+=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2F4FE5" w:rsidRPr="00B21AC9" w:rsidRDefault="002F4FE5">
      <w:pPr>
        <w:rPr>
          <w:sz w:val="28"/>
          <w:lang w:val="en-US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throw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num</w:t>
      </w:r>
      <w:proofErr w:type="spellEnd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of constants not equal 2"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{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/ x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>
      <w:pPr>
        <w:rPr>
          <w:sz w:val="28"/>
          <w:lang w:val="en-US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throw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num</w:t>
      </w:r>
      <w:proofErr w:type="spellEnd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of constants not equal 2"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eastAsia="ru-RU"/>
        </w:rPr>
        <w:t>constants</w:t>
      </w:r>
      <w:proofErr w:type="spellEnd"/>
      <w:r w:rsidRPr="00B21AC9">
        <w:rPr>
          <w:rFonts w:ascii="Consolas" w:hAnsi="Consolas"/>
          <w:color w:val="DCDCAA"/>
          <w:sz w:val="21"/>
          <w:szCs w:val="21"/>
          <w:lang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B21AC9">
        <w:rPr>
          <w:rFonts w:ascii="Consolas" w:hAnsi="Consolas"/>
          <w:color w:val="DCDCAA"/>
          <w:sz w:val="21"/>
          <w:szCs w:val="21"/>
          <w:lang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B21AC9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eastAsia="ru-RU"/>
        </w:rPr>
        <w:t>constants</w:t>
      </w:r>
      <w:proofErr w:type="spellEnd"/>
      <w:r w:rsidRPr="00B21AC9">
        <w:rPr>
          <w:rFonts w:ascii="Consolas" w:hAnsi="Consolas"/>
          <w:color w:val="DCDCAA"/>
          <w:sz w:val="21"/>
          <w:szCs w:val="21"/>
          <w:lang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B21AC9">
        <w:rPr>
          <w:rFonts w:ascii="Consolas" w:hAnsi="Consolas"/>
          <w:color w:val="DCDCAA"/>
          <w:sz w:val="21"/>
          <w:szCs w:val="21"/>
          <w:lang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B21AC9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lastRenderedPageBreak/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* x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>
      <w:pPr>
        <w:rPr>
          <w:sz w:val="28"/>
          <w:lang w:val="en-US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&gt;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: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!= </w:t>
      </w:r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throw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invalid_argument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num</w:t>
      </w:r>
      <w:proofErr w:type="spellEnd"/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of constants not equal 3"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constants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B21AC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~Parabola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B21AC9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* x2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CE9178"/>
          <w:sz w:val="21"/>
          <w:szCs w:val="21"/>
          <w:lang w:val="en-US" w:eastAsia="ru-RU"/>
        </w:rPr>
        <w:t>" x + "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AC9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B21AC9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21AC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B21AC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B21AC9" w:rsidRPr="00B21AC9" w:rsidRDefault="00B21AC9" w:rsidP="00B21AC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B21AC9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B21AC9" w:rsidRDefault="00B21AC9">
      <w:pPr>
        <w:rPr>
          <w:sz w:val="28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=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C42C3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C42C3">
        <w:rPr>
          <w:rFonts w:ascii="Consolas" w:hAnsi="Consolas"/>
          <w:color w:val="D4D4D4"/>
          <w:sz w:val="21"/>
          <w:szCs w:val="21"/>
          <w:lang w:eastAsia="ru-RU"/>
        </w:rPr>
        <w:lastRenderedPageBreak/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C42C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42C3">
        <w:rPr>
          <w:rFonts w:ascii="Consolas" w:hAnsi="Consolas"/>
          <w:color w:val="9CDCFE"/>
          <w:sz w:val="21"/>
          <w:szCs w:val="21"/>
          <w:lang w:eastAsia="ru-RU"/>
        </w:rPr>
        <w:t>functions</w:t>
      </w:r>
      <w:r w:rsidRPr="00CC42C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CC42C3">
        <w:rPr>
          <w:rFonts w:ascii="Consolas" w:hAnsi="Consolas"/>
          <w:color w:val="DCDCAA"/>
          <w:sz w:val="21"/>
          <w:szCs w:val="21"/>
          <w:lang w:eastAsia="ru-RU"/>
        </w:rPr>
        <w:t>push</w:t>
      </w:r>
      <w:proofErr w:type="gramEnd"/>
      <w:r w:rsidRPr="00CC42C3">
        <w:rPr>
          <w:rFonts w:ascii="Consolas" w:hAnsi="Consolas"/>
          <w:color w:val="DCDCAA"/>
          <w:sz w:val="21"/>
          <w:szCs w:val="21"/>
          <w:lang w:eastAsia="ru-RU"/>
        </w:rPr>
        <w:t>_back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CC42C3">
        <w:rPr>
          <w:rFonts w:ascii="Consolas" w:hAnsi="Consolas"/>
          <w:color w:val="9CDCFE"/>
          <w:sz w:val="21"/>
          <w:szCs w:val="21"/>
          <w:lang w:eastAsia="ru-RU"/>
        </w:rPr>
        <w:t>function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C42C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*&gt; </w:t>
      </w:r>
      <w:proofErr w:type="spell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getFunctions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C42C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getFunctionById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C42C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getInfoAllFunctionsByX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42C3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CC42C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</w:t>
      </w:r>
      <w:proofErr w:type="gramStart"/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+=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f(</w:t>
      </w:r>
      <w:proofErr w:type="gramEnd"/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") = "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" = "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C42C3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to_string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function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calc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C42C3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 </w:t>
      </w:r>
      <w:r w:rsidRPr="00CC42C3">
        <w:rPr>
          <w:rFonts w:ascii="Consolas" w:hAnsi="Consolas"/>
          <w:color w:val="DCDCAA"/>
          <w:sz w:val="21"/>
          <w:szCs w:val="21"/>
          <w:lang w:val="en-US" w:eastAsia="ru-RU"/>
        </w:rPr>
        <w:t>+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42C3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CC42C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C42C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C42C3">
        <w:rPr>
          <w:rFonts w:ascii="Consolas" w:hAnsi="Consolas"/>
          <w:color w:val="9CDCFE"/>
          <w:sz w:val="21"/>
          <w:szCs w:val="21"/>
          <w:lang w:eastAsia="ru-RU"/>
        </w:rPr>
        <w:t>res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C42C3">
        <w:rPr>
          <w:rFonts w:ascii="Consolas" w:hAnsi="Consolas"/>
          <w:color w:val="DCDCAA"/>
          <w:sz w:val="21"/>
          <w:szCs w:val="21"/>
          <w:lang w:eastAsia="ru-RU"/>
        </w:rPr>
        <w:t>+=</w:t>
      </w:r>
      <w:r w:rsidRPr="00CC42C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CC42C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C42C3">
        <w:rPr>
          <w:rFonts w:ascii="Consolas" w:hAnsi="Consolas"/>
          <w:color w:val="D7BA7D"/>
          <w:sz w:val="21"/>
          <w:szCs w:val="21"/>
          <w:lang w:eastAsia="ru-RU"/>
        </w:rPr>
        <w:t>\b</w:t>
      </w:r>
      <w:r w:rsidRPr="00CC42C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C42C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C42C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C42C3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CC42C3">
        <w:rPr>
          <w:rFonts w:ascii="Consolas" w:hAnsi="Consolas"/>
          <w:color w:val="9CDCFE"/>
          <w:sz w:val="21"/>
          <w:szCs w:val="21"/>
          <w:lang w:eastAsia="ru-RU"/>
        </w:rPr>
        <w:t>res</w:t>
      </w:r>
      <w:proofErr w:type="spellEnd"/>
      <w:r w:rsidRPr="00CC42C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CC42C3" w:rsidRPr="00CC42C3" w:rsidRDefault="00CC42C3" w:rsidP="00CC42C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C42C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022F22" w:rsidRDefault="00022F22">
      <w:pPr>
        <w:rPr>
          <w:sz w:val="28"/>
        </w:rPr>
      </w:pPr>
    </w:p>
    <w:p w:rsidR="00816084" w:rsidRDefault="00816084">
      <w:pPr>
        <w:rPr>
          <w:sz w:val="28"/>
        </w:rPr>
      </w:pPr>
      <w:r>
        <w:rPr>
          <w:sz w:val="28"/>
        </w:rPr>
        <w:t>Пример работы: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81608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Parabola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p1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Line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l3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Hyperbola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h1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FunctionManager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{&amp;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, 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l3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p1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addFunction</w:t>
      </w:r>
      <w:proofErr w:type="spellEnd"/>
      <w:proofErr w:type="gram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(&amp;</w:t>
      </w:r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h1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16084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::</w:t>
      </w:r>
      <w:proofErr w:type="gramEnd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16084">
        <w:rPr>
          <w:rFonts w:ascii="Consolas" w:hAnsi="Consolas"/>
          <w:color w:val="9CDCFE"/>
          <w:sz w:val="21"/>
          <w:szCs w:val="21"/>
          <w:lang w:val="en-US" w:eastAsia="ru-RU"/>
        </w:rPr>
        <w:t>fm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816084">
        <w:rPr>
          <w:rFonts w:ascii="Consolas" w:hAnsi="Consolas"/>
          <w:color w:val="DCDCAA"/>
          <w:sz w:val="21"/>
          <w:szCs w:val="21"/>
          <w:lang w:val="en-US" w:eastAsia="ru-RU"/>
        </w:rPr>
        <w:t>getInfoAllFunctionsByX</w:t>
      </w:r>
      <w:proofErr w:type="spellEnd"/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816084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81608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816084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816084" w:rsidRPr="00816084" w:rsidRDefault="00816084" w:rsidP="0081608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816084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816084" w:rsidRDefault="00816084">
      <w:pPr>
        <w:rPr>
          <w:sz w:val="28"/>
        </w:rPr>
      </w:pPr>
      <w:r>
        <w:rPr>
          <w:sz w:val="28"/>
        </w:rPr>
        <w:t>Выходные данные:</w:t>
      </w:r>
    </w:p>
    <w:p w:rsidR="00816084" w:rsidRDefault="00816084">
      <w:pPr>
        <w:rPr>
          <w:sz w:val="28"/>
        </w:rPr>
      </w:pPr>
      <w:r w:rsidRPr="00816084">
        <w:rPr>
          <w:sz w:val="28"/>
        </w:rPr>
        <w:drawing>
          <wp:inline distT="0" distB="0" distL="0" distR="0" wp14:anchorId="334072E6" wp14:editId="6094892E">
            <wp:extent cx="5496692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AC9" w:rsidRDefault="00B21AC9">
      <w:pPr>
        <w:rPr>
          <w:sz w:val="28"/>
        </w:rPr>
      </w:pPr>
    </w:p>
    <w:p w:rsidR="00B21AC9" w:rsidRDefault="00B21AC9">
      <w:pPr>
        <w:rPr>
          <w:sz w:val="28"/>
        </w:rPr>
      </w:pPr>
    </w:p>
    <w:p w:rsidR="004A6342" w:rsidRDefault="004A6342">
      <w:pPr>
        <w:rPr>
          <w:sz w:val="28"/>
        </w:rPr>
      </w:pPr>
      <w:r>
        <w:rPr>
          <w:sz w:val="28"/>
        </w:rPr>
        <w:br w:type="page"/>
      </w:r>
    </w:p>
    <w:p w:rsidR="0018032B" w:rsidRDefault="004A6342" w:rsidP="0018032B">
      <w:pPr>
        <w:pStyle w:val="a3"/>
        <w:spacing w:before="60" w:line="273" w:lineRule="auto"/>
        <w:ind w:left="100" w:right="666"/>
      </w:pPr>
      <w:r w:rsidRPr="004A6342">
        <w:rPr>
          <w:b/>
        </w:rPr>
        <w:lastRenderedPageBreak/>
        <w:t>Вывод:</w:t>
      </w:r>
      <w:r>
        <w:rPr>
          <w:b/>
        </w:rPr>
        <w:t xml:space="preserve"> </w:t>
      </w:r>
      <w:proofErr w:type="gramStart"/>
      <w:r w:rsidR="0067620F">
        <w:t>В</w:t>
      </w:r>
      <w:proofErr w:type="gramEnd"/>
      <w:r w:rsidR="0067620F">
        <w:t xml:space="preserve"> ходе лабораторной работы </w:t>
      </w:r>
      <w:r w:rsidR="0018032B">
        <w:t>получили теоретические знания в области разработки классов, получили практические навыки реализации классов и отношений между ними.</w:t>
      </w:r>
    </w:p>
    <w:p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4A6342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4475"/>
    <w:rsid w:val="00022F22"/>
    <w:rsid w:val="00034475"/>
    <w:rsid w:val="00077827"/>
    <w:rsid w:val="0018032B"/>
    <w:rsid w:val="002F4FE5"/>
    <w:rsid w:val="004A6342"/>
    <w:rsid w:val="00554A75"/>
    <w:rsid w:val="0067620F"/>
    <w:rsid w:val="00715DCF"/>
    <w:rsid w:val="00816084"/>
    <w:rsid w:val="00B21AC9"/>
    <w:rsid w:val="00C41E3B"/>
    <w:rsid w:val="00CC42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D2C1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Андрей Дмитриев</cp:lastModifiedBy>
  <cp:revision>12</cp:revision>
  <cp:lastPrinted>2024-02-15T19:04:00Z</cp:lastPrinted>
  <dcterms:created xsi:type="dcterms:W3CDTF">2024-02-15T18:44:00Z</dcterms:created>
  <dcterms:modified xsi:type="dcterms:W3CDTF">2024-03-06T16:35:00Z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