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6510799D" w:rsidR="00BC2CD6" w:rsidRPr="00D9567E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D9567E" w:rsidRPr="00D9567E">
        <w:rPr>
          <w:rStyle w:val="a5"/>
          <w:spacing w:val="-5"/>
          <w:sz w:val="28"/>
          <w:szCs w:val="28"/>
        </w:rPr>
        <w:t>4</w:t>
      </w:r>
    </w:p>
    <w:p w14:paraId="612FF3DD" w14:textId="0AEA3AA4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C53F6C">
        <w:rPr>
          <w:rStyle w:val="a5"/>
          <w:sz w:val="28"/>
          <w:szCs w:val="28"/>
        </w:rPr>
        <w:t xml:space="preserve">Метрология, </w:t>
      </w:r>
      <w:r w:rsidR="00C53F6C" w:rsidRPr="00C53F6C">
        <w:rPr>
          <w:sz w:val="28"/>
          <w:szCs w:val="28"/>
        </w:rPr>
        <w:t>стандартизация и сертификация программного обеспечения</w:t>
      </w:r>
    </w:p>
    <w:p w14:paraId="07AB4D11" w14:textId="097A8223" w:rsidR="00BC2CD6" w:rsidRPr="00BC2CD6" w:rsidRDefault="00BC2CD6" w:rsidP="00BC3B6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тема: </w:t>
      </w:r>
      <w:r w:rsidR="00D9567E" w:rsidRPr="00D9567E">
        <w:rPr>
          <w:sz w:val="28"/>
          <w:szCs w:val="28"/>
        </w:rPr>
        <w:t>«Метрики объектно-ориентированных программных систем»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Default="00BC2CD6" w:rsidP="00BC2CD6">
      <w:pPr>
        <w:pStyle w:val="a3"/>
        <w:rPr>
          <w:sz w:val="28"/>
          <w:szCs w:val="28"/>
        </w:rPr>
      </w:pPr>
    </w:p>
    <w:p w14:paraId="0B4407E0" w14:textId="77777777" w:rsidR="00F86571" w:rsidRPr="00BC2CD6" w:rsidRDefault="00F86571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61867BD3" w:rsidR="00071CC6" w:rsidRPr="00BC2CD6" w:rsidRDefault="00F02FA7" w:rsidP="00071CC6">
      <w:pPr>
        <w:pStyle w:val="a3"/>
        <w:ind w:left="4600" w:firstLine="425"/>
        <w:rPr>
          <w:sz w:val="28"/>
          <w:szCs w:val="28"/>
        </w:rPr>
      </w:pPr>
      <w:r>
        <w:rPr>
          <w:sz w:val="28"/>
          <w:szCs w:val="28"/>
        </w:rPr>
        <w:t>Осипов Олег Васильевич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563756">
      <w:pPr>
        <w:pStyle w:val="a3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021B863E" w14:textId="68E1A361" w:rsidR="001D378B" w:rsidRPr="00046C45" w:rsidRDefault="001D378B" w:rsidP="00563756">
      <w:pPr>
        <w:rPr>
          <w:sz w:val="28"/>
          <w:szCs w:val="28"/>
        </w:rPr>
      </w:pPr>
      <w:r w:rsidRPr="001D378B">
        <w:rPr>
          <w:b/>
          <w:bCs/>
          <w:sz w:val="28"/>
          <w:szCs w:val="28"/>
        </w:rPr>
        <w:t xml:space="preserve">Цель работы: </w:t>
      </w:r>
      <w:r w:rsidR="00F86571" w:rsidRPr="00F86571">
        <w:rPr>
          <w:sz w:val="28"/>
          <w:szCs w:val="28"/>
        </w:rPr>
        <w:t>изучить теоретические сведения и получить практические навыки построения потокового графа подпрограмм и вычисления метрики цикломатической сложности.</w:t>
      </w:r>
    </w:p>
    <w:p w14:paraId="2782221C" w14:textId="77777777" w:rsidR="001D378B" w:rsidRPr="00046C45" w:rsidRDefault="001D378B" w:rsidP="00563756">
      <w:pPr>
        <w:rPr>
          <w:sz w:val="28"/>
          <w:szCs w:val="28"/>
        </w:rPr>
      </w:pPr>
    </w:p>
    <w:p w14:paraId="7D55F7B6" w14:textId="2AB2DA08" w:rsidR="00D9567E" w:rsidRPr="00D9567E" w:rsidRDefault="00D9567E" w:rsidP="00D9567E">
      <w:pPr>
        <w:pStyle w:val="a9"/>
        <w:jc w:val="center"/>
        <w:rPr>
          <w:color w:val="000000"/>
          <w:sz w:val="27"/>
          <w:szCs w:val="27"/>
          <w:lang w:val="en-US"/>
        </w:rPr>
      </w:pPr>
      <w:r w:rsidRPr="00D9567E">
        <w:rPr>
          <w:b/>
          <w:bCs/>
          <w:color w:val="000000"/>
          <w:sz w:val="27"/>
          <w:szCs w:val="27"/>
        </w:rPr>
        <w:t>Задания к работе</w:t>
      </w:r>
    </w:p>
    <w:p w14:paraId="660CFBDA" w14:textId="77777777" w:rsidR="00D9567E" w:rsidRDefault="00D9567E" w:rsidP="00D9567E">
      <w:pPr>
        <w:pStyle w:val="a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Реализовать диаграмму классов собственной объектно-ориентированной программной системы.</w:t>
      </w:r>
    </w:p>
    <w:p w14:paraId="1B26B8FB" w14:textId="77777777" w:rsidR="00D9567E" w:rsidRDefault="00D9567E" w:rsidP="00D9567E">
      <w:pPr>
        <w:pStyle w:val="a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Для каждого класса указать все его свойства и методы, кратко охарактеризовать их назначение и смысл.</w:t>
      </w:r>
    </w:p>
    <w:p w14:paraId="37934668" w14:textId="77777777" w:rsidR="00D9567E" w:rsidRDefault="00D9567E" w:rsidP="00D9567E">
      <w:pPr>
        <w:pStyle w:val="a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3. Определить значения метрик из набора метрик </w:t>
      </w:r>
      <w:proofErr w:type="spellStart"/>
      <w:r>
        <w:rPr>
          <w:color w:val="000000"/>
          <w:sz w:val="27"/>
          <w:szCs w:val="27"/>
        </w:rPr>
        <w:t>Чидамбера</w:t>
      </w:r>
      <w:proofErr w:type="spellEnd"/>
      <w:r>
        <w:rPr>
          <w:color w:val="000000"/>
          <w:sz w:val="27"/>
          <w:szCs w:val="27"/>
        </w:rPr>
        <w:t xml:space="preserve"> и </w:t>
      </w:r>
      <w:proofErr w:type="spellStart"/>
      <w:r>
        <w:rPr>
          <w:color w:val="000000"/>
          <w:sz w:val="27"/>
          <w:szCs w:val="27"/>
        </w:rPr>
        <w:t>Кемерера</w:t>
      </w:r>
      <w:proofErr w:type="spellEnd"/>
      <w:r>
        <w:rPr>
          <w:color w:val="000000"/>
          <w:sz w:val="27"/>
          <w:szCs w:val="27"/>
        </w:rPr>
        <w:t>.</w:t>
      </w:r>
    </w:p>
    <w:p w14:paraId="2800D9BA" w14:textId="77777777" w:rsidR="00D9567E" w:rsidRDefault="00D9567E" w:rsidP="00D9567E">
      <w:pPr>
        <w:pStyle w:val="a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Сформулировать рекомендации по модификации составленной иерархии классов на основании вычисленных значений метрик </w:t>
      </w:r>
      <w:proofErr w:type="spellStart"/>
      <w:r>
        <w:rPr>
          <w:color w:val="000000"/>
          <w:sz w:val="27"/>
          <w:szCs w:val="27"/>
        </w:rPr>
        <w:t>Чидамбера</w:t>
      </w:r>
      <w:proofErr w:type="spellEnd"/>
      <w:r>
        <w:rPr>
          <w:color w:val="000000"/>
          <w:sz w:val="27"/>
          <w:szCs w:val="27"/>
        </w:rPr>
        <w:t xml:space="preserve"> и </w:t>
      </w:r>
      <w:proofErr w:type="spellStart"/>
      <w:r>
        <w:rPr>
          <w:color w:val="000000"/>
          <w:sz w:val="27"/>
          <w:szCs w:val="27"/>
        </w:rPr>
        <w:t>Кемерера</w:t>
      </w:r>
      <w:proofErr w:type="spellEnd"/>
      <w:r>
        <w:rPr>
          <w:color w:val="000000"/>
          <w:sz w:val="27"/>
          <w:szCs w:val="27"/>
        </w:rPr>
        <w:t>.</w:t>
      </w:r>
    </w:p>
    <w:p w14:paraId="43AD7529" w14:textId="77777777" w:rsidR="00D9567E" w:rsidRDefault="00D9567E" w:rsidP="00D9567E">
      <w:pPr>
        <w:pStyle w:val="a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Определить значения метрик из набора метрик Лоренца и Кидда.</w:t>
      </w:r>
    </w:p>
    <w:p w14:paraId="70746F66" w14:textId="77777777" w:rsidR="00D9567E" w:rsidRDefault="00D9567E" w:rsidP="00D9567E">
      <w:pPr>
        <w:pStyle w:val="a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Сформулировать рекомендации по модификации составленной иерархии классов на основании вычисленных значений метрик Лоренца и Кидда</w:t>
      </w:r>
    </w:p>
    <w:p w14:paraId="7F3489DE" w14:textId="0429C6AD" w:rsidR="001D378B" w:rsidRPr="00D9567E" w:rsidRDefault="001D378B" w:rsidP="00D9567E">
      <w:pPr>
        <w:pStyle w:val="a4"/>
        <w:ind w:left="720" w:firstLine="0"/>
        <w:rPr>
          <w:sz w:val="28"/>
          <w:szCs w:val="28"/>
        </w:rPr>
      </w:pPr>
      <w:r w:rsidRPr="001D378B">
        <w:rPr>
          <w:sz w:val="28"/>
          <w:szCs w:val="28"/>
        </w:rPr>
        <w:br w:type="page"/>
      </w:r>
    </w:p>
    <w:p w14:paraId="3FB96962" w14:textId="2A221346" w:rsidR="008C315B" w:rsidRPr="008C315B" w:rsidRDefault="008C315B" w:rsidP="008C315B">
      <w:pPr>
        <w:jc w:val="center"/>
        <w:rPr>
          <w:b/>
          <w:bCs/>
          <w:sz w:val="28"/>
          <w:szCs w:val="28"/>
        </w:rPr>
      </w:pPr>
      <w:r w:rsidRPr="008C315B">
        <w:rPr>
          <w:b/>
          <w:bCs/>
          <w:sz w:val="28"/>
          <w:szCs w:val="28"/>
        </w:rPr>
        <w:lastRenderedPageBreak/>
        <w:t>Ход работы:</w:t>
      </w:r>
    </w:p>
    <w:p w14:paraId="2050CC24" w14:textId="277C9C57" w:rsidR="000537DE" w:rsidRPr="000537DE" w:rsidRDefault="000537DE">
      <w:pPr>
        <w:rPr>
          <w:b/>
          <w:sz w:val="28"/>
        </w:rPr>
      </w:pPr>
      <w:r>
        <w:rPr>
          <w:b/>
          <w:sz w:val="28"/>
        </w:rPr>
        <w:t>Курсовая работа по ООП:</w:t>
      </w:r>
    </w:p>
    <w:p w14:paraId="5D02DE38" w14:textId="77777777" w:rsidR="000537DE" w:rsidRDefault="000537DE">
      <w:pPr>
        <w:rPr>
          <w:bCs/>
          <w:sz w:val="28"/>
        </w:rPr>
      </w:pPr>
    </w:p>
    <w:p w14:paraId="2C823962" w14:textId="7CE34948" w:rsidR="000537DE" w:rsidRDefault="00C80BA2">
      <w:pPr>
        <w:rPr>
          <w:bCs/>
          <w:sz w:val="28"/>
        </w:rPr>
      </w:pPr>
      <w:r>
        <w:rPr>
          <w:bCs/>
          <w:sz w:val="28"/>
        </w:rPr>
        <w:t xml:space="preserve">Работа представляет игру «Шахматы» на </w:t>
      </w:r>
      <w:proofErr w:type="spellStart"/>
      <w:r>
        <w:rPr>
          <w:bCs/>
          <w:sz w:val="28"/>
        </w:rPr>
        <w:t>битбордах</w:t>
      </w:r>
      <w:proofErr w:type="spellEnd"/>
      <w:r w:rsidR="004612FD">
        <w:rPr>
          <w:bCs/>
          <w:sz w:val="28"/>
        </w:rPr>
        <w:t xml:space="preserve"> с использованием паттернов </w:t>
      </w:r>
      <w:proofErr w:type="spellStart"/>
      <w:r w:rsidR="004612FD">
        <w:rPr>
          <w:bCs/>
          <w:sz w:val="28"/>
        </w:rPr>
        <w:t>синглтон</w:t>
      </w:r>
      <w:proofErr w:type="spellEnd"/>
      <w:r w:rsidR="004612FD">
        <w:rPr>
          <w:bCs/>
          <w:sz w:val="28"/>
        </w:rPr>
        <w:t xml:space="preserve"> и стратегия</w:t>
      </w:r>
      <w:r>
        <w:rPr>
          <w:bCs/>
          <w:sz w:val="28"/>
        </w:rPr>
        <w:t>.</w:t>
      </w:r>
    </w:p>
    <w:p w14:paraId="61566309" w14:textId="77777777" w:rsidR="000537DE" w:rsidRDefault="000537DE">
      <w:pPr>
        <w:rPr>
          <w:bCs/>
          <w:sz w:val="28"/>
        </w:rPr>
      </w:pPr>
    </w:p>
    <w:p w14:paraId="708F57B0" w14:textId="56B44689" w:rsidR="009A6867" w:rsidRPr="000537DE" w:rsidRDefault="00D9567E">
      <w:pPr>
        <w:rPr>
          <w:bCs/>
          <w:sz w:val="28"/>
        </w:rPr>
      </w:pPr>
      <w:r>
        <w:rPr>
          <w:bCs/>
          <w:sz w:val="28"/>
        </w:rPr>
        <w:t>Диаграмма классов</w:t>
      </w:r>
      <w:r w:rsidR="009A6867" w:rsidRPr="000537DE">
        <w:rPr>
          <w:bCs/>
          <w:sz w:val="28"/>
        </w:rPr>
        <w:t>:</w:t>
      </w:r>
    </w:p>
    <w:p w14:paraId="7341D002" w14:textId="6116E55E" w:rsidR="00623001" w:rsidRPr="00D9567E" w:rsidRDefault="00D9567E" w:rsidP="00D9567E">
      <w:pPr>
        <w:jc w:val="center"/>
        <w:rPr>
          <w:b/>
          <w:sz w:val="28"/>
          <w:lang w:val="en-US"/>
        </w:rPr>
      </w:pPr>
      <w:r w:rsidRPr="00D9567E">
        <w:rPr>
          <w:b/>
          <w:sz w:val="28"/>
          <w:lang w:val="en-US"/>
        </w:rPr>
        <w:drawing>
          <wp:inline distT="0" distB="0" distL="0" distR="0" wp14:anchorId="466A2E66" wp14:editId="464D13A1">
            <wp:extent cx="5867400" cy="3987165"/>
            <wp:effectExtent l="0" t="0" r="0" b="0"/>
            <wp:docPr id="179574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8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9AC2" w14:textId="31ADD52E" w:rsidR="000537DE" w:rsidRDefault="000537DE">
      <w:pPr>
        <w:rPr>
          <w:b/>
          <w:sz w:val="28"/>
        </w:rPr>
      </w:pPr>
      <w:r w:rsidRPr="000537DE">
        <w:rPr>
          <w:b/>
          <w:sz w:val="28"/>
        </w:rPr>
        <w:t xml:space="preserve">Метрики </w:t>
      </w:r>
      <w:proofErr w:type="spellStart"/>
      <w:r w:rsidRPr="000537DE">
        <w:rPr>
          <w:b/>
          <w:sz w:val="28"/>
        </w:rPr>
        <w:t>Чидамбера</w:t>
      </w:r>
      <w:proofErr w:type="spellEnd"/>
      <w:r w:rsidRPr="000537DE">
        <w:rPr>
          <w:b/>
          <w:sz w:val="28"/>
        </w:rPr>
        <w:t xml:space="preserve"> и </w:t>
      </w:r>
      <w:proofErr w:type="spellStart"/>
      <w:r w:rsidRPr="000537DE">
        <w:rPr>
          <w:b/>
          <w:sz w:val="28"/>
        </w:rPr>
        <w:t>Кемерера</w:t>
      </w:r>
      <w:proofErr w:type="spellEnd"/>
    </w:p>
    <w:p w14:paraId="5F99A857" w14:textId="7AA77389" w:rsidR="004612FD" w:rsidRDefault="004612FD">
      <w:pPr>
        <w:rPr>
          <w:b/>
          <w:sz w:val="28"/>
          <w:lang w:val="en-US"/>
        </w:rPr>
      </w:pPr>
    </w:p>
    <w:p w14:paraId="2CA4C2CB" w14:textId="327F0BCE" w:rsidR="007361FD" w:rsidRPr="007361FD" w:rsidRDefault="007361FD">
      <w:pPr>
        <w:rPr>
          <w:bCs/>
          <w:sz w:val="28"/>
          <w:lang w:val="en-US"/>
        </w:rPr>
      </w:pPr>
      <w:r>
        <w:rPr>
          <w:bCs/>
          <w:sz w:val="28"/>
        </w:rPr>
        <w:t xml:space="preserve">Значение «с» в расчёте </w:t>
      </w:r>
      <w:r>
        <w:rPr>
          <w:bCs/>
          <w:sz w:val="28"/>
          <w:lang w:val="en-US"/>
        </w:rPr>
        <w:t>WMC</w:t>
      </w:r>
      <w:r w:rsidRPr="007361FD">
        <w:rPr>
          <w:bCs/>
          <w:sz w:val="28"/>
        </w:rPr>
        <w:t xml:space="preserve"> </w:t>
      </w:r>
      <w:r>
        <w:rPr>
          <w:bCs/>
          <w:sz w:val="28"/>
        </w:rPr>
        <w:t xml:space="preserve">определяется по интерпретации </w:t>
      </w:r>
      <w:r>
        <w:rPr>
          <w:bCs/>
          <w:sz w:val="28"/>
          <w:lang w:val="en-US"/>
        </w:rPr>
        <w:t>big</w:t>
      </w:r>
      <w:r w:rsidRPr="007361FD">
        <w:rPr>
          <w:bCs/>
          <w:sz w:val="28"/>
        </w:rPr>
        <w:t>-</w:t>
      </w:r>
      <w:r>
        <w:rPr>
          <w:bCs/>
          <w:sz w:val="28"/>
          <w:lang w:val="en-US"/>
        </w:rPr>
        <w:t>O</w:t>
      </w:r>
      <w:r w:rsidRPr="007361FD"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натации</w:t>
      </w:r>
      <w:proofErr w:type="spellEnd"/>
      <w:r>
        <w:rPr>
          <w:bCs/>
          <w:sz w:val="28"/>
        </w:rPr>
        <w:t xml:space="preserve">, а именно </w:t>
      </w:r>
      <w:r>
        <w:rPr>
          <w:bCs/>
          <w:sz w:val="28"/>
          <w:lang w:val="en-US"/>
        </w:rPr>
        <w:t>O</w:t>
      </w:r>
      <w:r w:rsidRPr="007361FD">
        <w:rPr>
          <w:bCs/>
          <w:sz w:val="28"/>
        </w:rPr>
        <w:t>^</w:t>
      </w:r>
      <w:r>
        <w:rPr>
          <w:bCs/>
          <w:sz w:val="28"/>
          <w:lang w:val="en-US"/>
        </w:rPr>
        <w:t>n</w:t>
      </w:r>
      <w:r w:rsidRPr="007361FD">
        <w:rPr>
          <w:bCs/>
          <w:sz w:val="28"/>
        </w:rPr>
        <w:t xml:space="preserve"> =&gt; </w:t>
      </w:r>
      <w:r>
        <w:rPr>
          <w:bCs/>
          <w:sz w:val="28"/>
          <w:lang w:val="en-US"/>
        </w:rPr>
        <w:t>c</w:t>
      </w:r>
      <w:r w:rsidRPr="007361FD">
        <w:rPr>
          <w:bCs/>
          <w:sz w:val="28"/>
        </w:rPr>
        <w:t xml:space="preserve"> = 2^</w:t>
      </w:r>
      <w:r>
        <w:rPr>
          <w:bCs/>
          <w:sz w:val="28"/>
          <w:lang w:val="en-US"/>
        </w:rPr>
        <w:t>n</w:t>
      </w:r>
    </w:p>
    <w:p w14:paraId="5073FFEB" w14:textId="77777777" w:rsidR="007361FD" w:rsidRPr="007361FD" w:rsidRDefault="007361FD">
      <w:pPr>
        <w:rPr>
          <w:b/>
          <w:sz w:val="28"/>
        </w:rPr>
      </w:pPr>
    </w:p>
    <w:tbl>
      <w:tblPr>
        <w:tblW w:w="10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828"/>
        <w:gridCol w:w="960"/>
        <w:gridCol w:w="960"/>
        <w:gridCol w:w="960"/>
        <w:gridCol w:w="960"/>
        <w:gridCol w:w="1136"/>
        <w:gridCol w:w="1136"/>
        <w:gridCol w:w="767"/>
      </w:tblGrid>
      <w:tr w:rsidR="004612FD" w:rsidRPr="008B2A3C" w14:paraId="744AB5CA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14:paraId="792AD0E7" w14:textId="77777777" w:rsidR="004612FD" w:rsidRPr="008B2A3C" w:rsidRDefault="004612FD" w:rsidP="00152CBC">
            <w:pPr>
              <w:rPr>
                <w:sz w:val="24"/>
                <w:szCs w:val="24"/>
                <w:lang w:eastAsia="ru-RU"/>
              </w:rPr>
            </w:pPr>
          </w:p>
        </w:tc>
        <w:tc>
          <w:tcPr>
            <w:tcW w:w="828" w:type="dxa"/>
            <w:shd w:val="clear" w:color="auto" w:fill="auto"/>
            <w:noWrap/>
            <w:vAlign w:val="bottom"/>
            <w:hideMark/>
          </w:tcPr>
          <w:p w14:paraId="7A9D371C" w14:textId="77777777" w:rsidR="004612FD" w:rsidRPr="008B2A3C" w:rsidRDefault="004612FD" w:rsidP="00152CBC">
            <w:pPr>
              <w:rPr>
                <w:rFonts w:ascii="Calibri" w:hAnsi="Calibri" w:cs="Calibri"/>
                <w:b/>
                <w:bCs/>
                <w:color w:val="000000"/>
                <w:lang w:eastAsia="ru-RU"/>
              </w:rPr>
            </w:pPr>
            <w:r w:rsidRPr="008B2A3C">
              <w:rPr>
                <w:rFonts w:ascii="Calibri" w:hAnsi="Calibri" w:cs="Calibri"/>
                <w:b/>
                <w:bCs/>
                <w:color w:val="000000"/>
                <w:lang w:eastAsia="ru-RU"/>
              </w:rPr>
              <w:t>WMC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581D7C" w14:textId="77777777" w:rsidR="004612FD" w:rsidRPr="008B2A3C" w:rsidRDefault="004612FD" w:rsidP="00152CBC">
            <w:pPr>
              <w:rPr>
                <w:rFonts w:ascii="Calibri" w:hAnsi="Calibri" w:cs="Calibri"/>
                <w:b/>
                <w:bCs/>
                <w:color w:val="000000"/>
                <w:lang w:eastAsia="ru-RU"/>
              </w:rPr>
            </w:pPr>
            <w:r w:rsidRPr="008B2A3C">
              <w:rPr>
                <w:rFonts w:ascii="Calibri" w:hAnsi="Calibri" w:cs="Calibri"/>
                <w:b/>
                <w:bCs/>
                <w:color w:val="000000"/>
                <w:lang w:eastAsia="ru-RU"/>
              </w:rPr>
              <w:t>DIT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70290A" w14:textId="77777777" w:rsidR="004612FD" w:rsidRPr="008B2A3C" w:rsidRDefault="004612FD" w:rsidP="00152CBC">
            <w:pPr>
              <w:rPr>
                <w:rFonts w:ascii="Calibri" w:hAnsi="Calibri" w:cs="Calibri"/>
                <w:b/>
                <w:bCs/>
                <w:color w:val="000000"/>
                <w:lang w:eastAsia="ru-RU"/>
              </w:rPr>
            </w:pPr>
            <w:r w:rsidRPr="008B2A3C">
              <w:rPr>
                <w:rFonts w:ascii="Calibri" w:hAnsi="Calibri" w:cs="Calibri"/>
                <w:b/>
                <w:bCs/>
                <w:color w:val="000000"/>
                <w:lang w:eastAsia="ru-RU"/>
              </w:rPr>
              <w:t>NOC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E33C5F" w14:textId="77777777" w:rsidR="004612FD" w:rsidRPr="008B2A3C" w:rsidRDefault="004612FD" w:rsidP="00152CBC">
            <w:pPr>
              <w:rPr>
                <w:rFonts w:ascii="Calibri" w:hAnsi="Calibri" w:cs="Calibri"/>
                <w:b/>
                <w:bCs/>
                <w:color w:val="000000"/>
                <w:lang w:eastAsia="ru-RU"/>
              </w:rPr>
            </w:pPr>
            <w:r w:rsidRPr="008B2A3C">
              <w:rPr>
                <w:rFonts w:ascii="Calibri" w:hAnsi="Calibri" w:cs="Calibri"/>
                <w:b/>
                <w:bCs/>
                <w:color w:val="000000"/>
                <w:lang w:eastAsia="ru-RU"/>
              </w:rPr>
              <w:t>CBO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8FFD40" w14:textId="77777777" w:rsidR="004612FD" w:rsidRPr="008B2A3C" w:rsidRDefault="004612FD" w:rsidP="00152CBC">
            <w:pPr>
              <w:rPr>
                <w:rFonts w:ascii="Calibri" w:hAnsi="Calibri" w:cs="Calibri"/>
                <w:b/>
                <w:bCs/>
                <w:color w:val="000000"/>
                <w:lang w:eastAsia="ru-RU"/>
              </w:rPr>
            </w:pPr>
            <w:r w:rsidRPr="008B2A3C">
              <w:rPr>
                <w:rFonts w:ascii="Calibri" w:hAnsi="Calibri" w:cs="Calibri"/>
                <w:b/>
                <w:bCs/>
                <w:color w:val="000000"/>
                <w:lang w:eastAsia="ru-RU"/>
              </w:rPr>
              <w:t>RFC</w:t>
            </w:r>
          </w:p>
        </w:tc>
        <w:tc>
          <w:tcPr>
            <w:tcW w:w="1136" w:type="dxa"/>
            <w:shd w:val="clear" w:color="auto" w:fill="auto"/>
            <w:noWrap/>
            <w:vAlign w:val="bottom"/>
            <w:hideMark/>
          </w:tcPr>
          <w:p w14:paraId="6EF35A16" w14:textId="77777777" w:rsidR="004612FD" w:rsidRPr="008B2A3C" w:rsidRDefault="004612FD" w:rsidP="00152CBC">
            <w:pPr>
              <w:rPr>
                <w:rFonts w:ascii="Calibri" w:hAnsi="Calibri" w:cs="Calibri"/>
                <w:b/>
                <w:bCs/>
                <w:color w:val="000000"/>
                <w:lang w:eastAsia="ru-RU"/>
              </w:rPr>
            </w:pPr>
            <w:r w:rsidRPr="008B2A3C">
              <w:rPr>
                <w:rFonts w:ascii="Calibri" w:hAnsi="Calibri" w:cs="Calibri"/>
                <w:b/>
                <w:bCs/>
                <w:color w:val="000000"/>
                <w:lang w:eastAsia="ru-RU"/>
              </w:rPr>
              <w:t>НЕ СВЯЗАНЫ</w:t>
            </w:r>
          </w:p>
        </w:tc>
        <w:tc>
          <w:tcPr>
            <w:tcW w:w="1136" w:type="dxa"/>
            <w:shd w:val="clear" w:color="auto" w:fill="auto"/>
            <w:noWrap/>
            <w:vAlign w:val="bottom"/>
            <w:hideMark/>
          </w:tcPr>
          <w:p w14:paraId="08D3F608" w14:textId="77777777" w:rsidR="004612FD" w:rsidRPr="008B2A3C" w:rsidRDefault="004612FD" w:rsidP="00152CBC">
            <w:pPr>
              <w:rPr>
                <w:rFonts w:ascii="Calibri" w:hAnsi="Calibri" w:cs="Calibri"/>
                <w:b/>
                <w:bCs/>
                <w:color w:val="000000"/>
                <w:lang w:eastAsia="ru-RU"/>
              </w:rPr>
            </w:pPr>
            <w:r w:rsidRPr="008B2A3C">
              <w:rPr>
                <w:rFonts w:ascii="Calibri" w:hAnsi="Calibri" w:cs="Calibri"/>
                <w:b/>
                <w:bCs/>
                <w:color w:val="000000"/>
                <w:lang w:eastAsia="ru-RU"/>
              </w:rPr>
              <w:t>СВЯЗАНЫ</w:t>
            </w:r>
          </w:p>
        </w:tc>
        <w:tc>
          <w:tcPr>
            <w:tcW w:w="767" w:type="dxa"/>
            <w:shd w:val="clear" w:color="auto" w:fill="auto"/>
            <w:noWrap/>
            <w:vAlign w:val="bottom"/>
            <w:hideMark/>
          </w:tcPr>
          <w:p w14:paraId="46924415" w14:textId="77777777" w:rsidR="004612FD" w:rsidRPr="008B2A3C" w:rsidRDefault="004612FD" w:rsidP="00152CBC">
            <w:pPr>
              <w:rPr>
                <w:rFonts w:ascii="Calibri" w:hAnsi="Calibri" w:cs="Calibri"/>
                <w:b/>
                <w:bCs/>
                <w:color w:val="000000"/>
                <w:lang w:eastAsia="ru-RU"/>
              </w:rPr>
            </w:pPr>
            <w:r w:rsidRPr="008B2A3C">
              <w:rPr>
                <w:rFonts w:ascii="Calibri" w:hAnsi="Calibri" w:cs="Calibri"/>
                <w:b/>
                <w:bCs/>
                <w:color w:val="000000"/>
                <w:lang w:eastAsia="ru-RU"/>
              </w:rPr>
              <w:t>LOCM</w:t>
            </w:r>
          </w:p>
        </w:tc>
      </w:tr>
      <w:tr w:rsidR="004612FD" w:rsidRPr="008B2A3C" w14:paraId="718628F7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712CF041" w14:textId="0896421D" w:rsidR="004612FD" w:rsidRPr="004612FD" w:rsidRDefault="004612FD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Figure</w:t>
            </w:r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6409E0C7" w14:textId="1A1DDD37" w:rsidR="004612FD" w:rsidRPr="004612FD" w:rsidRDefault="007361FD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A01132C" w14:textId="0B0E02EE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64979DE" w14:textId="3E8EE5AD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BD50F4C" w14:textId="7907E2A6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7B87B54" w14:textId="7CD1005D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4B5FF924" w14:textId="0D5479CA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3BE5B9B0" w14:textId="23A508EF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77116615" w14:textId="24DBE9CC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10813D02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75B4BCC1" w14:textId="64F8CE4F" w:rsidR="004612FD" w:rsidRDefault="007361FD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 w:rsidRPr="007361FD">
              <w:rPr>
                <w:rFonts w:ascii="Calibri" w:hAnsi="Calibri" w:cs="Calibri"/>
                <w:color w:val="000000"/>
                <w:lang w:val="en-US" w:eastAsia="ru-RU"/>
              </w:rPr>
              <w:t>ChessLogger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31BA1CF8" w14:textId="380FA3B0" w:rsidR="004612FD" w:rsidRDefault="007361FD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BF61C73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BAE571F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A5116F5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3EA6E8E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539FDDE1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370FE598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77E7BE6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4D4B4552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431ECF23" w14:textId="5504191E" w:rsidR="004612FD" w:rsidRDefault="00E51418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US" w:eastAsia="ru-RU"/>
              </w:rPr>
              <w:t>GameMode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0FFD52C0" w14:textId="078126B2" w:rsidR="004612FD" w:rsidRDefault="00BF0733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45C4BD9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D66ADE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3CEB8D7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C95E30E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3D34467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1980D7F1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7EE90AAB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2ED56BD9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680C6BA3" w14:textId="392B9BA6" w:rsidR="004612FD" w:rsidRDefault="00BF0733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US" w:eastAsia="ru-RU"/>
              </w:rPr>
              <w:t>SettingsJson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3F8A46F3" w14:textId="65F2C552" w:rsidR="004612FD" w:rsidRDefault="00BF0733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6D09FF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9659DD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0272E4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BFE5532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371713C4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0B5E0D50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32317800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26831F9A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15BBE6F0" w14:textId="7214AC7E" w:rsidR="004612FD" w:rsidRDefault="00BF0733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US" w:eastAsia="ru-RU"/>
              </w:rPr>
              <w:t>ChessScene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64972FAC" w14:textId="439571B1" w:rsidR="004612FD" w:rsidRPr="00BF0733" w:rsidRDefault="00BF0733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70CB2F4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D39E978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1BE8E97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6710335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4894E59D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13399E51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247B3A95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25D98E5A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6568568B" w14:textId="5A64683A" w:rsidR="004612FD" w:rsidRDefault="00BF0733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 w:rsidRPr="00BF0733">
              <w:rPr>
                <w:rFonts w:ascii="Calibri" w:hAnsi="Calibri" w:cs="Calibri"/>
                <w:color w:val="000000"/>
                <w:lang w:val="en-US" w:eastAsia="ru-RU"/>
              </w:rPr>
              <w:t>HighliteGraphicItem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6ECCFFAA" w14:textId="58FF59F4" w:rsidR="004612FD" w:rsidRDefault="00BF0733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9790F8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4565230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E9BDD98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90E81B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5E25567B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5973A47E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447A609F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1811F112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3167994B" w14:textId="1084234D" w:rsidR="004612FD" w:rsidRDefault="00BF0733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 w:rsidRPr="00BF0733">
              <w:rPr>
                <w:rFonts w:ascii="Calibri" w:hAnsi="Calibri" w:cs="Calibri"/>
                <w:color w:val="000000"/>
                <w:lang w:val="en-US" w:eastAsia="ru-RU"/>
              </w:rPr>
              <w:t>FigureGraphicItem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6E70A1BE" w14:textId="6772720A" w:rsidR="004612FD" w:rsidRDefault="00BF0733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1F9EB82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CCD33D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D08C20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A9C6D9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4E25C62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1A307149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4F76B531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54EAF21C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431864C6" w14:textId="41AAFDFC" w:rsidR="004612FD" w:rsidRDefault="00BF0733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 w:rsidRPr="00BF0733">
              <w:rPr>
                <w:rFonts w:ascii="Calibri" w:hAnsi="Calibri" w:cs="Calibri"/>
                <w:color w:val="000000"/>
                <w:lang w:val="en-US" w:eastAsia="ru-RU"/>
              </w:rPr>
              <w:t>CellGraphicItem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19DEE9A8" w14:textId="57DE7573" w:rsidR="004612FD" w:rsidRPr="00BF0733" w:rsidRDefault="00BF0733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7B690D3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DEAA5F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63ACF6F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934B5C1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762DA48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500E7D61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56ECC914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6DFF6EC9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7602E9B3" w14:textId="77944D58" w:rsidR="004612FD" w:rsidRPr="006139B9" w:rsidRDefault="006139B9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US" w:eastAsia="ru-RU"/>
              </w:rPr>
              <w:t>WindowHolder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68CC5EE7" w14:textId="4F23A6FE" w:rsidR="004612FD" w:rsidRPr="00C9205D" w:rsidRDefault="00C9205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361ACE6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5329306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03F321D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722959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2DA9189F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4B2244B5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7CB2AF63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3962D37B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427CDF75" w14:textId="7FEC897D" w:rsidR="004612FD" w:rsidRPr="00C9205D" w:rsidRDefault="00C9205D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US" w:eastAsia="ru-RU"/>
              </w:rPr>
              <w:t>GameModesMenuWindow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4B957620" w14:textId="30637E84" w:rsidR="004612FD" w:rsidRDefault="00C9205D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FE195A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C37BE7A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19323BE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4CEE632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2061F285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68A1906F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192EF467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69211497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4972E1BF" w14:textId="3AD9C84D" w:rsidR="004612FD" w:rsidRPr="002A12A4" w:rsidRDefault="002A12A4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US" w:eastAsia="ru-RU"/>
              </w:rPr>
              <w:t>MenuWindow</w:t>
            </w:r>
            <w:proofErr w:type="spellEnd"/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574B4164" w14:textId="4FE608BD" w:rsidR="004612FD" w:rsidRDefault="002A12A4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D186D78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D2C9420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23B4919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77003C5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7F4D858A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5C08EB54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5D38DA71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2E1D3C50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1C4A1631" w14:textId="77777777" w:rsidR="004612FD" w:rsidRDefault="004612FD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61422992" w14:textId="77777777" w:rsidR="004612FD" w:rsidRDefault="004612FD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241A2BA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B0C877E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AB6E961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6240AC7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1FBE3449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5EE88CA4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1A684B4B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4612FD" w:rsidRPr="008B2A3C" w14:paraId="0640F60A" w14:textId="77777777" w:rsidTr="004612FD">
        <w:trPr>
          <w:trHeight w:val="288"/>
          <w:jc w:val="center"/>
        </w:trPr>
        <w:tc>
          <w:tcPr>
            <w:tcW w:w="2972" w:type="dxa"/>
            <w:shd w:val="clear" w:color="auto" w:fill="auto"/>
            <w:noWrap/>
            <w:vAlign w:val="bottom"/>
          </w:tcPr>
          <w:p w14:paraId="66C47780" w14:textId="77777777" w:rsidR="004612FD" w:rsidRDefault="004612FD" w:rsidP="00152CBC">
            <w:pPr>
              <w:rPr>
                <w:rFonts w:ascii="Calibri" w:hAnsi="Calibri" w:cs="Calibri"/>
                <w:color w:val="000000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noWrap/>
            <w:vAlign w:val="bottom"/>
          </w:tcPr>
          <w:p w14:paraId="1A295E04" w14:textId="77777777" w:rsidR="004612FD" w:rsidRDefault="004612FD" w:rsidP="00152CBC">
            <w:pPr>
              <w:jc w:val="right"/>
              <w:rPr>
                <w:rFonts w:ascii="Calibri" w:hAnsi="Calibri" w:cs="Calibri"/>
                <w:color w:val="000000"/>
                <w:lang w:val="en-US"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08843D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1C5E843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6C0C7C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C27C917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6D5A3B3D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136" w:type="dxa"/>
            <w:shd w:val="clear" w:color="auto" w:fill="auto"/>
            <w:noWrap/>
            <w:vAlign w:val="bottom"/>
          </w:tcPr>
          <w:p w14:paraId="399F82BB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767" w:type="dxa"/>
            <w:shd w:val="clear" w:color="auto" w:fill="auto"/>
            <w:noWrap/>
            <w:vAlign w:val="bottom"/>
          </w:tcPr>
          <w:p w14:paraId="3767053E" w14:textId="77777777" w:rsidR="004612FD" w:rsidRPr="008B2A3C" w:rsidRDefault="004612FD" w:rsidP="00152CBC">
            <w:pPr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14:paraId="31B108E1" w14:textId="77777777" w:rsidR="000537DE" w:rsidRDefault="000537DE">
      <w:pPr>
        <w:rPr>
          <w:bCs/>
          <w:sz w:val="28"/>
        </w:rPr>
      </w:pPr>
    </w:p>
    <w:p w14:paraId="5313F0E9" w14:textId="0FB1C3CB" w:rsidR="000537DE" w:rsidRDefault="000537DE">
      <w:pPr>
        <w:rPr>
          <w:bCs/>
          <w:sz w:val="28"/>
        </w:rPr>
      </w:pPr>
      <w:r>
        <w:rPr>
          <w:bCs/>
          <w:sz w:val="28"/>
        </w:rPr>
        <w:lastRenderedPageBreak/>
        <w:br w:type="page"/>
      </w:r>
    </w:p>
    <w:p w14:paraId="05460DFF" w14:textId="4B108039" w:rsidR="0010792B" w:rsidRDefault="00BC2CD6" w:rsidP="0010792B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в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ходе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работы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CD2287" w:rsidRPr="001D378B">
        <w:rPr>
          <w:sz w:val="28"/>
          <w:szCs w:val="28"/>
        </w:rPr>
        <w:t>функционально-ориентированные метрики программного обеспечения; получ</w:t>
      </w:r>
      <w:r w:rsidR="00CD2287">
        <w:rPr>
          <w:sz w:val="28"/>
          <w:szCs w:val="28"/>
        </w:rPr>
        <w:t>ены</w:t>
      </w:r>
      <w:r w:rsidR="00CD2287" w:rsidRPr="001D378B">
        <w:rPr>
          <w:sz w:val="28"/>
          <w:szCs w:val="28"/>
        </w:rPr>
        <w:t xml:space="preserve"> практические навыки использования функционально ориентированны</w:t>
      </w:r>
      <w:r w:rsidR="00CD2287">
        <w:rPr>
          <w:sz w:val="28"/>
          <w:szCs w:val="28"/>
        </w:rPr>
        <w:t>х</w:t>
      </w:r>
      <w:r w:rsidR="00CD2287" w:rsidRPr="001D378B">
        <w:rPr>
          <w:sz w:val="28"/>
          <w:szCs w:val="28"/>
        </w:rPr>
        <w:t xml:space="preserve"> метрик ПО для оценки программного проекта.</w:t>
      </w: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5AF"/>
    <w:multiLevelType w:val="hybridMultilevel"/>
    <w:tmpl w:val="D8AA7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264499"/>
    <w:multiLevelType w:val="hybridMultilevel"/>
    <w:tmpl w:val="44083790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EF34A64"/>
    <w:multiLevelType w:val="hybridMultilevel"/>
    <w:tmpl w:val="FFFFFFFF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6F40078"/>
    <w:multiLevelType w:val="hybridMultilevel"/>
    <w:tmpl w:val="44083790"/>
    <w:lvl w:ilvl="0" w:tplc="1556E32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148FB"/>
    <w:multiLevelType w:val="hybridMultilevel"/>
    <w:tmpl w:val="44083790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A300FD"/>
    <w:multiLevelType w:val="hybridMultilevel"/>
    <w:tmpl w:val="C0FC1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BA132B"/>
    <w:multiLevelType w:val="hybridMultilevel"/>
    <w:tmpl w:val="29F05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4D7C1D"/>
    <w:multiLevelType w:val="hybridMultilevel"/>
    <w:tmpl w:val="FFFFFFFF"/>
    <w:lvl w:ilvl="0" w:tplc="FFFFFFFF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4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6" w15:restartNumberingAfterBreak="0">
    <w:nsid w:val="76057B98"/>
    <w:multiLevelType w:val="hybridMultilevel"/>
    <w:tmpl w:val="FFFFFFFF"/>
    <w:lvl w:ilvl="0" w:tplc="FFFFFFFF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87533772">
    <w:abstractNumId w:val="15"/>
  </w:num>
  <w:num w:numId="2" w16cid:durableId="1776051738">
    <w:abstractNumId w:val="13"/>
  </w:num>
  <w:num w:numId="3" w16cid:durableId="979113628">
    <w:abstractNumId w:val="14"/>
  </w:num>
  <w:num w:numId="4" w16cid:durableId="895705422">
    <w:abstractNumId w:val="3"/>
  </w:num>
  <w:num w:numId="5" w16cid:durableId="1949386718">
    <w:abstractNumId w:val="8"/>
  </w:num>
  <w:num w:numId="6" w16cid:durableId="1425226612">
    <w:abstractNumId w:val="1"/>
  </w:num>
  <w:num w:numId="7" w16cid:durableId="79064717">
    <w:abstractNumId w:val="11"/>
  </w:num>
  <w:num w:numId="8" w16cid:durableId="313609873">
    <w:abstractNumId w:val="9"/>
  </w:num>
  <w:num w:numId="9" w16cid:durableId="1960723814">
    <w:abstractNumId w:val="0"/>
  </w:num>
  <w:num w:numId="10" w16cid:durableId="50428037">
    <w:abstractNumId w:val="7"/>
  </w:num>
  <w:num w:numId="11" w16cid:durableId="1790390633">
    <w:abstractNumId w:val="10"/>
  </w:num>
  <w:num w:numId="12" w16cid:durableId="14561025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6061372">
    <w:abstractNumId w:val="5"/>
  </w:num>
  <w:num w:numId="14" w16cid:durableId="77558857">
    <w:abstractNumId w:val="6"/>
  </w:num>
  <w:num w:numId="15" w16cid:durableId="638417254">
    <w:abstractNumId w:val="4"/>
  </w:num>
  <w:num w:numId="16" w16cid:durableId="999576289">
    <w:abstractNumId w:val="12"/>
  </w:num>
  <w:num w:numId="17" w16cid:durableId="1385568262">
    <w:abstractNumId w:val="16"/>
  </w:num>
  <w:num w:numId="18" w16cid:durableId="1927835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0307F"/>
    <w:rsid w:val="00012237"/>
    <w:rsid w:val="000239CB"/>
    <w:rsid w:val="00043168"/>
    <w:rsid w:val="00046C45"/>
    <w:rsid w:val="000537DE"/>
    <w:rsid w:val="0005470A"/>
    <w:rsid w:val="00061227"/>
    <w:rsid w:val="00071CC6"/>
    <w:rsid w:val="00077182"/>
    <w:rsid w:val="000779F0"/>
    <w:rsid w:val="000B1F38"/>
    <w:rsid w:val="000D1753"/>
    <w:rsid w:val="000D3656"/>
    <w:rsid w:val="000D432F"/>
    <w:rsid w:val="0010792B"/>
    <w:rsid w:val="0011098D"/>
    <w:rsid w:val="00127337"/>
    <w:rsid w:val="00136ABD"/>
    <w:rsid w:val="0013790C"/>
    <w:rsid w:val="00163579"/>
    <w:rsid w:val="00165F54"/>
    <w:rsid w:val="001671FA"/>
    <w:rsid w:val="00184974"/>
    <w:rsid w:val="00186496"/>
    <w:rsid w:val="00193E95"/>
    <w:rsid w:val="0019712A"/>
    <w:rsid w:val="001A2616"/>
    <w:rsid w:val="001C2ABB"/>
    <w:rsid w:val="001D378B"/>
    <w:rsid w:val="001D7D5B"/>
    <w:rsid w:val="001F4566"/>
    <w:rsid w:val="00203158"/>
    <w:rsid w:val="00210B52"/>
    <w:rsid w:val="0022178F"/>
    <w:rsid w:val="00230049"/>
    <w:rsid w:val="002358C3"/>
    <w:rsid w:val="0024502C"/>
    <w:rsid w:val="00246F1D"/>
    <w:rsid w:val="00253037"/>
    <w:rsid w:val="00267688"/>
    <w:rsid w:val="00280CA6"/>
    <w:rsid w:val="00293A35"/>
    <w:rsid w:val="002A0A2D"/>
    <w:rsid w:val="002A12A4"/>
    <w:rsid w:val="002A46F2"/>
    <w:rsid w:val="002A6493"/>
    <w:rsid w:val="002A64A4"/>
    <w:rsid w:val="002C68D6"/>
    <w:rsid w:val="002D1E51"/>
    <w:rsid w:val="002F4A22"/>
    <w:rsid w:val="002F5948"/>
    <w:rsid w:val="003004F6"/>
    <w:rsid w:val="00304736"/>
    <w:rsid w:val="00306971"/>
    <w:rsid w:val="00312244"/>
    <w:rsid w:val="00322DA2"/>
    <w:rsid w:val="003233E6"/>
    <w:rsid w:val="00340D6C"/>
    <w:rsid w:val="00364D08"/>
    <w:rsid w:val="00386288"/>
    <w:rsid w:val="003A2C94"/>
    <w:rsid w:val="003B407E"/>
    <w:rsid w:val="003B67E9"/>
    <w:rsid w:val="003C1136"/>
    <w:rsid w:val="003C4166"/>
    <w:rsid w:val="003C5BD2"/>
    <w:rsid w:val="003D2E48"/>
    <w:rsid w:val="003E09FB"/>
    <w:rsid w:val="003F7474"/>
    <w:rsid w:val="004111EC"/>
    <w:rsid w:val="004159D4"/>
    <w:rsid w:val="0044315F"/>
    <w:rsid w:val="004612FD"/>
    <w:rsid w:val="00472477"/>
    <w:rsid w:val="00483DC8"/>
    <w:rsid w:val="00484F5A"/>
    <w:rsid w:val="00497B8F"/>
    <w:rsid w:val="004A03F5"/>
    <w:rsid w:val="004A6155"/>
    <w:rsid w:val="004A68D4"/>
    <w:rsid w:val="004A7457"/>
    <w:rsid w:val="004C2E51"/>
    <w:rsid w:val="004D44FD"/>
    <w:rsid w:val="0050464D"/>
    <w:rsid w:val="00504DA0"/>
    <w:rsid w:val="00517DC9"/>
    <w:rsid w:val="0053267C"/>
    <w:rsid w:val="005544BE"/>
    <w:rsid w:val="00563756"/>
    <w:rsid w:val="00566CF3"/>
    <w:rsid w:val="005A5F81"/>
    <w:rsid w:val="005B5A54"/>
    <w:rsid w:val="005D4AD7"/>
    <w:rsid w:val="005E0C9A"/>
    <w:rsid w:val="005E0F7F"/>
    <w:rsid w:val="005E3A65"/>
    <w:rsid w:val="005E3CC1"/>
    <w:rsid w:val="005E4811"/>
    <w:rsid w:val="005E64F9"/>
    <w:rsid w:val="006139B9"/>
    <w:rsid w:val="0061654E"/>
    <w:rsid w:val="00617EF4"/>
    <w:rsid w:val="00623001"/>
    <w:rsid w:val="006474AD"/>
    <w:rsid w:val="00656AF9"/>
    <w:rsid w:val="00660D28"/>
    <w:rsid w:val="00663195"/>
    <w:rsid w:val="00696539"/>
    <w:rsid w:val="006F5EE8"/>
    <w:rsid w:val="006F7B83"/>
    <w:rsid w:val="007106AF"/>
    <w:rsid w:val="0071182B"/>
    <w:rsid w:val="00714447"/>
    <w:rsid w:val="00716D79"/>
    <w:rsid w:val="007357F7"/>
    <w:rsid w:val="007361FD"/>
    <w:rsid w:val="00740758"/>
    <w:rsid w:val="00742D1B"/>
    <w:rsid w:val="00743B56"/>
    <w:rsid w:val="007575CC"/>
    <w:rsid w:val="00782547"/>
    <w:rsid w:val="0079336F"/>
    <w:rsid w:val="00794B33"/>
    <w:rsid w:val="007B2371"/>
    <w:rsid w:val="008153D6"/>
    <w:rsid w:val="00845B2E"/>
    <w:rsid w:val="00872C24"/>
    <w:rsid w:val="00872E56"/>
    <w:rsid w:val="008A787B"/>
    <w:rsid w:val="008C315B"/>
    <w:rsid w:val="008D1650"/>
    <w:rsid w:val="008D16C2"/>
    <w:rsid w:val="008D22AC"/>
    <w:rsid w:val="008E1372"/>
    <w:rsid w:val="008E77AB"/>
    <w:rsid w:val="008F5DB8"/>
    <w:rsid w:val="00902E06"/>
    <w:rsid w:val="00904141"/>
    <w:rsid w:val="0092592C"/>
    <w:rsid w:val="00931D0F"/>
    <w:rsid w:val="009364BB"/>
    <w:rsid w:val="00936F71"/>
    <w:rsid w:val="009427D8"/>
    <w:rsid w:val="009568FB"/>
    <w:rsid w:val="00993F29"/>
    <w:rsid w:val="00995CC6"/>
    <w:rsid w:val="009A6867"/>
    <w:rsid w:val="009B4162"/>
    <w:rsid w:val="009E4517"/>
    <w:rsid w:val="009E5A8E"/>
    <w:rsid w:val="00A0165A"/>
    <w:rsid w:val="00A03F71"/>
    <w:rsid w:val="00A10212"/>
    <w:rsid w:val="00A136D5"/>
    <w:rsid w:val="00A176DF"/>
    <w:rsid w:val="00A266DB"/>
    <w:rsid w:val="00A40F15"/>
    <w:rsid w:val="00A50A99"/>
    <w:rsid w:val="00A54F97"/>
    <w:rsid w:val="00A673F2"/>
    <w:rsid w:val="00A7422C"/>
    <w:rsid w:val="00A74F13"/>
    <w:rsid w:val="00AB0DA3"/>
    <w:rsid w:val="00AC1C51"/>
    <w:rsid w:val="00AC2F7B"/>
    <w:rsid w:val="00AC59AB"/>
    <w:rsid w:val="00AD1FDF"/>
    <w:rsid w:val="00AD37CC"/>
    <w:rsid w:val="00AD54B1"/>
    <w:rsid w:val="00AD63E8"/>
    <w:rsid w:val="00AF7C94"/>
    <w:rsid w:val="00B069E6"/>
    <w:rsid w:val="00B070FB"/>
    <w:rsid w:val="00B17965"/>
    <w:rsid w:val="00B26F5D"/>
    <w:rsid w:val="00B30EC4"/>
    <w:rsid w:val="00B34A0D"/>
    <w:rsid w:val="00B35B8E"/>
    <w:rsid w:val="00B54470"/>
    <w:rsid w:val="00B624DA"/>
    <w:rsid w:val="00B63D4E"/>
    <w:rsid w:val="00B66D72"/>
    <w:rsid w:val="00B83AC5"/>
    <w:rsid w:val="00B918E7"/>
    <w:rsid w:val="00B95E2C"/>
    <w:rsid w:val="00BC2CD6"/>
    <w:rsid w:val="00BC3B6A"/>
    <w:rsid w:val="00BD1673"/>
    <w:rsid w:val="00BE7C76"/>
    <w:rsid w:val="00BF0733"/>
    <w:rsid w:val="00BF5933"/>
    <w:rsid w:val="00C12594"/>
    <w:rsid w:val="00C41553"/>
    <w:rsid w:val="00C45F9C"/>
    <w:rsid w:val="00C53F6C"/>
    <w:rsid w:val="00C80BA2"/>
    <w:rsid w:val="00C83A6B"/>
    <w:rsid w:val="00C9205D"/>
    <w:rsid w:val="00C93D67"/>
    <w:rsid w:val="00CA2F52"/>
    <w:rsid w:val="00CC5441"/>
    <w:rsid w:val="00CD2287"/>
    <w:rsid w:val="00CD36BB"/>
    <w:rsid w:val="00D07812"/>
    <w:rsid w:val="00D17D46"/>
    <w:rsid w:val="00D35768"/>
    <w:rsid w:val="00D45C83"/>
    <w:rsid w:val="00D56E5C"/>
    <w:rsid w:val="00D71FBD"/>
    <w:rsid w:val="00D73035"/>
    <w:rsid w:val="00D9218F"/>
    <w:rsid w:val="00D94449"/>
    <w:rsid w:val="00D9567E"/>
    <w:rsid w:val="00DA4ACD"/>
    <w:rsid w:val="00DB477C"/>
    <w:rsid w:val="00DB65F7"/>
    <w:rsid w:val="00DC2229"/>
    <w:rsid w:val="00DD22DC"/>
    <w:rsid w:val="00E50D86"/>
    <w:rsid w:val="00E51418"/>
    <w:rsid w:val="00E523A4"/>
    <w:rsid w:val="00E61E2B"/>
    <w:rsid w:val="00E66805"/>
    <w:rsid w:val="00EA483E"/>
    <w:rsid w:val="00EA79F8"/>
    <w:rsid w:val="00EB658C"/>
    <w:rsid w:val="00ED2A4A"/>
    <w:rsid w:val="00ED7241"/>
    <w:rsid w:val="00EE0BA6"/>
    <w:rsid w:val="00EE3AA3"/>
    <w:rsid w:val="00EE4610"/>
    <w:rsid w:val="00EE59FA"/>
    <w:rsid w:val="00EF2100"/>
    <w:rsid w:val="00F003F8"/>
    <w:rsid w:val="00F02FA7"/>
    <w:rsid w:val="00F07F5E"/>
    <w:rsid w:val="00F466FD"/>
    <w:rsid w:val="00F53A63"/>
    <w:rsid w:val="00F60788"/>
    <w:rsid w:val="00F62843"/>
    <w:rsid w:val="00F7163F"/>
    <w:rsid w:val="00F86571"/>
    <w:rsid w:val="00FA260D"/>
    <w:rsid w:val="00FE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D432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C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62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72C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9">
    <w:name w:val="Normal (Web)"/>
    <w:basedOn w:val="a"/>
    <w:uiPriority w:val="99"/>
    <w:semiHidden/>
    <w:unhideWhenUsed/>
    <w:rsid w:val="00D9567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4203</TotalTime>
  <Pages>5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108</cp:revision>
  <dcterms:created xsi:type="dcterms:W3CDTF">2024-02-28T09:13:00Z</dcterms:created>
  <dcterms:modified xsi:type="dcterms:W3CDTF">2025-03-20T21:26:00Z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