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58B78A27" w:rsidR="00BC2CD6" w:rsidRPr="001068BD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1068BD" w:rsidRPr="001068BD">
        <w:rPr>
          <w:rStyle w:val="a5"/>
          <w:spacing w:val="-5"/>
          <w:sz w:val="28"/>
          <w:szCs w:val="28"/>
        </w:rPr>
        <w:t>2</w:t>
      </w:r>
    </w:p>
    <w:p w14:paraId="612FF3DD" w14:textId="7AFA951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C3B6A">
        <w:rPr>
          <w:rStyle w:val="a5"/>
          <w:sz w:val="28"/>
          <w:szCs w:val="28"/>
        </w:rPr>
        <w:t>Компьютерная графика</w:t>
      </w:r>
    </w:p>
    <w:p w14:paraId="07AB4D11" w14:textId="6489D0CC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1068BD" w:rsidRPr="001068BD">
        <w:rPr>
          <w:sz w:val="28"/>
          <w:szCs w:val="28"/>
        </w:rPr>
        <w:t>Растровая заливка геометрических фигур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1D5190F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A72BD8">
      <w:pPr>
        <w:pStyle w:val="a3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77777777" w:rsidR="00BC2CD6" w:rsidRPr="001068BD" w:rsidRDefault="00BC2CD6" w:rsidP="00BC3B6A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69FA4799" w14:textId="6ACA996A" w:rsidR="00A72BD8" w:rsidRDefault="00A72BD8" w:rsidP="00A72BD8">
      <w:pPr>
        <w:rPr>
          <w:b/>
          <w:bCs/>
          <w:sz w:val="28"/>
          <w:szCs w:val="28"/>
        </w:rPr>
      </w:pPr>
      <w:r w:rsidRPr="00A72BD8">
        <w:rPr>
          <w:b/>
          <w:bCs/>
          <w:sz w:val="28"/>
          <w:szCs w:val="28"/>
        </w:rPr>
        <w:lastRenderedPageBreak/>
        <w:t>Цель работы</w:t>
      </w:r>
      <w:r w:rsidRPr="00A72BD8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72BD8">
        <w:rPr>
          <w:sz w:val="28"/>
          <w:szCs w:val="28"/>
        </w:rPr>
        <w:t>изучение алгоритмов растровой заливки основных</w:t>
      </w:r>
      <w:r>
        <w:rPr>
          <w:sz w:val="28"/>
          <w:szCs w:val="28"/>
        </w:rPr>
        <w:t xml:space="preserve"> </w:t>
      </w:r>
      <w:r w:rsidRPr="00A72BD8">
        <w:rPr>
          <w:sz w:val="28"/>
          <w:szCs w:val="28"/>
        </w:rPr>
        <w:t>геометрических фигур: кругов, многоугольников.</w:t>
      </w:r>
    </w:p>
    <w:p w14:paraId="418F25FA" w14:textId="77777777" w:rsidR="00A72BD8" w:rsidRDefault="00A72BD8" w:rsidP="001068BD">
      <w:pPr>
        <w:jc w:val="center"/>
        <w:rPr>
          <w:b/>
          <w:bCs/>
          <w:sz w:val="28"/>
          <w:szCs w:val="28"/>
        </w:rPr>
      </w:pPr>
    </w:p>
    <w:p w14:paraId="3F170D78" w14:textId="4199BA5C" w:rsidR="001068BD" w:rsidRPr="001068BD" w:rsidRDefault="001068BD" w:rsidP="001068BD">
      <w:pPr>
        <w:jc w:val="center"/>
        <w:rPr>
          <w:b/>
          <w:bCs/>
          <w:sz w:val="28"/>
          <w:szCs w:val="28"/>
        </w:rPr>
      </w:pPr>
      <w:r w:rsidRPr="001068BD">
        <w:rPr>
          <w:b/>
          <w:bCs/>
          <w:sz w:val="28"/>
          <w:szCs w:val="28"/>
        </w:rPr>
        <w:t>Порядок выполнения работы</w:t>
      </w:r>
    </w:p>
    <w:p w14:paraId="726C9AA5" w14:textId="77777777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>1. Изучить растровые алгоритмы заливки геометрических фигур.</w:t>
      </w:r>
    </w:p>
    <w:p w14:paraId="4B7594EA" w14:textId="77777777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 xml:space="preserve">2. Разработать алгоритм и составить программу для построения на </w:t>
      </w:r>
    </w:p>
    <w:p w14:paraId="78DEC147" w14:textId="77777777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 xml:space="preserve">экране изображения в соответствии с номером варианта (по журналу </w:t>
      </w:r>
    </w:p>
    <w:p w14:paraId="14A9ACB1" w14:textId="77777777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>старосты). В качестве исходных данных взять указанные в таблице</w:t>
      </w:r>
    </w:p>
    <w:p w14:paraId="4C52CB5B" w14:textId="77777777" w:rsidR="001068BD" w:rsidRDefault="001068BD" w:rsidP="001068BD">
      <w:pPr>
        <w:rPr>
          <w:sz w:val="28"/>
          <w:szCs w:val="28"/>
          <w:lang w:val="en-US"/>
        </w:rPr>
      </w:pPr>
      <w:r w:rsidRPr="001068BD">
        <w:rPr>
          <w:sz w:val="28"/>
          <w:szCs w:val="28"/>
        </w:rPr>
        <w:t>№1 лаб. работы №1.</w:t>
      </w:r>
    </w:p>
    <w:p w14:paraId="3BBEB706" w14:textId="77777777" w:rsidR="001068BD" w:rsidRPr="001068BD" w:rsidRDefault="001068BD" w:rsidP="001068BD">
      <w:pPr>
        <w:rPr>
          <w:sz w:val="28"/>
          <w:szCs w:val="28"/>
          <w:lang w:val="en-US"/>
        </w:rPr>
      </w:pPr>
    </w:p>
    <w:p w14:paraId="1F503FB9" w14:textId="77777777" w:rsidR="001068BD" w:rsidRPr="001068BD" w:rsidRDefault="001068BD" w:rsidP="001068BD">
      <w:pPr>
        <w:jc w:val="center"/>
        <w:rPr>
          <w:b/>
          <w:bCs/>
          <w:sz w:val="28"/>
          <w:szCs w:val="28"/>
        </w:rPr>
      </w:pPr>
      <w:r w:rsidRPr="001068BD">
        <w:rPr>
          <w:b/>
          <w:bCs/>
          <w:sz w:val="28"/>
          <w:szCs w:val="28"/>
        </w:rPr>
        <w:t>Требования к программе</w:t>
      </w:r>
    </w:p>
    <w:p w14:paraId="64A951A1" w14:textId="77777777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 xml:space="preserve">1. Программа должна быть написана на языках Си или C++. </w:t>
      </w:r>
    </w:p>
    <w:p w14:paraId="7050116E" w14:textId="577C2A10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 xml:space="preserve">2. Фигуры, нарисованные в первой лабораторной работе, необходимо заполнить цветом. Реализовать следующие способы заливки: </w:t>
      </w:r>
    </w:p>
    <w:p w14:paraId="47AD5822" w14:textId="1066EC19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>барицентрическая, радиальная, секторная. Изучить пример программы lab_2_colored_square.vcxproj. Реализовать возможность выбора пользователем (например, клавишами) различных способов заливки для каждой геометрической фигуры.</w:t>
      </w:r>
    </w:p>
    <w:p w14:paraId="3700A116" w14:textId="5A613E19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 xml:space="preserve">3. Программа должна реагировать на выделение пользователем фигур, когда он </w:t>
      </w:r>
      <w:r>
        <w:rPr>
          <w:sz w:val="28"/>
          <w:szCs w:val="28"/>
        </w:rPr>
        <w:t>в</w:t>
      </w:r>
      <w:r w:rsidRPr="001068BD">
        <w:rPr>
          <w:sz w:val="28"/>
          <w:szCs w:val="28"/>
        </w:rPr>
        <w:t>ыбирает их с использованием кнопок мыши. Фигура должна подсвечиваться другой текстурой или цветом, когда она выбрана после наведения (клика) на неё курсора мыши.</w:t>
      </w:r>
    </w:p>
    <w:p w14:paraId="67716F4B" w14:textId="04C23A34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>4. В программе должна быть предусмотрена возможность изменять</w:t>
      </w:r>
      <w:r w:rsidRPr="001068BD">
        <w:rPr>
          <w:sz w:val="28"/>
          <w:szCs w:val="28"/>
        </w:rPr>
        <w:t xml:space="preserve"> </w:t>
      </w:r>
      <w:r w:rsidRPr="001068BD">
        <w:rPr>
          <w:sz w:val="28"/>
          <w:szCs w:val="28"/>
        </w:rPr>
        <w:t xml:space="preserve">прозрачность фигур. Фигуры должны быть нарисованы в порядке убывания площади, чтобы большие фигуры не закрывали маленькие. </w:t>
      </w:r>
    </w:p>
    <w:p w14:paraId="3E9E720B" w14:textId="4A37EED6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>5. Изображение должно масштабироваться строго по центру окна с радиусом 7/8 относительно размера окна (см. пример проекта lab_1_basics.vcxproj).</w:t>
      </w:r>
    </w:p>
    <w:p w14:paraId="5F89E82F" w14:textId="77777777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 xml:space="preserve">6. Пользовать должен иметь возможность менять размер окна и </w:t>
      </w:r>
    </w:p>
    <w:p w14:paraId="6D611851" w14:textId="0F634176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>изменять разрешение пикселей. См. пример проекта lab_1_basics.vcxproj, в котором разрешение изменяется клавишами F2/F3.</w:t>
      </w:r>
    </w:p>
    <w:p w14:paraId="246CD842" w14:textId="5ED26ADF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 xml:space="preserve">7. Если в задании указано, что требуется реализовать анимацию (например, вращение), то перерисовку изображения нужно выполнять </w:t>
      </w:r>
    </w:p>
    <w:p w14:paraId="7EB11A9D" w14:textId="77777777" w:rsidR="001068BD" w:rsidRPr="001068BD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 xml:space="preserve">по таймеру 30 раз в секунду. </w:t>
      </w:r>
    </w:p>
    <w:p w14:paraId="1A660BCC" w14:textId="77777777" w:rsidR="00A72BD8" w:rsidRDefault="001068BD" w:rsidP="001068BD">
      <w:pPr>
        <w:rPr>
          <w:sz w:val="28"/>
          <w:szCs w:val="28"/>
        </w:rPr>
      </w:pPr>
      <w:r w:rsidRPr="001068BD">
        <w:rPr>
          <w:sz w:val="28"/>
          <w:szCs w:val="28"/>
        </w:rPr>
        <w:t>8. Цвет примитивов выбрать по собственному усмотрению</w:t>
      </w:r>
    </w:p>
    <w:p w14:paraId="2C98F1AE" w14:textId="77777777" w:rsidR="00A72BD8" w:rsidRDefault="00A72BD8" w:rsidP="001068BD">
      <w:pPr>
        <w:rPr>
          <w:sz w:val="28"/>
          <w:szCs w:val="28"/>
        </w:rPr>
      </w:pPr>
    </w:p>
    <w:p w14:paraId="716FBB98" w14:textId="7C240A44" w:rsidR="003A2C94" w:rsidRDefault="003A2C94" w:rsidP="001068BD">
      <w:pPr>
        <w:rPr>
          <w:sz w:val="28"/>
        </w:rPr>
      </w:pPr>
      <w:r>
        <w:rPr>
          <w:sz w:val="28"/>
        </w:rPr>
        <w:br w:type="page"/>
      </w:r>
    </w:p>
    <w:p w14:paraId="567AA46D" w14:textId="77777777" w:rsidR="008D16C2" w:rsidRDefault="008D16C2">
      <w:pPr>
        <w:rPr>
          <w:sz w:val="28"/>
        </w:rPr>
      </w:pPr>
      <w:r>
        <w:rPr>
          <w:sz w:val="28"/>
        </w:rPr>
        <w:lastRenderedPageBreak/>
        <w:t>Вариант 2:</w:t>
      </w:r>
    </w:p>
    <w:p w14:paraId="2C3A8940" w14:textId="77777777" w:rsidR="008D16C2" w:rsidRDefault="008D16C2" w:rsidP="008D16C2">
      <w:pPr>
        <w:jc w:val="center"/>
        <w:rPr>
          <w:sz w:val="28"/>
        </w:rPr>
      </w:pPr>
      <w:r w:rsidRPr="008D16C2">
        <w:rPr>
          <w:noProof/>
          <w:sz w:val="28"/>
        </w:rPr>
        <w:drawing>
          <wp:inline distT="0" distB="0" distL="0" distR="0" wp14:anchorId="3230C8AC" wp14:editId="148F4C4C">
            <wp:extent cx="3724795" cy="3410426"/>
            <wp:effectExtent l="0" t="0" r="9525" b="0"/>
            <wp:docPr id="1677273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73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5604" w14:textId="77777777" w:rsidR="008D16C2" w:rsidRDefault="008D16C2" w:rsidP="008D16C2">
      <w:pPr>
        <w:rPr>
          <w:sz w:val="28"/>
        </w:rPr>
      </w:pPr>
    </w:p>
    <w:p w14:paraId="51E7870A" w14:textId="77777777" w:rsidR="00A72BD8" w:rsidRDefault="00A72BD8">
      <w:pPr>
        <w:rPr>
          <w:bCs/>
          <w:sz w:val="28"/>
        </w:rPr>
      </w:pPr>
      <w:r>
        <w:rPr>
          <w:bCs/>
          <w:sz w:val="28"/>
        </w:rPr>
        <w:t>Позиционирование точек треугольника и окружностей представлена в работе №1.</w:t>
      </w:r>
    </w:p>
    <w:p w14:paraId="05A37748" w14:textId="77777777" w:rsidR="00A72BD8" w:rsidRDefault="00A72BD8">
      <w:pPr>
        <w:rPr>
          <w:bCs/>
          <w:sz w:val="28"/>
        </w:rPr>
      </w:pPr>
    </w:p>
    <w:p w14:paraId="313D25CA" w14:textId="12C9274F" w:rsidR="005D3E52" w:rsidRDefault="005D3E52">
      <w:pPr>
        <w:rPr>
          <w:bCs/>
          <w:sz w:val="28"/>
        </w:rPr>
      </w:pPr>
      <w:r>
        <w:rPr>
          <w:bCs/>
          <w:sz w:val="28"/>
        </w:rPr>
        <w:t>Основной алгоритм з</w:t>
      </w:r>
      <w:r w:rsidR="00A72BD8">
        <w:rPr>
          <w:bCs/>
          <w:sz w:val="28"/>
        </w:rPr>
        <w:t>акрашивани</w:t>
      </w:r>
      <w:r>
        <w:rPr>
          <w:bCs/>
          <w:sz w:val="28"/>
        </w:rPr>
        <w:t>я</w:t>
      </w:r>
      <w:r w:rsidR="00A72BD8">
        <w:rPr>
          <w:bCs/>
          <w:sz w:val="28"/>
        </w:rPr>
        <w:t xml:space="preserve"> треугольника представлен в теоретическ</w:t>
      </w:r>
      <w:r>
        <w:rPr>
          <w:bCs/>
          <w:sz w:val="28"/>
        </w:rPr>
        <w:t>их сведениях к работе. Алгоритм удалось оптимизировать. Следующие строки кода в цикле:</w:t>
      </w:r>
    </w:p>
    <w:p w14:paraId="5EA3EA49" w14:textId="77777777" w:rsidR="005D3E52" w:rsidRDefault="005D3E52">
      <w:pPr>
        <w:rPr>
          <w:bCs/>
          <w:sz w:val="28"/>
        </w:rPr>
      </w:pPr>
      <w:r w:rsidRPr="005D3E52">
        <w:rPr>
          <w:bCs/>
          <w:sz w:val="28"/>
          <w:lang w:val="en-US"/>
        </w:rPr>
        <w:t xml:space="preserve">int X0 = (int) ((y - y0) / (y1 - y0) * (x1 - x0) + x0 + 0.5f); </w:t>
      </w:r>
    </w:p>
    <w:p w14:paraId="559EC9D2" w14:textId="59EC707A" w:rsidR="005D3E52" w:rsidRDefault="005D3E52">
      <w:pPr>
        <w:rPr>
          <w:bCs/>
          <w:sz w:val="28"/>
        </w:rPr>
      </w:pPr>
      <w:r w:rsidRPr="005D3E52">
        <w:rPr>
          <w:bCs/>
          <w:sz w:val="28"/>
          <w:lang w:val="en-US"/>
        </w:rPr>
        <w:t>int X1 = (int) ((y - y0) / (y2 - y0) * (x2 - x0) + x0 + 0.5f);</w:t>
      </w:r>
    </w:p>
    <w:p w14:paraId="64C504DB" w14:textId="406D4166" w:rsidR="005D3E52" w:rsidRDefault="005D3E52">
      <w:pPr>
        <w:rPr>
          <w:bCs/>
          <w:sz w:val="28"/>
        </w:rPr>
      </w:pPr>
      <w:r>
        <w:rPr>
          <w:bCs/>
          <w:sz w:val="28"/>
        </w:rPr>
        <w:t>– можно посчитать перед итерацией</w:t>
      </w:r>
      <w:r w:rsidRPr="005D3E52">
        <w:rPr>
          <w:bCs/>
          <w:sz w:val="28"/>
        </w:rPr>
        <w:t xml:space="preserve"> </w:t>
      </w:r>
      <w:r>
        <w:rPr>
          <w:bCs/>
          <w:sz w:val="28"/>
        </w:rPr>
        <w:t>и складывать с изменяющейся частью (выделено в коде):</w:t>
      </w:r>
    </w:p>
    <w:p w14:paraId="7D02B7F6" w14:textId="77777777" w:rsidR="005D3E52" w:rsidRPr="005D3E52" w:rsidRDefault="005D3E52" w:rsidP="005D3E52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proofErr w:type="spellStart"/>
      <w:r w:rsidRPr="005D3E52">
        <w:rPr>
          <w:rFonts w:ascii="Courier New" w:hAnsi="Courier New" w:cs="Courier New"/>
          <w:b/>
          <w:bCs/>
          <w:color w:val="CC7832"/>
          <w:sz w:val="24"/>
          <w:szCs w:val="24"/>
          <w:lang w:eastAsia="ru-RU"/>
        </w:rPr>
        <w:t>int</w:t>
      </w:r>
      <w:proofErr w:type="spellEnd"/>
      <w:r w:rsidRPr="005D3E52">
        <w:rPr>
          <w:rFonts w:ascii="Courier New" w:hAnsi="Courier New" w:cs="Courier New"/>
          <w:b/>
          <w:bCs/>
          <w:color w:val="CC7832"/>
          <w:sz w:val="24"/>
          <w:szCs w:val="24"/>
          <w:lang w:eastAsia="ru-RU"/>
        </w:rPr>
        <w:t xml:space="preserve"> </w:t>
      </w:r>
      <w:r w:rsidRPr="005D3E52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 xml:space="preserve">rawX0 = (Y0 + </w:t>
      </w:r>
      <w:r w:rsidRPr="005D3E52">
        <w:rPr>
          <w:rFonts w:ascii="Courier New" w:hAnsi="Courier New" w:cs="Courier New"/>
          <w:b/>
          <w:bCs/>
          <w:color w:val="6897BB"/>
          <w:sz w:val="24"/>
          <w:szCs w:val="24"/>
          <w:lang w:eastAsia="ru-RU"/>
        </w:rPr>
        <w:t xml:space="preserve">0.5f </w:t>
      </w:r>
      <w:r w:rsidRPr="005D3E52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- y0) / (y1 - y0) * (x1 - x0) + x0</w:t>
      </w:r>
      <w:r w:rsidRPr="005D3E52">
        <w:rPr>
          <w:rFonts w:ascii="Courier New" w:hAnsi="Courier New" w:cs="Courier New"/>
          <w:b/>
          <w:bCs/>
          <w:color w:val="CC7832"/>
          <w:sz w:val="24"/>
          <w:szCs w:val="24"/>
          <w:lang w:eastAsia="ru-RU"/>
        </w:rPr>
        <w:t>;</w:t>
      </w:r>
      <w:r w:rsidRPr="005D3E52">
        <w:rPr>
          <w:rFonts w:ascii="Courier New" w:hAnsi="Courier New" w:cs="Courier New"/>
          <w:b/>
          <w:bCs/>
          <w:color w:val="CC7832"/>
          <w:sz w:val="24"/>
          <w:szCs w:val="24"/>
          <w:lang w:eastAsia="ru-RU"/>
        </w:rPr>
        <w:br/>
      </w:r>
      <w:proofErr w:type="spellStart"/>
      <w:r w:rsidRPr="005D3E52">
        <w:rPr>
          <w:rFonts w:ascii="Courier New" w:hAnsi="Courier New" w:cs="Courier New"/>
          <w:b/>
          <w:bCs/>
          <w:color w:val="CC7832"/>
          <w:sz w:val="24"/>
          <w:szCs w:val="24"/>
          <w:lang w:eastAsia="ru-RU"/>
        </w:rPr>
        <w:t>int</w:t>
      </w:r>
      <w:proofErr w:type="spellEnd"/>
      <w:r w:rsidRPr="005D3E52">
        <w:rPr>
          <w:rFonts w:ascii="Courier New" w:hAnsi="Courier New" w:cs="Courier New"/>
          <w:b/>
          <w:bCs/>
          <w:color w:val="CC7832"/>
          <w:sz w:val="24"/>
          <w:szCs w:val="24"/>
          <w:lang w:eastAsia="ru-RU"/>
        </w:rPr>
        <w:t xml:space="preserve"> </w:t>
      </w:r>
      <w:r w:rsidRPr="005D3E52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 xml:space="preserve">rawX1 = (Y0 + </w:t>
      </w:r>
      <w:r w:rsidRPr="005D3E52">
        <w:rPr>
          <w:rFonts w:ascii="Courier New" w:hAnsi="Courier New" w:cs="Courier New"/>
          <w:b/>
          <w:bCs/>
          <w:color w:val="6897BB"/>
          <w:sz w:val="24"/>
          <w:szCs w:val="24"/>
          <w:lang w:eastAsia="ru-RU"/>
        </w:rPr>
        <w:t xml:space="preserve">0.5f </w:t>
      </w:r>
      <w:r w:rsidRPr="005D3E52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- y0) / (y2 - y0) * (x2 - x0) + x0</w:t>
      </w:r>
      <w:r w:rsidRPr="005D3E52">
        <w:rPr>
          <w:rFonts w:ascii="Courier New" w:hAnsi="Courier New" w:cs="Courier New"/>
          <w:b/>
          <w:bCs/>
          <w:color w:val="CC7832"/>
          <w:sz w:val="24"/>
          <w:szCs w:val="24"/>
          <w:lang w:eastAsia="ru-RU"/>
        </w:rPr>
        <w:t>;</w:t>
      </w:r>
      <w:r w:rsidRPr="005D3E52">
        <w:rPr>
          <w:rFonts w:ascii="Courier New" w:hAnsi="Courier New" w:cs="Courier New"/>
          <w:b/>
          <w:bCs/>
          <w:color w:val="CC7832"/>
          <w:sz w:val="24"/>
          <w:szCs w:val="24"/>
          <w:lang w:eastAsia="ru-RU"/>
        </w:rPr>
        <w:br/>
      </w:r>
      <w:proofErr w:type="spellStart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X0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X1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5D3E52">
        <w:rPr>
          <w:rFonts w:ascii="Courier New" w:hAnsi="Courier New" w:cs="Courier New"/>
          <w:color w:val="808080"/>
          <w:sz w:val="24"/>
          <w:szCs w:val="24"/>
          <w:lang w:eastAsia="ru-RU"/>
        </w:rPr>
        <w:t>// Рисование верхней части треугольника</w:t>
      </w:r>
      <w:r w:rsidRPr="005D3E52">
        <w:rPr>
          <w:rFonts w:ascii="Courier New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y = Y0 + </w:t>
      </w:r>
      <w:r w:rsidRPr="005D3E52">
        <w:rPr>
          <w:rFonts w:ascii="Courier New" w:hAnsi="Courier New" w:cs="Courier New"/>
          <w:color w:val="6897BB"/>
          <w:sz w:val="24"/>
          <w:szCs w:val="24"/>
          <w:lang w:eastAsia="ru-RU"/>
        </w:rPr>
        <w:t>0.5f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y &lt; Y1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y++) {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X0 = rawX0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X1 = rawX1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(X0 &gt; X1) </w:t>
      </w:r>
      <w:proofErr w:type="spellStart"/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swap</w:t>
      </w:r>
      <w:proofErr w:type="spellEnd"/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(X0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X1)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(X0 &lt; </w:t>
      </w:r>
      <w:r w:rsidRPr="005D3E5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X0 = </w:t>
      </w:r>
      <w:r w:rsidRPr="005D3E5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(X1 &gt; </w:t>
      </w:r>
      <w:proofErr w:type="spellStart"/>
      <w:r w:rsidRPr="005D3E52">
        <w:rPr>
          <w:rFonts w:ascii="Courier New" w:hAnsi="Courier New" w:cs="Courier New"/>
          <w:color w:val="9373A5"/>
          <w:sz w:val="24"/>
          <w:szCs w:val="24"/>
          <w:lang w:eastAsia="ru-RU"/>
        </w:rPr>
        <w:t>width</w:t>
      </w:r>
      <w:proofErr w:type="spellEnd"/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X1 = </w:t>
      </w:r>
      <w:proofErr w:type="spellStart"/>
      <w:r w:rsidRPr="005D3E52">
        <w:rPr>
          <w:rFonts w:ascii="Courier New" w:hAnsi="Courier New" w:cs="Courier New"/>
          <w:color w:val="9373A5"/>
          <w:sz w:val="24"/>
          <w:szCs w:val="24"/>
          <w:lang w:eastAsia="ru-RU"/>
        </w:rPr>
        <w:t>width</w:t>
      </w:r>
      <w:proofErr w:type="spellEnd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x = X0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x &lt; X1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x++) {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5D3E52">
        <w:rPr>
          <w:rFonts w:ascii="Courier New" w:hAnsi="Courier New" w:cs="Courier New"/>
          <w:color w:val="808080"/>
          <w:sz w:val="24"/>
          <w:szCs w:val="24"/>
          <w:lang w:eastAsia="ru-RU"/>
        </w:rPr>
        <w:t>// f(x + 0.5, y)</w:t>
      </w:r>
      <w:r w:rsidRPr="005D3E52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5D3E52">
        <w:rPr>
          <w:rFonts w:ascii="Courier New" w:hAnsi="Courier New" w:cs="Courier New"/>
          <w:color w:val="B9BCD1"/>
          <w:sz w:val="24"/>
          <w:szCs w:val="24"/>
          <w:lang w:eastAsia="ru-RU"/>
        </w:rPr>
        <w:t xml:space="preserve">COLOR </w:t>
      </w:r>
      <w:proofErr w:type="spellStart"/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color</w:t>
      </w:r>
      <w:proofErr w:type="spellEnd"/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Interpolator.color</w:t>
      </w:r>
      <w:proofErr w:type="spellEnd"/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(x + </w:t>
      </w:r>
      <w:r w:rsidRPr="005D3E52">
        <w:rPr>
          <w:rFonts w:ascii="Courier New" w:hAnsi="Courier New" w:cs="Courier New"/>
          <w:color w:val="6897BB"/>
          <w:sz w:val="24"/>
          <w:szCs w:val="24"/>
          <w:lang w:eastAsia="ru-RU"/>
        </w:rPr>
        <w:t>0.5f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y)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SetPixel</w:t>
      </w:r>
      <w:proofErr w:type="spellEnd"/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(x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y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getColorByAlpha</w:t>
      </w:r>
      <w:proofErr w:type="spellEnd"/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color</w:t>
      </w:r>
      <w:proofErr w:type="spellEnd"/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x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y))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5D3E52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rawX0 += (x1 - x0) / (y1 - y0)</w:t>
      </w:r>
      <w:r w:rsidRPr="005D3E52">
        <w:rPr>
          <w:rFonts w:ascii="Courier New" w:hAnsi="Courier New" w:cs="Courier New"/>
          <w:b/>
          <w:bCs/>
          <w:color w:val="CC7832"/>
          <w:sz w:val="24"/>
          <w:szCs w:val="24"/>
          <w:lang w:eastAsia="ru-RU"/>
        </w:rPr>
        <w:t>;</w:t>
      </w:r>
      <w:r w:rsidRPr="005D3E52">
        <w:rPr>
          <w:rFonts w:ascii="Courier New" w:hAnsi="Courier New" w:cs="Courier New"/>
          <w:b/>
          <w:bCs/>
          <w:color w:val="CC7832"/>
          <w:sz w:val="24"/>
          <w:szCs w:val="24"/>
          <w:lang w:eastAsia="ru-RU"/>
        </w:rPr>
        <w:br/>
      </w:r>
      <w:r w:rsidRPr="005D3E52">
        <w:rPr>
          <w:rFonts w:ascii="Courier New" w:hAnsi="Courier New" w:cs="Courier New"/>
          <w:b/>
          <w:bCs/>
          <w:color w:val="CC7832"/>
          <w:sz w:val="24"/>
          <w:szCs w:val="24"/>
          <w:lang w:eastAsia="ru-RU"/>
        </w:rPr>
        <w:lastRenderedPageBreak/>
        <w:t xml:space="preserve">    </w:t>
      </w:r>
      <w:r w:rsidRPr="005D3E52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rawX1 += (x2 - x0) / (y2 - y0)</w:t>
      </w:r>
      <w:r w:rsidRPr="005D3E52">
        <w:rPr>
          <w:rFonts w:ascii="Courier New" w:hAnsi="Courier New" w:cs="Courier New"/>
          <w:b/>
          <w:bCs/>
          <w:color w:val="CC7832"/>
          <w:sz w:val="24"/>
          <w:szCs w:val="24"/>
          <w:lang w:eastAsia="ru-RU"/>
        </w:rPr>
        <w:t>;</w:t>
      </w:r>
      <w:r w:rsidRPr="005D3E5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5D3E52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</w:p>
    <w:p w14:paraId="5F2A2682" w14:textId="77777777" w:rsidR="005D3E52" w:rsidRPr="005D3E52" w:rsidRDefault="005D3E52">
      <w:pPr>
        <w:rPr>
          <w:bCs/>
          <w:sz w:val="28"/>
        </w:rPr>
      </w:pPr>
    </w:p>
    <w:p w14:paraId="559045FC" w14:textId="256F5347" w:rsidR="005D3E52" w:rsidRPr="005D3E52" w:rsidRDefault="005D3E52">
      <w:pPr>
        <w:rPr>
          <w:bCs/>
          <w:sz w:val="28"/>
        </w:rPr>
      </w:pPr>
      <w:r>
        <w:rPr>
          <w:bCs/>
          <w:sz w:val="28"/>
        </w:rPr>
        <w:t>Аналогично и с нижней частью треугольника.</w:t>
      </w:r>
    </w:p>
    <w:p w14:paraId="49190E7F" w14:textId="77777777" w:rsidR="00647522" w:rsidRDefault="00647522">
      <w:pPr>
        <w:rPr>
          <w:b/>
          <w:sz w:val="28"/>
        </w:rPr>
      </w:pPr>
    </w:p>
    <w:p w14:paraId="059C959A" w14:textId="438061A3" w:rsidR="00647522" w:rsidRDefault="008E15B7">
      <w:pPr>
        <w:rPr>
          <w:bCs/>
          <w:sz w:val="28"/>
        </w:rPr>
      </w:pPr>
      <w:r w:rsidRPr="008E15B7">
        <w:rPr>
          <w:bCs/>
          <w:sz w:val="28"/>
        </w:rPr>
        <w:t>Для</w:t>
      </w:r>
      <w:r>
        <w:rPr>
          <w:bCs/>
          <w:sz w:val="28"/>
        </w:rPr>
        <w:t xml:space="preserve"> закрашивания круга следующий оптимизированный код:</w:t>
      </w:r>
    </w:p>
    <w:p w14:paraId="21518E17" w14:textId="77777777" w:rsidR="008E15B7" w:rsidRDefault="008E15B7" w:rsidP="008E15B7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CC7832"/>
          <w:sz w:val="24"/>
          <w:szCs w:val="24"/>
          <w:lang w:eastAsia="ru-RU"/>
        </w:rPr>
      </w:pP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8E15B7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Circle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x0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y0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15B7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color) {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x = </w:t>
      </w:r>
      <w:r w:rsidRPr="008E15B7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 = r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 = x * x + y * y - r * r +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x * x + (y - </w:t>
      </w:r>
      <w:r w:rsidRPr="008E15B7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* (y - </w:t>
      </w:r>
      <w:r w:rsidRPr="008E15B7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- r * r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while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(x &lt; y) {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(D &gt;= </w:t>
      </w:r>
      <w:r w:rsidRPr="008E15B7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y--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D -= </w:t>
      </w:r>
      <w:r w:rsidRPr="008E15B7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y - </w:t>
      </w:r>
      <w:r w:rsidRPr="008E15B7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x0 - x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x0 + x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SetPixel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y0 + y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</w:p>
    <w:p w14:paraId="37F336B0" w14:textId="77777777" w:rsidR="008E15B7" w:rsidRDefault="008E15B7" w:rsidP="008E15B7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CC7832"/>
          <w:sz w:val="24"/>
          <w:szCs w:val="24"/>
          <w:lang w:eastAsia="ru-RU"/>
        </w:rPr>
      </w:pP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                            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getColorByAlpha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(color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y0 + y))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SetPixel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y0 - y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</w:p>
    <w:p w14:paraId="6FF7FDBE" w14:textId="77777777" w:rsidR="008E15B7" w:rsidRDefault="008E15B7" w:rsidP="008E15B7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CC7832"/>
          <w:sz w:val="24"/>
          <w:szCs w:val="24"/>
          <w:lang w:eastAsia="ru-RU"/>
        </w:rPr>
      </w:pP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                            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getColorByAlpha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(color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y0 - y))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x0 - y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x0 + y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SetPixel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y0 + x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</w:p>
    <w:p w14:paraId="308C4EA2" w14:textId="77777777" w:rsidR="008E15B7" w:rsidRDefault="008E15B7" w:rsidP="008E15B7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CC7832"/>
          <w:sz w:val="24"/>
          <w:szCs w:val="24"/>
          <w:lang w:eastAsia="ru-RU"/>
        </w:rPr>
      </w:pP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                            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getColorByAlpha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(color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y0 + x))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SetPixel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y0 - x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</w:p>
    <w:p w14:paraId="08984E85" w14:textId="64AA4A70" w:rsidR="008E15B7" w:rsidRPr="008E15B7" w:rsidRDefault="008E15B7" w:rsidP="008E15B7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                            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getColorByAlpha</w:t>
      </w:r>
      <w:proofErr w:type="spellEnd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(color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y0 - x))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x++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D += </w:t>
      </w:r>
      <w:r w:rsidRPr="008E15B7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* x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15B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E15B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26FA19D8" w14:textId="77777777" w:rsidR="008E15B7" w:rsidRPr="008E15B7" w:rsidRDefault="008E15B7">
      <w:pPr>
        <w:rPr>
          <w:bCs/>
          <w:sz w:val="28"/>
          <w:lang w:val="en-US"/>
        </w:rPr>
      </w:pPr>
    </w:p>
    <w:p w14:paraId="5A36E7ED" w14:textId="77777777" w:rsidR="002F467D" w:rsidRDefault="002F467D">
      <w:pPr>
        <w:rPr>
          <w:bCs/>
          <w:sz w:val="28"/>
        </w:rPr>
      </w:pPr>
      <w:r w:rsidRPr="002F467D">
        <w:rPr>
          <w:bCs/>
          <w:sz w:val="28"/>
        </w:rPr>
        <w:t xml:space="preserve">Оптимизация </w:t>
      </w:r>
      <w:r>
        <w:rPr>
          <w:bCs/>
          <w:sz w:val="28"/>
        </w:rPr>
        <w:t xml:space="preserve">заключается в использовании алгоритма </w:t>
      </w:r>
      <w:proofErr w:type="spellStart"/>
      <w:r>
        <w:rPr>
          <w:bCs/>
          <w:sz w:val="28"/>
        </w:rPr>
        <w:t>Бразенхейма</w:t>
      </w:r>
      <w:proofErr w:type="spellEnd"/>
      <w:r>
        <w:rPr>
          <w:bCs/>
          <w:sz w:val="28"/>
        </w:rPr>
        <w:t>, как в лабораторной работе №1.</w:t>
      </w:r>
    </w:p>
    <w:p w14:paraId="26030799" w14:textId="77777777" w:rsidR="003339D7" w:rsidRDefault="003339D7">
      <w:pPr>
        <w:rPr>
          <w:bCs/>
          <w:sz w:val="28"/>
        </w:rPr>
      </w:pPr>
    </w:p>
    <w:p w14:paraId="11FB8463" w14:textId="34BA29E5" w:rsidR="003339D7" w:rsidRDefault="003339D7">
      <w:pPr>
        <w:rPr>
          <w:bCs/>
          <w:sz w:val="28"/>
        </w:rPr>
      </w:pPr>
      <w:r>
        <w:rPr>
          <w:bCs/>
          <w:sz w:val="28"/>
        </w:rPr>
        <w:t xml:space="preserve">Функция </w:t>
      </w:r>
      <w:proofErr w:type="spellStart"/>
      <w:r>
        <w:rPr>
          <w:bCs/>
          <w:sz w:val="28"/>
          <w:lang w:val="en-US"/>
        </w:rPr>
        <w:t>getColorByAlpha</w:t>
      </w:r>
      <w:proofErr w:type="spellEnd"/>
      <w:r w:rsidRPr="003339D7">
        <w:rPr>
          <w:bCs/>
          <w:sz w:val="28"/>
        </w:rPr>
        <w:t xml:space="preserve"> </w:t>
      </w:r>
      <w:r>
        <w:rPr>
          <w:bCs/>
          <w:sz w:val="28"/>
        </w:rPr>
        <w:t>применяет параметр прозрачности к цвету:</w:t>
      </w:r>
    </w:p>
    <w:p w14:paraId="209D77B0" w14:textId="77777777" w:rsidR="003339D7" w:rsidRPr="003339D7" w:rsidRDefault="003339D7" w:rsidP="003339D7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r w:rsidRPr="003339D7">
        <w:rPr>
          <w:rFonts w:ascii="Courier New" w:hAnsi="Courier New" w:cs="Courier New"/>
          <w:color w:val="B9BCD1"/>
          <w:sz w:val="24"/>
          <w:szCs w:val="24"/>
          <w:lang w:eastAsia="ru-RU"/>
        </w:rPr>
        <w:t xml:space="preserve">COLOR </w:t>
      </w:r>
      <w:proofErr w:type="spellStart"/>
      <w:r w:rsidRPr="003339D7">
        <w:rPr>
          <w:rFonts w:ascii="Courier New" w:hAnsi="Courier New" w:cs="Courier New"/>
          <w:color w:val="FFC66D"/>
          <w:sz w:val="24"/>
          <w:szCs w:val="24"/>
          <w:lang w:eastAsia="ru-RU"/>
        </w:rPr>
        <w:t>getColorByAlpha</w:t>
      </w:r>
      <w:proofErr w:type="spellEnd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3339D7">
        <w:rPr>
          <w:rFonts w:ascii="Courier New" w:hAnsi="Courier New" w:cs="Courier New"/>
          <w:color w:val="B9BCD1"/>
          <w:sz w:val="24"/>
          <w:szCs w:val="24"/>
          <w:lang w:eastAsia="ru-RU"/>
        </w:rPr>
        <w:t xml:space="preserve">COLOR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color</w:t>
      </w:r>
      <w:proofErr w:type="spellEnd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x</w:t>
      </w:r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y) {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3339D7">
        <w:rPr>
          <w:rFonts w:ascii="Courier New" w:hAnsi="Courier New" w:cs="Courier New"/>
          <w:color w:val="808080"/>
          <w:sz w:val="24"/>
          <w:szCs w:val="24"/>
          <w:lang w:eastAsia="ru-RU"/>
        </w:rPr>
        <w:t>// Для рисования полупрозрачных фигур будем использовать альфа-смешивание</w:t>
      </w:r>
      <w:r w:rsidRPr="003339D7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color.</w:t>
      </w:r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>ALPHA</w:t>
      </w:r>
      <w:proofErr w:type="spellEnd"/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r w:rsidRPr="003339D7">
        <w:rPr>
          <w:rFonts w:ascii="Courier New" w:hAnsi="Courier New" w:cs="Courier New"/>
          <w:color w:val="6897BB"/>
          <w:sz w:val="24"/>
          <w:szCs w:val="24"/>
          <w:lang w:eastAsia="ru-RU"/>
        </w:rPr>
        <w:t>255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3339D7">
        <w:rPr>
          <w:rFonts w:ascii="Courier New" w:hAnsi="Courier New" w:cs="Courier New"/>
          <w:color w:val="B9BCD1"/>
          <w:sz w:val="24"/>
          <w:szCs w:val="24"/>
          <w:lang w:eastAsia="ru-RU"/>
        </w:rPr>
        <w:t xml:space="preserve">COLOR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written</w:t>
      </w:r>
      <w:proofErr w:type="spellEnd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>matrix</w:t>
      </w:r>
      <w:proofErr w:type="spellEnd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[(</w:t>
      </w:r>
      <w:proofErr w:type="spellStart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) y][x]</w:t>
      </w:r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3339D7">
        <w:rPr>
          <w:rFonts w:ascii="Courier New" w:hAnsi="Courier New" w:cs="Courier New"/>
          <w:color w:val="808080"/>
          <w:sz w:val="24"/>
          <w:szCs w:val="24"/>
          <w:lang w:eastAsia="ru-RU"/>
        </w:rPr>
        <w:t>// Уже записанное в буфере кадра значение цвета, т.е. цвет фона</w:t>
      </w:r>
      <w:r w:rsidRPr="003339D7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a =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color.</w:t>
      </w:r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>ALPHA</w:t>
      </w:r>
      <w:proofErr w:type="spellEnd"/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3339D7">
        <w:rPr>
          <w:rFonts w:ascii="Courier New" w:hAnsi="Courier New" w:cs="Courier New"/>
          <w:color w:val="6897BB"/>
          <w:sz w:val="24"/>
          <w:szCs w:val="24"/>
          <w:lang w:eastAsia="ru-RU"/>
        </w:rPr>
        <w:t>255.0f</w:t>
      </w:r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b = </w:t>
      </w:r>
      <w:r w:rsidRPr="003339D7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- a</w:t>
      </w:r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color.</w:t>
      </w:r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>RED</w:t>
      </w:r>
      <w:proofErr w:type="spellEnd"/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color.</w:t>
      </w:r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>RED</w:t>
      </w:r>
      <w:proofErr w:type="spellEnd"/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* a +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written.</w:t>
      </w:r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>RED</w:t>
      </w:r>
      <w:proofErr w:type="spellEnd"/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* b</w:t>
      </w:r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color.</w:t>
      </w:r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>GREEN</w:t>
      </w:r>
      <w:proofErr w:type="spellEnd"/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color.</w:t>
      </w:r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>GREEN</w:t>
      </w:r>
      <w:proofErr w:type="spellEnd"/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* a +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written.</w:t>
      </w:r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>GREEN</w:t>
      </w:r>
      <w:proofErr w:type="spellEnd"/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* b</w:t>
      </w:r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color.</w:t>
      </w:r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>BLUE</w:t>
      </w:r>
      <w:proofErr w:type="spellEnd"/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color.</w:t>
      </w:r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>BLUE</w:t>
      </w:r>
      <w:proofErr w:type="spellEnd"/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* a +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written.</w:t>
      </w:r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>BLUE</w:t>
      </w:r>
      <w:proofErr w:type="spellEnd"/>
      <w:r w:rsidRPr="003339D7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* b</w:t>
      </w:r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color</w:t>
      </w:r>
      <w:proofErr w:type="spellEnd"/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3339D7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3339D7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</w:p>
    <w:p w14:paraId="25EA1DE4" w14:textId="77777777" w:rsidR="003339D7" w:rsidRPr="003339D7" w:rsidRDefault="003339D7">
      <w:pPr>
        <w:rPr>
          <w:bCs/>
          <w:sz w:val="28"/>
        </w:rPr>
      </w:pPr>
    </w:p>
    <w:p w14:paraId="24DD51F6" w14:textId="77777777" w:rsidR="003339D7" w:rsidRDefault="003339D7">
      <w:pPr>
        <w:rPr>
          <w:bCs/>
          <w:sz w:val="28"/>
        </w:rPr>
      </w:pPr>
      <w:r>
        <w:rPr>
          <w:bCs/>
          <w:sz w:val="28"/>
        </w:rPr>
        <w:lastRenderedPageBreak/>
        <w:t>Б</w:t>
      </w:r>
      <w:r w:rsidRPr="003339D7">
        <w:rPr>
          <w:bCs/>
          <w:sz w:val="28"/>
        </w:rPr>
        <w:t>арицентрическ</w:t>
      </w:r>
      <w:r>
        <w:rPr>
          <w:bCs/>
          <w:sz w:val="28"/>
        </w:rPr>
        <w:t xml:space="preserve">ая и радиальная интерполяция перенесены из </w:t>
      </w:r>
      <w:r>
        <w:rPr>
          <w:bCs/>
          <w:sz w:val="28"/>
        </w:rPr>
        <w:t>теоретических сведени</w:t>
      </w:r>
      <w:r>
        <w:rPr>
          <w:bCs/>
          <w:sz w:val="28"/>
        </w:rPr>
        <w:t>й</w:t>
      </w:r>
      <w:r>
        <w:rPr>
          <w:bCs/>
          <w:sz w:val="28"/>
        </w:rPr>
        <w:t xml:space="preserve"> к работе</w:t>
      </w:r>
      <w:r>
        <w:rPr>
          <w:bCs/>
          <w:sz w:val="28"/>
        </w:rPr>
        <w:t>.</w:t>
      </w:r>
    </w:p>
    <w:p w14:paraId="79AAAEF0" w14:textId="77777777" w:rsidR="003339D7" w:rsidRDefault="003339D7">
      <w:pPr>
        <w:rPr>
          <w:bCs/>
          <w:sz w:val="28"/>
        </w:rPr>
      </w:pPr>
    </w:p>
    <w:p w14:paraId="18C96C87" w14:textId="20EB6D6E" w:rsidR="003339D7" w:rsidRDefault="003339D7">
      <w:pPr>
        <w:rPr>
          <w:bCs/>
          <w:sz w:val="28"/>
        </w:rPr>
      </w:pPr>
      <w:r>
        <w:rPr>
          <w:bCs/>
          <w:sz w:val="28"/>
        </w:rPr>
        <w:t>Секторная заливка реализована следующим образом на основании</w:t>
      </w:r>
      <w:r w:rsidR="003B1256">
        <w:rPr>
          <w:bCs/>
          <w:sz w:val="28"/>
        </w:rPr>
        <w:t xml:space="preserve"> </w:t>
      </w:r>
      <w:r w:rsidR="00BD4106">
        <w:rPr>
          <w:bCs/>
          <w:sz w:val="28"/>
        </w:rPr>
        <w:t xml:space="preserve">формата </w:t>
      </w:r>
      <w:r w:rsidR="00BD4106">
        <w:rPr>
          <w:bCs/>
          <w:sz w:val="28"/>
          <w:lang w:val="en-US"/>
        </w:rPr>
        <w:t>HSV</w:t>
      </w:r>
      <w:r w:rsidR="00BD4106">
        <w:rPr>
          <w:bCs/>
          <w:sz w:val="28"/>
        </w:rPr>
        <w:t>:</w:t>
      </w:r>
    </w:p>
    <w:p w14:paraId="7E2E5F8B" w14:textId="77777777" w:rsidR="00BD4106" w:rsidRPr="00BD4106" w:rsidRDefault="00BD4106" w:rsidP="00BD4106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proofErr w:type="spellStart"/>
      <w:r w:rsidRPr="00BD4106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SectorInterpolator</w:t>
      </w:r>
      <w:proofErr w:type="spellEnd"/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float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_x0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float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_y0) :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D410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cx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(_x0)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0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cy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(_y0) {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}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BD4106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COLOR </w:t>
      </w:r>
      <w:r w:rsidRPr="00BD4106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color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float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float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y) 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override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g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b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float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angle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180.f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atan2(y - </w:t>
      </w:r>
      <w:r w:rsidRPr="00BD410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cy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x - </w:t>
      </w:r>
      <w:r w:rsidRPr="00BD410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cx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*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180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BD4106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M_PI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(angle &gt;=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&amp;&amp; angle &lt;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60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r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g = (angle /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60.0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*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(angle &gt;=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60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&amp;&amp; angle &lt;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120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angle -=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60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 = (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- angle /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60.0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*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g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(angle &gt;=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120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&amp;&amp; angle &lt;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180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angle -=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120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g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b = (angle /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60.0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*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(angle &gt;=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180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&amp;&amp; angle &lt;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240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angle -=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180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 = (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- angle /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60.0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*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b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(angle &gt;=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240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&amp;&amp; angle &lt;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300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angle -=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240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 = (angle /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60.0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*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b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(angle &gt;=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300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&amp;&amp; angle &lt;=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360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angle -=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300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 = (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- angle /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60.0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*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COLOR(r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global_alpha</w:t>
      </w:r>
      <w:proofErr w:type="spellEnd"/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</w:p>
    <w:p w14:paraId="49980D98" w14:textId="77777777" w:rsidR="00BD4106" w:rsidRDefault="00BD4106">
      <w:pPr>
        <w:rPr>
          <w:bCs/>
          <w:sz w:val="28"/>
        </w:rPr>
      </w:pPr>
    </w:p>
    <w:p w14:paraId="561F26BB" w14:textId="2B40D52A" w:rsidR="00BD4106" w:rsidRDefault="00BD4106">
      <w:pPr>
        <w:rPr>
          <w:bCs/>
          <w:sz w:val="28"/>
        </w:rPr>
      </w:pPr>
      <w:r>
        <w:rPr>
          <w:bCs/>
          <w:sz w:val="28"/>
        </w:rPr>
        <w:t>Управление заливкой реализована через изменение глобальных переменных:</w:t>
      </w:r>
    </w:p>
    <w:p w14:paraId="26DE9DF4" w14:textId="77777777" w:rsidR="00BD4106" w:rsidRPr="00BD4106" w:rsidRDefault="00BD4106" w:rsidP="00BD4106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float </w:t>
      </w:r>
      <w:proofErr w:type="spellStart"/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global_angle</w:t>
      </w:r>
      <w:proofErr w:type="spellEnd"/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struct </w:t>
      </w:r>
      <w:r w:rsidRPr="00BD410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PIXEL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D410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int </w:t>
      </w:r>
      <w:r w:rsidRPr="00BD410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} </w:t>
      </w:r>
      <w:proofErr w:type="spellStart"/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</w:t>
      </w:r>
      <w:proofErr w:type="spellEnd"/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{-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int </w:t>
      </w:r>
      <w:proofErr w:type="spellStart"/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global_alpha</w:t>
      </w:r>
      <w:proofErr w:type="spellEnd"/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int </w:t>
      </w:r>
      <w:proofErr w:type="spellStart"/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global_action</w:t>
      </w:r>
      <w:proofErr w:type="spellEnd"/>
      <w:r w:rsidRPr="00BD410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D410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BD410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</w:p>
    <w:p w14:paraId="034CE58E" w14:textId="77777777" w:rsidR="00BD4106" w:rsidRDefault="00BD4106">
      <w:pPr>
        <w:rPr>
          <w:bCs/>
          <w:sz w:val="28"/>
        </w:rPr>
      </w:pPr>
    </w:p>
    <w:p w14:paraId="4AFB8C1E" w14:textId="073E34E1" w:rsidR="00BD4106" w:rsidRDefault="00BD4106">
      <w:pPr>
        <w:rPr>
          <w:bCs/>
          <w:sz w:val="28"/>
        </w:rPr>
      </w:pPr>
      <w:r>
        <w:rPr>
          <w:bCs/>
          <w:sz w:val="28"/>
        </w:rPr>
        <w:t>Через левую и правую кнопку мыши можно</w:t>
      </w:r>
      <w:r w:rsidR="00E86B27" w:rsidRPr="00E86B27">
        <w:rPr>
          <w:bCs/>
          <w:sz w:val="28"/>
        </w:rPr>
        <w:t xml:space="preserve"> </w:t>
      </w:r>
      <w:r w:rsidR="00E86B27">
        <w:rPr>
          <w:bCs/>
          <w:sz w:val="28"/>
        </w:rPr>
        <w:t>изменять заливку: левой – менять интерполяцию, правой – подсвечивать фигуры:</w:t>
      </w:r>
    </w:p>
    <w:p w14:paraId="36E76156" w14:textId="77777777" w:rsidR="00E86B27" w:rsidRPr="00E86B27" w:rsidRDefault="00E86B27" w:rsidP="00E86B27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case </w:t>
      </w:r>
      <w:r w:rsidRPr="00E86B27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WM_LBUTTONDOWN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{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86B27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LOWORD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lParam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pixelSize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86B27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HIWORD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lParam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pixelSize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global_action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painter.</w:t>
      </w:r>
      <w:r w:rsidRPr="00E86B27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CHANGE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InvalidateRect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hWnd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86B27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NULL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 false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break;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case </w:t>
      </w:r>
      <w:r w:rsidRPr="00E86B27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WM_RBUTTONDOWN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{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86B27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LOWORD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lParam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pixelSize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86B27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HIWORD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lParam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pixelSize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global_action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painter.</w:t>
      </w:r>
      <w:r w:rsidRPr="00E86B27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HIGHLIGHT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InvalidateRect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hWnd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86B27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NULL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 false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break;</w:t>
      </w:r>
    </w:p>
    <w:p w14:paraId="465C8AAC" w14:textId="77777777" w:rsidR="00E86B27" w:rsidRDefault="00E86B27">
      <w:pPr>
        <w:rPr>
          <w:bCs/>
          <w:sz w:val="28"/>
        </w:rPr>
      </w:pPr>
    </w:p>
    <w:p w14:paraId="2B700076" w14:textId="277374B1" w:rsidR="00E86B27" w:rsidRDefault="00E86B27">
      <w:pPr>
        <w:rPr>
          <w:bCs/>
          <w:sz w:val="28"/>
        </w:rPr>
      </w:pPr>
      <w:r>
        <w:rPr>
          <w:bCs/>
          <w:sz w:val="28"/>
        </w:rPr>
        <w:t>Управление заливками реализована через метод, который подставляет нужную интерполяцию или цвет:</w:t>
      </w:r>
    </w:p>
    <w:p w14:paraId="7EF40089" w14:textId="77777777" w:rsidR="00E86B27" w:rsidRPr="00E86B27" w:rsidRDefault="00E86B27" w:rsidP="00E86B27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proofErr w:type="spellStart"/>
      <w:r w:rsidRPr="00E86B27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BaseInterpolator</w:t>
      </w:r>
      <w:proofErr w:type="spellEnd"/>
      <w:r w:rsidRPr="00E86B27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</w:t>
      </w:r>
      <w:proofErr w:type="spellStart"/>
      <w:r w:rsidRPr="00E86B27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getInterpolator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indexMode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action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86B27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OneColorInterpolator</w:t>
      </w:r>
      <w:proofErr w:type="spellEnd"/>
      <w:r w:rsidRPr="00E86B27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oneColorInterpolator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86B27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SectorInterpolator</w:t>
      </w:r>
      <w:proofErr w:type="spellEnd"/>
      <w:r w:rsidRPr="00E86B27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sectorInterpolator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86B27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RadialInterpolator</w:t>
      </w:r>
      <w:proofErr w:type="spellEnd"/>
      <w:r w:rsidRPr="00E86B27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radialInterpolator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E86B27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BarycentricInterpolator</w:t>
      </w:r>
      <w:proofErr w:type="spellEnd"/>
      <w:r w:rsidRPr="00E86B27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barycentricInterpolator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) {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(action == </w:t>
      </w:r>
      <w:r w:rsidRPr="00E86B27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CHANGE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86B27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modes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indexMode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spinDrawMode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E86B27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modes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indexMode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])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E86B27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highlighted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indexMode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false;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(action == </w:t>
      </w:r>
      <w:r w:rsidRPr="00E86B27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HIGHLIGHT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auto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&amp;h: </w:t>
      </w:r>
      <w:r w:rsidRPr="00E86B27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highlighted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h =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false;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E86B27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highlighted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indexMode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true;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E86B27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highlighted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indexMode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]) {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oneColorInterpolator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E86B27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modes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indexMode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E86B27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SECTOR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sectorInterpolator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E86B27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modes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indexMode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E86B27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RADIAL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radialInterpolator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E86B27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modes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indexMode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E86B27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BARYCENTRIC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barycentricInterpolator</w:t>
      </w:r>
      <w:proofErr w:type="spellEnd"/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86B27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cerr</w:t>
      </w:r>
      <w:proofErr w:type="spellEnd"/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E86B27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&lt;&lt; </w:t>
      </w:r>
      <w:r w:rsidRPr="00E86B27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"Unknown draw mode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\n</w:t>
      </w:r>
      <w:r w:rsidRPr="00E86B27">
        <w:rPr>
          <w:rFonts w:ascii="Courier New" w:hAnsi="Courier New" w:cs="Courier New"/>
          <w:color w:val="6A8759"/>
          <w:sz w:val="24"/>
          <w:szCs w:val="24"/>
          <w:lang w:val="en-US" w:eastAsia="ru-RU"/>
        </w:rPr>
        <w:t>"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throw </w:t>
      </w:r>
      <w:r w:rsidRPr="00E86B27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::exception()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86B27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E86B27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59D5411B" w14:textId="77777777" w:rsidR="00E86B27" w:rsidRPr="00E86B27" w:rsidRDefault="00E86B27">
      <w:pPr>
        <w:rPr>
          <w:bCs/>
          <w:sz w:val="28"/>
          <w:lang w:val="en-US"/>
        </w:rPr>
      </w:pPr>
    </w:p>
    <w:p w14:paraId="2DFACBF4" w14:textId="24603A18" w:rsidR="00E86B27" w:rsidRPr="0080717C" w:rsidRDefault="0080717C">
      <w:pPr>
        <w:rPr>
          <w:bCs/>
          <w:sz w:val="28"/>
        </w:rPr>
      </w:pPr>
      <w:r>
        <w:rPr>
          <w:bCs/>
          <w:sz w:val="28"/>
        </w:rPr>
        <w:t>Метод отрисовки задания варианта выглядит следующим образом:</w:t>
      </w:r>
    </w:p>
    <w:p w14:paraId="5FC28AF6" w14:textId="3C1A0539" w:rsidR="0080717C" w:rsidRDefault="0080717C" w:rsidP="0080717C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808080"/>
          <w:sz w:val="24"/>
          <w:szCs w:val="24"/>
          <w:lang w:eastAsia="ru-RU"/>
        </w:rPr>
      </w:pPr>
      <w:proofErr w:type="spellStart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0717C">
        <w:rPr>
          <w:rFonts w:ascii="Courier New" w:hAnsi="Courier New" w:cs="Courier New"/>
          <w:color w:val="FFC66D"/>
          <w:sz w:val="24"/>
          <w:szCs w:val="24"/>
          <w:lang w:eastAsia="ru-RU"/>
        </w:rPr>
        <w:t>Draw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80717C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Frame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&amp;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frame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W =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frame.</w:t>
      </w:r>
      <w:r w:rsidRPr="0080717C">
        <w:rPr>
          <w:rFonts w:ascii="Courier New" w:hAnsi="Courier New" w:cs="Courier New"/>
          <w:color w:val="9373A5"/>
          <w:sz w:val="24"/>
          <w:szCs w:val="24"/>
          <w:lang w:eastAsia="ru-RU"/>
        </w:rPr>
        <w:t>width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H =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frame.</w:t>
      </w:r>
      <w:r w:rsidRPr="0080717C">
        <w:rPr>
          <w:rFonts w:ascii="Courier New" w:hAnsi="Courier New" w:cs="Courier New"/>
          <w:color w:val="9373A5"/>
          <w:sz w:val="24"/>
          <w:szCs w:val="24"/>
          <w:lang w:eastAsia="ru-RU"/>
        </w:rPr>
        <w:t>height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// Размер рисунка возьмём меньше (7 / 8), чтобы он не касался границ экрана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a = </w:t>
      </w:r>
      <w:r w:rsidRPr="0080717C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7.0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80717C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8.0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* ((W &lt; H) ? W - </w:t>
      </w:r>
      <w:r w:rsidRPr="0080717C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: H - </w:t>
      </w:r>
      <w:r w:rsidRPr="0080717C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// Инициализируем исходные координаты центра и вершин квадрата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struct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80717C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80717C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C = {W / </w:t>
      </w:r>
      <w:r w:rsidRPr="0080717C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2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 </w:t>
      </w:r>
      <w:r w:rsidRPr="0080717C">
        <w:rPr>
          <w:rFonts w:ascii="Courier New" w:hAnsi="Courier New" w:cs="Courier New"/>
          <w:color w:val="6897BB"/>
          <w:sz w:val="24"/>
          <w:szCs w:val="24"/>
          <w:lang w:eastAsia="ru-RU"/>
        </w:rPr>
        <w:t>0.5f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H / </w:t>
      </w:r>
      <w:r w:rsidRPr="0080717C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2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 </w:t>
      </w:r>
      <w:r w:rsidRPr="0080717C">
        <w:rPr>
          <w:rFonts w:ascii="Courier New" w:hAnsi="Courier New" w:cs="Courier New"/>
          <w:color w:val="6897BB"/>
          <w:sz w:val="24"/>
          <w:szCs w:val="24"/>
          <w:lang w:eastAsia="ru-RU"/>
        </w:rPr>
        <w:t>0.5f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eastAsia="ru-RU"/>
        </w:rPr>
        <w:t>3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] = {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{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80717C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- a}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proofErr w:type="spellStart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static_cast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&lt;</w:t>
      </w:r>
      <w:proofErr w:type="spellStart"/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&gt;(+a *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sin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80717C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2.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r w:rsidRPr="0080717C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</w:t>
      </w:r>
      <w:proofErr w:type="spellStart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static_cast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float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&gt;( -a * cos(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2.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r w:rsidRPr="0080717C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)}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proofErr w:type="spellStart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static_cast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float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&gt;(+a * sin(-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2.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r w:rsidRPr="0080717C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</w:t>
      </w:r>
      <w:proofErr w:type="spellStart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static_cast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float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&gt;(-a * cos(-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2.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r w:rsidRPr="0080717C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)}}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 = {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{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Поворачиваем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все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вершины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треугольника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вокруг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точки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C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на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угол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global_angle</w:t>
      </w:r>
      <w:proofErr w:type="spellEnd"/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</w:p>
    <w:p w14:paraId="23ABCFBE" w14:textId="661B70CA" w:rsidR="0080717C" w:rsidRPr="0080717C" w:rsidRDefault="0080717C" w:rsidP="0080717C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CC7832"/>
          <w:sz w:val="24"/>
          <w:szCs w:val="24"/>
          <w:lang w:val="en-US" w:eastAsia="ru-RU"/>
        </w:rPr>
      </w:pP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double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xi =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= (xi -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cos(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global_angle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- 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-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sin(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global_angle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= (xi -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sin(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global_angle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+ 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-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cos(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global_angle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0717C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Assets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drawChessBg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(frame)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</w:p>
    <w:p w14:paraId="4D473D30" w14:textId="77777777" w:rsidR="0080717C" w:rsidRDefault="0080717C" w:rsidP="0080717C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808080"/>
          <w:sz w:val="24"/>
          <w:szCs w:val="24"/>
          <w:lang w:eastAsia="ru-RU"/>
        </w:rPr>
      </w:pP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  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// </w:t>
      </w:r>
      <w:r>
        <w:rPr>
          <w:rFonts w:ascii="Courier New" w:hAnsi="Courier New" w:cs="Courier New"/>
          <w:color w:val="808080"/>
          <w:sz w:val="24"/>
          <w:szCs w:val="24"/>
          <w:lang w:eastAsia="ru-RU"/>
        </w:rPr>
        <w:t>инициализация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eastAsia="ru-RU"/>
        </w:rPr>
        <w:t>интерполяций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 </w:t>
      </w:r>
    </w:p>
    <w:p w14:paraId="446CFABE" w14:textId="462A4B38" w:rsidR="00193E95" w:rsidRPr="0080717C" w:rsidRDefault="0080717C" w:rsidP="0080717C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808080"/>
          <w:sz w:val="24"/>
          <w:szCs w:val="24"/>
          <w:lang w:eastAsia="ru-RU"/>
        </w:rPr>
      </w:pPr>
      <w:r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   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// </w:t>
      </w:r>
      <w:r>
        <w:rPr>
          <w:rFonts w:ascii="Courier New" w:hAnsi="Courier New" w:cs="Courier New"/>
          <w:color w:val="808080"/>
          <w:sz w:val="24"/>
          <w:szCs w:val="24"/>
          <w:lang w:eastAsia="ru-RU"/>
        </w:rPr>
        <w:t>...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if</w:t>
      </w:r>
      <w:r w:rsidRPr="0080717C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>_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action</w:t>
      </w:r>
      <w:r w:rsidRPr="0080717C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!= </w:t>
      </w:r>
      <w:r w:rsidRPr="0080717C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NOTHING</w:t>
      </w:r>
      <w:r w:rsidRPr="0080717C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br/>
        <w:t xml:space="preserve">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&amp;&amp;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!= -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br/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lastRenderedPageBreak/>
        <w:t xml:space="preserve">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&amp;&amp;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!= -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actionOnFigure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frame.IsPointInCircle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?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global_action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 </w:t>
      </w:r>
      <w:r w:rsidRPr="0080717C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NOTHING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actionOnFigure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frame.IsPointInTriangle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?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global_action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 </w:t>
      </w:r>
      <w:r w:rsidRPr="0080717C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NOTHING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actionOnFigure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frame.IsPointInCircle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a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?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global_action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 </w:t>
      </w:r>
      <w:r w:rsidRPr="0080717C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NOTHING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actionOnFigure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frame.IsPointInTriangle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?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global_action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 </w:t>
      </w:r>
      <w:r w:rsidRPr="0080717C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NOTHING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actionOnFigure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frame.IsPointInCircle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a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br/>
        <w:t xml:space="preserve">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?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global_action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: </w:t>
      </w:r>
      <w:r w:rsidRPr="0080717C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NOTHING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bool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isFirstFigureChange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false;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&gt;=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--) {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(!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isFirstFigureChange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&amp;&amp;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actionOnFigure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!= </w:t>
      </w:r>
      <w:r w:rsidRPr="0080717C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NOTHING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isFirstFigureChange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true;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actionOnFigure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80717C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NOTHING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Рисуем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внешний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круг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frame.Circle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getInterpolator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actionOnFigure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highlightColor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sectorInterpolator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radialInterpolator1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barycentricInterpolator1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)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)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br/>
        <w:t xml:space="preserve">    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Рисуем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статичный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треугольник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frame.Triangle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A_st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getInterpolator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actionOnFigure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highlightColor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sectorInterpolator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radialInterpolator2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barycentricInterpolator2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)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)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Рисуем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средний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круг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frame.Circle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a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getInterpolator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actionOnFigure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highlightColor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sectorInterpolator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radialInterpolator3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barycentricInterpolator3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)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)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Рисуем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вращающийся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внутренний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0717C">
        <w:rPr>
          <w:rFonts w:ascii="Courier New" w:hAnsi="Courier New" w:cs="Courier New"/>
          <w:color w:val="808080"/>
          <w:sz w:val="24"/>
          <w:szCs w:val="24"/>
          <w:lang w:eastAsia="ru-RU"/>
        </w:rPr>
        <w:t>треугольник</w:t>
      </w:r>
      <w:r w:rsidRPr="0080717C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frame.Triangle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B_mv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getInterpolator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actionOnFigure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highlightColor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sectorInterpolator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radialInterpolator4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barycentricInterpolator4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)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)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frame.Circle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C.</w:t>
      </w:r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a /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255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global_alpha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)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global_clicked_pixel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{-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80717C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auto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&amp;action: </w:t>
      </w:r>
      <w:proofErr w:type="spellStart"/>
      <w:r w:rsidRPr="0080717C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actionOnFigure</w:t>
      </w:r>
      <w:proofErr w:type="spellEnd"/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action = </w:t>
      </w:r>
      <w:r w:rsidRPr="0080717C">
        <w:rPr>
          <w:rFonts w:ascii="Courier New" w:hAnsi="Courier New" w:cs="Courier New"/>
          <w:i/>
          <w:iCs/>
          <w:color w:val="9876AA"/>
          <w:sz w:val="24"/>
          <w:szCs w:val="24"/>
          <w:lang w:val="en-US" w:eastAsia="ru-RU"/>
        </w:rPr>
        <w:t>NOTHING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0717C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80717C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04176C21" w14:textId="5035E3AA" w:rsidR="0080717C" w:rsidRDefault="0080717C" w:rsidP="00472477">
      <w:pPr>
        <w:rPr>
          <w:bCs/>
          <w:sz w:val="28"/>
        </w:rPr>
      </w:pPr>
      <w:r w:rsidRPr="0080717C">
        <w:rPr>
          <w:bCs/>
          <w:sz w:val="28"/>
        </w:rPr>
        <w:lastRenderedPageBreak/>
        <w:t>При</w:t>
      </w:r>
      <w:r>
        <w:rPr>
          <w:bCs/>
          <w:sz w:val="28"/>
        </w:rPr>
        <w:t>мер работы программы:</w:t>
      </w:r>
    </w:p>
    <w:p w14:paraId="4928572B" w14:textId="35F927A0" w:rsidR="0080717C" w:rsidRDefault="0080717C" w:rsidP="0080717C">
      <w:pPr>
        <w:jc w:val="center"/>
        <w:rPr>
          <w:bCs/>
          <w:sz w:val="28"/>
        </w:rPr>
      </w:pPr>
      <w:r w:rsidRPr="0080717C">
        <w:rPr>
          <w:bCs/>
          <w:sz w:val="28"/>
        </w:rPr>
        <w:drawing>
          <wp:inline distT="0" distB="0" distL="0" distR="0" wp14:anchorId="3271E783" wp14:editId="133FF16C">
            <wp:extent cx="5088466" cy="4390729"/>
            <wp:effectExtent l="0" t="0" r="0" b="0"/>
            <wp:docPr id="346877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77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218" cy="439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E3BC" w14:textId="77777777" w:rsidR="0080717C" w:rsidRDefault="0080717C" w:rsidP="0080717C">
      <w:pPr>
        <w:jc w:val="center"/>
        <w:rPr>
          <w:bCs/>
          <w:sz w:val="28"/>
        </w:rPr>
      </w:pPr>
    </w:p>
    <w:p w14:paraId="544A7AA0" w14:textId="5A71BBC4" w:rsidR="0080717C" w:rsidRPr="0080717C" w:rsidRDefault="0080717C" w:rsidP="0080717C">
      <w:pPr>
        <w:jc w:val="center"/>
        <w:rPr>
          <w:bCs/>
          <w:sz w:val="28"/>
        </w:rPr>
      </w:pPr>
      <w:r w:rsidRPr="0080717C">
        <w:rPr>
          <w:bCs/>
          <w:sz w:val="28"/>
        </w:rPr>
        <w:drawing>
          <wp:inline distT="0" distB="0" distL="0" distR="0" wp14:anchorId="583D2917" wp14:editId="52D41AF6">
            <wp:extent cx="4326043" cy="4213495"/>
            <wp:effectExtent l="0" t="0" r="0" b="0"/>
            <wp:docPr id="159575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54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922" cy="421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1D61" w14:textId="171D81D8" w:rsidR="0080717C" w:rsidRDefault="0080717C">
      <w:pPr>
        <w:rPr>
          <w:b/>
          <w:sz w:val="28"/>
        </w:rPr>
      </w:pPr>
      <w:r>
        <w:rPr>
          <w:b/>
          <w:sz w:val="28"/>
        </w:rPr>
        <w:br w:type="page"/>
      </w:r>
    </w:p>
    <w:p w14:paraId="7F5B02EE" w14:textId="1343B885" w:rsidR="00472477" w:rsidRPr="001068BD" w:rsidRDefault="00BC2CD6" w:rsidP="00472477">
      <w:pPr>
        <w:rPr>
          <w:bCs/>
          <w:sz w:val="28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изучены</w:t>
      </w:r>
      <w:r w:rsidR="00472477" w:rsidRPr="00193E95">
        <w:rPr>
          <w:bCs/>
          <w:sz w:val="28"/>
        </w:rPr>
        <w:t xml:space="preserve"> </w:t>
      </w:r>
      <w:r w:rsidR="0080717C" w:rsidRPr="0080717C">
        <w:rPr>
          <w:bCs/>
          <w:sz w:val="28"/>
        </w:rPr>
        <w:t>алгоритм</w:t>
      </w:r>
      <w:r w:rsidR="0080717C">
        <w:rPr>
          <w:bCs/>
          <w:sz w:val="28"/>
        </w:rPr>
        <w:t>ы</w:t>
      </w:r>
      <w:r w:rsidR="0080717C" w:rsidRPr="0080717C">
        <w:rPr>
          <w:bCs/>
          <w:sz w:val="28"/>
        </w:rPr>
        <w:t xml:space="preserve"> растровой заливки основных геометрических фигур: кругов, многоугольников.</w:t>
      </w:r>
    </w:p>
    <w:p w14:paraId="59A8C9CC" w14:textId="618C55E7" w:rsidR="00184974" w:rsidRPr="001068BD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1068BD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1068BD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77182"/>
    <w:rsid w:val="000B1F38"/>
    <w:rsid w:val="001068BD"/>
    <w:rsid w:val="00127337"/>
    <w:rsid w:val="00136ABD"/>
    <w:rsid w:val="00165F54"/>
    <w:rsid w:val="00184974"/>
    <w:rsid w:val="00193E95"/>
    <w:rsid w:val="001A2616"/>
    <w:rsid w:val="00203158"/>
    <w:rsid w:val="0022178F"/>
    <w:rsid w:val="002748E6"/>
    <w:rsid w:val="002A46F2"/>
    <w:rsid w:val="002F467D"/>
    <w:rsid w:val="00304736"/>
    <w:rsid w:val="00306971"/>
    <w:rsid w:val="00312244"/>
    <w:rsid w:val="003233E6"/>
    <w:rsid w:val="003339D7"/>
    <w:rsid w:val="00340D6C"/>
    <w:rsid w:val="00364D08"/>
    <w:rsid w:val="003A2C94"/>
    <w:rsid w:val="003B1256"/>
    <w:rsid w:val="003B67E9"/>
    <w:rsid w:val="003C4166"/>
    <w:rsid w:val="003F7474"/>
    <w:rsid w:val="004159D4"/>
    <w:rsid w:val="00472477"/>
    <w:rsid w:val="004A7457"/>
    <w:rsid w:val="0053267C"/>
    <w:rsid w:val="005544BE"/>
    <w:rsid w:val="005A5F81"/>
    <w:rsid w:val="005B5A54"/>
    <w:rsid w:val="005D3E52"/>
    <w:rsid w:val="005E0F7F"/>
    <w:rsid w:val="005E3A65"/>
    <w:rsid w:val="005E4811"/>
    <w:rsid w:val="00617EF4"/>
    <w:rsid w:val="00647522"/>
    <w:rsid w:val="00740758"/>
    <w:rsid w:val="00743B56"/>
    <w:rsid w:val="00782547"/>
    <w:rsid w:val="0079336F"/>
    <w:rsid w:val="0080717C"/>
    <w:rsid w:val="00845B2E"/>
    <w:rsid w:val="008D16C2"/>
    <w:rsid w:val="008D22AC"/>
    <w:rsid w:val="008E1372"/>
    <w:rsid w:val="008E15B7"/>
    <w:rsid w:val="00902E06"/>
    <w:rsid w:val="00936F71"/>
    <w:rsid w:val="009E4517"/>
    <w:rsid w:val="00A10212"/>
    <w:rsid w:val="00A50A99"/>
    <w:rsid w:val="00A673F2"/>
    <w:rsid w:val="00A72BD8"/>
    <w:rsid w:val="00AB0DA3"/>
    <w:rsid w:val="00AC1C51"/>
    <w:rsid w:val="00AF7C94"/>
    <w:rsid w:val="00B069E6"/>
    <w:rsid w:val="00B070FB"/>
    <w:rsid w:val="00B30EC4"/>
    <w:rsid w:val="00B34A0D"/>
    <w:rsid w:val="00B83AC5"/>
    <w:rsid w:val="00BC2CD6"/>
    <w:rsid w:val="00BC3B6A"/>
    <w:rsid w:val="00BD1673"/>
    <w:rsid w:val="00BD4106"/>
    <w:rsid w:val="00BE7C76"/>
    <w:rsid w:val="00C41553"/>
    <w:rsid w:val="00C93D67"/>
    <w:rsid w:val="00D07812"/>
    <w:rsid w:val="00DC2229"/>
    <w:rsid w:val="00DD22DC"/>
    <w:rsid w:val="00E86B27"/>
    <w:rsid w:val="00EE4610"/>
    <w:rsid w:val="00F003F8"/>
    <w:rsid w:val="00F07F5E"/>
    <w:rsid w:val="00F7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55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20</cp:revision>
  <dcterms:created xsi:type="dcterms:W3CDTF">2024-02-28T09:13:00Z</dcterms:created>
  <dcterms:modified xsi:type="dcterms:W3CDTF">2024-09-23T08:09:00Z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