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3F51CB" w14:textId="1EC844EC" w:rsidR="00570FA2" w:rsidRDefault="00570FA2" w:rsidP="00570FA2">
      <w:p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>学号</w:t>
      </w:r>
      <w:r>
        <w:rPr>
          <w:rFonts w:hint="eastAsia"/>
          <w:sz w:val="24"/>
          <w:szCs w:val="24"/>
          <w:u w:val="single"/>
        </w:rPr>
        <w:tab/>
        <w:t xml:space="preserve">   </w:t>
      </w:r>
      <w:r>
        <w:rPr>
          <w:rFonts w:hint="eastAsia"/>
          <w:sz w:val="24"/>
          <w:szCs w:val="24"/>
          <w:u w:val="single"/>
        </w:rPr>
        <w:tab/>
      </w:r>
      <w:r>
        <w:rPr>
          <w:rFonts w:hint="eastAsia"/>
          <w:sz w:val="24"/>
          <w:szCs w:val="24"/>
          <w:u w:val="single"/>
        </w:rPr>
        <w:tab/>
        <w:t xml:space="preserve">  </w:t>
      </w:r>
      <w:r>
        <w:rPr>
          <w:rFonts w:hint="eastAsia"/>
          <w:sz w:val="24"/>
          <w:szCs w:val="24"/>
        </w:rPr>
        <w:t xml:space="preserve">  专业</w:t>
      </w:r>
      <w:r>
        <w:rPr>
          <w:rFonts w:hint="eastAsia"/>
          <w:sz w:val="24"/>
          <w:szCs w:val="24"/>
          <w:u w:val="single"/>
        </w:rPr>
        <w:tab/>
        <w:t xml:space="preserve">信息安全  </w:t>
      </w:r>
      <w:r>
        <w:rPr>
          <w:rFonts w:hint="eastAsia"/>
          <w:sz w:val="24"/>
          <w:szCs w:val="24"/>
        </w:rPr>
        <w:t xml:space="preserve">  姓名</w:t>
      </w:r>
      <w:r>
        <w:rPr>
          <w:rFonts w:hint="eastAsia"/>
          <w:sz w:val="24"/>
          <w:szCs w:val="24"/>
          <w:u w:val="single"/>
        </w:rPr>
        <w:tab/>
        <w:t xml:space="preserve">    </w:t>
      </w:r>
      <w:r>
        <w:rPr>
          <w:rFonts w:hint="eastAsia"/>
          <w:sz w:val="24"/>
          <w:szCs w:val="24"/>
          <w:u w:val="single"/>
        </w:rPr>
        <w:tab/>
      </w:r>
      <w:r>
        <w:rPr>
          <w:rFonts w:hint="eastAsia"/>
          <w:sz w:val="24"/>
          <w:szCs w:val="24"/>
          <w:u w:val="single"/>
        </w:rPr>
        <w:tab/>
      </w:r>
    </w:p>
    <w:p w14:paraId="3931A194" w14:textId="32DA5E78" w:rsidR="00570FA2" w:rsidRDefault="00570FA2" w:rsidP="00570FA2">
      <w:pPr>
        <w:spacing w:line="360" w:lineRule="auto"/>
        <w:rPr>
          <w:sz w:val="24"/>
          <w:szCs w:val="24"/>
          <w:u w:val="single"/>
        </w:rPr>
      </w:pPr>
      <w:r>
        <w:rPr>
          <w:sz w:val="24"/>
          <w:szCs w:val="24"/>
        </w:rPr>
        <w:t>实验日期</w:t>
      </w:r>
      <w:r>
        <w:rPr>
          <w:rFonts w:hint="eastAsia"/>
          <w:b/>
          <w:sz w:val="24"/>
          <w:szCs w:val="24"/>
          <w:u w:val="single"/>
        </w:rPr>
        <w:tab/>
        <w:t>2024.1</w:t>
      </w:r>
      <w:r w:rsidR="00E374BA">
        <w:rPr>
          <w:rFonts w:hint="eastAsia"/>
          <w:b/>
          <w:sz w:val="24"/>
          <w:szCs w:val="24"/>
          <w:u w:val="single"/>
        </w:rPr>
        <w:t>1.26</w:t>
      </w:r>
      <w:r>
        <w:rPr>
          <w:rFonts w:hint="eastAsia"/>
          <w:sz w:val="24"/>
          <w:szCs w:val="24"/>
          <w:u w:val="single"/>
        </w:rPr>
        <w:t xml:space="preserve">  </w:t>
      </w: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教师签字</w:t>
      </w:r>
      <w:r>
        <w:rPr>
          <w:rFonts w:hint="eastAsia"/>
          <w:sz w:val="24"/>
          <w:szCs w:val="24"/>
          <w:u w:val="single"/>
        </w:rPr>
        <w:tab/>
      </w:r>
      <w:r>
        <w:rPr>
          <w:rFonts w:hint="eastAsia"/>
          <w:sz w:val="24"/>
          <w:szCs w:val="24"/>
          <w:u w:val="single"/>
        </w:rPr>
        <w:tab/>
      </w:r>
      <w:r>
        <w:rPr>
          <w:rFonts w:hint="eastAsia"/>
          <w:sz w:val="24"/>
          <w:szCs w:val="24"/>
          <w:u w:val="single"/>
        </w:rPr>
        <w:tab/>
        <w:t xml:space="preserve">  </w:t>
      </w:r>
      <w:r>
        <w:rPr>
          <w:rFonts w:hint="eastAsia"/>
          <w:sz w:val="24"/>
          <w:szCs w:val="24"/>
        </w:rPr>
        <w:t xml:space="preserve">  </w:t>
      </w:r>
      <w:r>
        <w:rPr>
          <w:sz w:val="24"/>
          <w:szCs w:val="24"/>
        </w:rPr>
        <w:t>成绩</w:t>
      </w:r>
      <w:r>
        <w:rPr>
          <w:rFonts w:hint="eastAsia"/>
          <w:sz w:val="24"/>
          <w:szCs w:val="24"/>
          <w:u w:val="single"/>
        </w:rPr>
        <w:tab/>
      </w:r>
      <w:r>
        <w:rPr>
          <w:rFonts w:hint="eastAsia"/>
          <w:sz w:val="24"/>
          <w:szCs w:val="24"/>
          <w:u w:val="single"/>
        </w:rPr>
        <w:tab/>
      </w:r>
      <w:r>
        <w:rPr>
          <w:rFonts w:hint="eastAsia"/>
          <w:sz w:val="24"/>
          <w:szCs w:val="24"/>
          <w:u w:val="single"/>
        </w:rPr>
        <w:tab/>
      </w:r>
      <w:r>
        <w:rPr>
          <w:rFonts w:hint="eastAsia"/>
          <w:sz w:val="24"/>
          <w:szCs w:val="24"/>
          <w:u w:val="single"/>
        </w:rPr>
        <w:tab/>
      </w:r>
      <w:r>
        <w:rPr>
          <w:rFonts w:hint="eastAsia"/>
          <w:sz w:val="24"/>
          <w:szCs w:val="24"/>
          <w:u w:val="single"/>
        </w:rPr>
        <w:tab/>
      </w:r>
    </w:p>
    <w:p w14:paraId="40107385" w14:textId="77777777" w:rsidR="00570FA2" w:rsidRPr="00D601ED" w:rsidRDefault="00570FA2" w:rsidP="00570FA2">
      <w:pPr>
        <w:spacing w:line="360" w:lineRule="auto"/>
        <w:jc w:val="center"/>
        <w:rPr>
          <w:rFonts w:ascii="华文行楷" w:eastAsia="华文行楷"/>
          <w:sz w:val="24"/>
          <w:szCs w:val="24"/>
        </w:rPr>
      </w:pPr>
    </w:p>
    <w:p w14:paraId="522C9D77" w14:textId="77777777" w:rsidR="00570FA2" w:rsidRDefault="00570FA2" w:rsidP="00570FA2">
      <w:pPr>
        <w:spacing w:line="360" w:lineRule="auto"/>
        <w:jc w:val="center"/>
        <w:rPr>
          <w:rFonts w:ascii="华文行楷" w:eastAsia="华文行楷"/>
          <w:sz w:val="72"/>
          <w:szCs w:val="72"/>
        </w:rPr>
      </w:pPr>
      <w:r>
        <w:rPr>
          <w:rFonts w:ascii="华文行楷" w:eastAsia="华文行楷" w:hint="eastAsia"/>
          <w:sz w:val="72"/>
          <w:szCs w:val="72"/>
        </w:rPr>
        <w:t>实验报告</w:t>
      </w:r>
    </w:p>
    <w:p w14:paraId="14A1CA81" w14:textId="77777777" w:rsidR="00570FA2" w:rsidRDefault="00570FA2" w:rsidP="00570FA2">
      <w:pPr>
        <w:spacing w:line="360" w:lineRule="auto"/>
        <w:jc w:val="center"/>
        <w:rPr>
          <w:rFonts w:ascii="华文行楷" w:eastAsia="华文行楷"/>
          <w:sz w:val="24"/>
          <w:szCs w:val="24"/>
        </w:rPr>
      </w:pPr>
    </w:p>
    <w:p w14:paraId="1DE27C66" w14:textId="0621514E" w:rsidR="00570FA2" w:rsidRDefault="00570FA2" w:rsidP="00570FA2">
      <w:pPr>
        <w:spacing w:line="360" w:lineRule="auto"/>
        <w:jc w:val="left"/>
        <w:rPr>
          <w:rFonts w:asciiTheme="minorEastAsia" w:hAnsiTheme="minorEastAsia"/>
          <w:sz w:val="24"/>
          <w:szCs w:val="24"/>
          <w:u w:val="single"/>
        </w:rPr>
      </w:pPr>
      <w:r w:rsidRPr="009730C9">
        <w:rPr>
          <w:rFonts w:asciiTheme="minorEastAsia" w:hAnsiTheme="minorEastAsia" w:hint="eastAsia"/>
          <w:b/>
          <w:bCs/>
          <w:sz w:val="32"/>
          <w:szCs w:val="32"/>
        </w:rPr>
        <w:t>【实验名称】</w:t>
      </w:r>
      <w:r>
        <w:rPr>
          <w:rFonts w:asciiTheme="minorEastAsia" w:hAnsiTheme="minorEastAsia" w:hint="eastAsia"/>
          <w:sz w:val="24"/>
          <w:szCs w:val="24"/>
          <w:u w:val="single"/>
        </w:rPr>
        <w:tab/>
      </w:r>
      <w:r>
        <w:rPr>
          <w:rFonts w:asciiTheme="minorEastAsia" w:hAnsiTheme="minorEastAsia" w:hint="eastAsia"/>
          <w:sz w:val="28"/>
          <w:szCs w:val="28"/>
          <w:u w:val="single"/>
        </w:rPr>
        <w:t>可信计算第</w:t>
      </w:r>
      <w:r w:rsidR="00E374BA">
        <w:rPr>
          <w:rFonts w:asciiTheme="minorEastAsia" w:hAnsiTheme="minorEastAsia" w:hint="eastAsia"/>
          <w:sz w:val="28"/>
          <w:szCs w:val="28"/>
          <w:u w:val="single"/>
        </w:rPr>
        <w:t>三</w:t>
      </w:r>
      <w:r>
        <w:rPr>
          <w:rFonts w:asciiTheme="minorEastAsia" w:hAnsiTheme="minorEastAsia" w:hint="eastAsia"/>
          <w:sz w:val="28"/>
          <w:szCs w:val="28"/>
          <w:u w:val="single"/>
        </w:rPr>
        <w:t>次实验</w:t>
      </w:r>
      <w:r>
        <w:rPr>
          <w:rFonts w:asciiTheme="minorEastAsia" w:hAnsiTheme="minorEastAsia" w:hint="eastAsia"/>
          <w:sz w:val="28"/>
          <w:szCs w:val="28"/>
          <w:u w:val="single"/>
        </w:rPr>
        <w:tab/>
      </w:r>
      <w:r>
        <w:rPr>
          <w:rFonts w:asciiTheme="minorEastAsia" w:hAnsiTheme="minorEastAsia" w:hint="eastAsia"/>
          <w:sz w:val="28"/>
          <w:szCs w:val="28"/>
          <w:u w:val="single"/>
        </w:rPr>
        <w:tab/>
      </w:r>
      <w:r>
        <w:rPr>
          <w:rFonts w:asciiTheme="minorEastAsia" w:hAnsiTheme="minorEastAsia" w:hint="eastAsia"/>
          <w:sz w:val="24"/>
          <w:szCs w:val="24"/>
          <w:u w:val="single"/>
        </w:rPr>
        <w:tab/>
      </w:r>
      <w:r>
        <w:rPr>
          <w:rFonts w:asciiTheme="minorEastAsia" w:hAnsiTheme="minorEastAsia" w:hint="eastAsia"/>
          <w:sz w:val="24"/>
          <w:szCs w:val="24"/>
          <w:u w:val="single"/>
        </w:rPr>
        <w:tab/>
      </w:r>
      <w:r>
        <w:rPr>
          <w:rFonts w:asciiTheme="minorEastAsia" w:hAnsiTheme="minorEastAsia" w:hint="eastAsia"/>
          <w:sz w:val="24"/>
          <w:szCs w:val="24"/>
          <w:u w:val="single"/>
        </w:rPr>
        <w:tab/>
      </w:r>
      <w:r>
        <w:rPr>
          <w:rFonts w:asciiTheme="minorEastAsia" w:hAnsiTheme="minorEastAsia" w:hint="eastAsia"/>
          <w:sz w:val="24"/>
          <w:szCs w:val="24"/>
          <w:u w:val="single"/>
        </w:rPr>
        <w:tab/>
      </w:r>
      <w:r>
        <w:rPr>
          <w:rFonts w:asciiTheme="minorEastAsia" w:hAnsiTheme="minorEastAsia" w:hint="eastAsia"/>
          <w:sz w:val="24"/>
          <w:szCs w:val="24"/>
          <w:u w:val="single"/>
        </w:rPr>
        <w:tab/>
      </w:r>
    </w:p>
    <w:p w14:paraId="14CB1E1D" w14:textId="77777777" w:rsidR="00570FA2" w:rsidRPr="009730C9" w:rsidRDefault="00570FA2" w:rsidP="009730C9">
      <w:pPr>
        <w:spacing w:line="360" w:lineRule="auto"/>
        <w:jc w:val="left"/>
        <w:outlineLvl w:val="1"/>
        <w:rPr>
          <w:rFonts w:asciiTheme="minorEastAsia" w:hAnsiTheme="minorEastAsia"/>
          <w:b/>
          <w:bCs/>
          <w:sz w:val="32"/>
          <w:szCs w:val="32"/>
        </w:rPr>
      </w:pPr>
      <w:r w:rsidRPr="009730C9">
        <w:rPr>
          <w:rFonts w:asciiTheme="minorEastAsia" w:hAnsiTheme="minorEastAsia" w:hint="eastAsia"/>
          <w:b/>
          <w:bCs/>
          <w:sz w:val="32"/>
          <w:szCs w:val="32"/>
        </w:rPr>
        <w:t>【实验目的】</w:t>
      </w:r>
    </w:p>
    <w:p w14:paraId="179FD882" w14:textId="77777777" w:rsidR="000B44B3" w:rsidRDefault="00570FA2" w:rsidP="00570FA2">
      <w:p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 xml:space="preserve">模拟基于Privacy CA的远程证明过程 </w:t>
      </w:r>
    </w:p>
    <w:p w14:paraId="13D98765" w14:textId="77777777" w:rsidR="000B44B3" w:rsidRDefault="00570FA2" w:rsidP="00570FA2">
      <w:p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 xml:space="preserve">实验分成3个通信端：示证者、证明者和CA </w:t>
      </w:r>
    </w:p>
    <w:p w14:paraId="15C6C71D" w14:textId="77777777" w:rsidR="00D04CC3" w:rsidRDefault="00570FA2" w:rsidP="00570FA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0B44B3">
        <w:rPr>
          <w:rFonts w:ascii="宋体" w:eastAsia="宋体" w:hAnsi="宋体"/>
          <w:b/>
          <w:bCs/>
          <w:sz w:val="24"/>
          <w:szCs w:val="24"/>
        </w:rPr>
        <w:t>初始化：</w:t>
      </w:r>
    </w:p>
    <w:p w14:paraId="7E27B7C1" w14:textId="2D2594B6" w:rsidR="000B44B3" w:rsidRDefault="00570FA2" w:rsidP="00570FA2">
      <w:p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CA启动，随机生成公私钥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>和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>，示证者和证明者连接过去，并获得这个公钥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>。（这条流程，其实就是很多密码系统里面的初始化） 示证者注册：CA随机生成一对公私钥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>和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>，并用自己的私钥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>对公钥进行签名获得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=</w:t>
      </w:r>
      <w:r w:rsidRPr="00570FA2">
        <w:rPr>
          <w:rFonts w:ascii="Cambria Math" w:eastAsia="宋体" w:hAnsi="Cambria Math" w:cs="Cambria Math"/>
          <w:sz w:val="24"/>
          <w:szCs w:val="24"/>
        </w:rPr>
        <w:t>𝑆𝑖𝑔𝑛</w:t>
      </w:r>
      <w:r w:rsidRPr="00570FA2">
        <w:rPr>
          <w:rFonts w:ascii="宋体" w:eastAsia="宋体" w:hAnsi="宋体"/>
          <w:sz w:val="24"/>
          <w:szCs w:val="24"/>
        </w:rPr>
        <w:t>_(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 xml:space="preserve"> ) (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 xml:space="preserve"> )，最后将{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 xml:space="preserve">, 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 xml:space="preserve">, 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 xml:space="preserve">}发送给示证者。（这条流程，在TPM远程证明里面是离线操作的，TPM出厂时候，就烧录进去了） </w:t>
      </w:r>
    </w:p>
    <w:p w14:paraId="4A2F2955" w14:textId="77777777" w:rsidR="00D04CC3" w:rsidRDefault="00570FA2" w:rsidP="00570FA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0B44B3">
        <w:rPr>
          <w:rFonts w:ascii="宋体" w:eastAsia="宋体" w:hAnsi="宋体"/>
          <w:b/>
          <w:bCs/>
          <w:sz w:val="24"/>
          <w:szCs w:val="24"/>
        </w:rPr>
        <w:t>平台身份证书颁发：</w:t>
      </w:r>
    </w:p>
    <w:p w14:paraId="1A0FE6E6" w14:textId="05D15178" w:rsidR="000B44B3" w:rsidRDefault="00570FA2" w:rsidP="00570FA2">
      <w:p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示证者随机生成一对AIK公私钥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和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，并用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>对这个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进行签名获得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，并将{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,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,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 xml:space="preserve">, 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}发送给CA；CA收到后，用自己的公钥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>验证{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 xml:space="preserve">, 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}元组中签名是否正确，正确的话说明这个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>对应的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>对应的私钥是被合法持有者拥有的，接着再用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>去验证{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,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}中签名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的合法性，合法的话，证明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是一个拥有正确硬件密钥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𝑃</w:t>
      </w:r>
      <w:r w:rsidRPr="00570FA2">
        <w:rPr>
          <w:rFonts w:ascii="宋体" w:eastAsia="宋体" w:hAnsi="宋体"/>
          <w:sz w:val="24"/>
          <w:szCs w:val="24"/>
        </w:rPr>
        <w:t>的设备所产生的密钥，最后CA返回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_(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,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>)=</w:t>
      </w:r>
      <w:r w:rsidRPr="00570FA2">
        <w:rPr>
          <w:rFonts w:ascii="Cambria Math" w:eastAsia="宋体" w:hAnsi="Cambria Math" w:cs="Cambria Math"/>
          <w:sz w:val="24"/>
          <w:szCs w:val="24"/>
        </w:rPr>
        <w:t>𝑆𝑖𝑔𝑛</w:t>
      </w:r>
      <w:r w:rsidRPr="00570FA2">
        <w:rPr>
          <w:rFonts w:ascii="宋体" w:eastAsia="宋体" w:hAnsi="宋体"/>
          <w:sz w:val="24"/>
          <w:szCs w:val="24"/>
        </w:rPr>
        <w:t>_(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 xml:space="preserve"> ) (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 xml:space="preserve"> )，完成了AIK公钥的签发。 </w:t>
      </w:r>
    </w:p>
    <w:p w14:paraId="66A817A7" w14:textId="77777777" w:rsidR="00D04CC3" w:rsidRDefault="00570FA2" w:rsidP="00570FA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0B44B3">
        <w:rPr>
          <w:rFonts w:ascii="宋体" w:eastAsia="宋体" w:hAnsi="宋体"/>
          <w:b/>
          <w:bCs/>
          <w:sz w:val="24"/>
          <w:szCs w:val="24"/>
        </w:rPr>
        <w:t>远程证明：</w:t>
      </w:r>
    </w:p>
    <w:p w14:paraId="77C4A0B2" w14:textId="0E517953" w:rsidR="00E420C3" w:rsidRDefault="00570FA2" w:rsidP="00570FA2">
      <w:p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示证者对一组报告消息</w:t>
      </w:r>
      <w:r w:rsidRPr="00570FA2">
        <w:rPr>
          <w:rFonts w:ascii="Cambria Math" w:eastAsia="宋体" w:hAnsi="Cambria Math" w:cs="Cambria Math"/>
          <w:sz w:val="24"/>
          <w:szCs w:val="24"/>
        </w:rPr>
        <w:t>𝑅𝐸𝑃𝑂𝑅𝑇</w:t>
      </w:r>
      <w:r w:rsidRPr="00570FA2">
        <w:rPr>
          <w:rFonts w:ascii="宋体" w:eastAsia="宋体" w:hAnsi="宋体"/>
          <w:sz w:val="24"/>
          <w:szCs w:val="24"/>
        </w:rPr>
        <w:t>（里面按序放入实验二的多个PCR数据），使用</w:t>
      </w:r>
      <w:r w:rsidRPr="00570FA2">
        <w:rPr>
          <w:rFonts w:ascii="Cambria Math" w:eastAsia="宋体" w:hAnsi="Cambria Math" w:cs="Cambria Math"/>
          <w:sz w:val="24"/>
          <w:szCs w:val="24"/>
        </w:rPr>
        <w:t>𝑆𝐾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进行签名，获得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𝑅𝐸𝑃𝑂𝑅𝑇</w:t>
      </w:r>
      <w:r w:rsidRPr="00570FA2">
        <w:rPr>
          <w:rFonts w:ascii="宋体" w:eastAsia="宋体" w:hAnsi="宋体"/>
          <w:sz w:val="24"/>
          <w:szCs w:val="24"/>
        </w:rPr>
        <w:t>，并将{</w:t>
      </w:r>
      <w:r w:rsidRPr="00570FA2">
        <w:rPr>
          <w:rFonts w:ascii="Cambria Math" w:eastAsia="宋体" w:hAnsi="Cambria Math" w:cs="Cambria Math"/>
          <w:sz w:val="24"/>
          <w:szCs w:val="24"/>
        </w:rPr>
        <w:t>𝑅𝐸𝑃𝑂𝑅𝑇</w:t>
      </w:r>
      <w:r w:rsidRPr="00570FA2">
        <w:rPr>
          <w:rFonts w:ascii="宋体" w:eastAsia="宋体" w:hAnsi="宋体"/>
          <w:sz w:val="24"/>
          <w:szCs w:val="24"/>
        </w:rPr>
        <w:t xml:space="preserve">, 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𝑅𝐸𝑃𝑂𝑅𝑇</w:t>
      </w:r>
      <w:r w:rsidRPr="00570FA2">
        <w:rPr>
          <w:rFonts w:ascii="宋体" w:eastAsia="宋体" w:hAnsi="宋体"/>
          <w:sz w:val="24"/>
          <w:szCs w:val="24"/>
        </w:rPr>
        <w:t xml:space="preserve">, 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 xml:space="preserve">, </w:t>
      </w:r>
      <w:r w:rsidRPr="00570FA2">
        <w:rPr>
          <w:rFonts w:ascii="Cambria Math" w:eastAsia="宋体" w:hAnsi="Cambria Math" w:cs="Cambria Math"/>
          <w:sz w:val="24"/>
          <w:szCs w:val="24"/>
        </w:rPr>
        <w:lastRenderedPageBreak/>
        <w:t>𝜎</w:t>
      </w:r>
      <w:r w:rsidRPr="00570FA2">
        <w:rPr>
          <w:rFonts w:ascii="宋体" w:eastAsia="宋体" w:hAnsi="宋体"/>
          <w:sz w:val="24"/>
          <w:szCs w:val="24"/>
        </w:rPr>
        <w:t>_(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,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>)}发送给验证者；验证者收到消息后，首先利用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>验证{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 xml:space="preserve">, 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_(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>,</w:t>
      </w:r>
      <w:r w:rsidRPr="00570FA2">
        <w:rPr>
          <w:rFonts w:ascii="Cambria Math" w:eastAsia="宋体" w:hAnsi="Cambria Math" w:cs="Cambria Math"/>
          <w:sz w:val="24"/>
          <w:szCs w:val="24"/>
        </w:rPr>
        <w:t>𝐶𝐴</w:t>
      </w:r>
      <w:r w:rsidRPr="00570FA2">
        <w:rPr>
          <w:rFonts w:ascii="宋体" w:eastAsia="宋体" w:hAnsi="宋体"/>
          <w:sz w:val="24"/>
          <w:szCs w:val="24"/>
        </w:rPr>
        <w:t>)}的合法性，通过的话则再用</w:t>
      </w:r>
      <w:r w:rsidRPr="00570FA2">
        <w:rPr>
          <w:rFonts w:ascii="Cambria Math" w:eastAsia="宋体" w:hAnsi="Cambria Math" w:cs="Cambria Math"/>
          <w:sz w:val="24"/>
          <w:szCs w:val="24"/>
        </w:rPr>
        <w:t>𝑃𝐾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𝐴𝐼𝐾</w:t>
      </w:r>
      <w:r w:rsidRPr="00570FA2">
        <w:rPr>
          <w:rFonts w:ascii="宋体" w:eastAsia="宋体" w:hAnsi="宋体"/>
          <w:sz w:val="24"/>
          <w:szCs w:val="24"/>
        </w:rPr>
        <w:t xml:space="preserve">验证REPORT, </w:t>
      </w:r>
      <w:r w:rsidRPr="00570FA2">
        <w:rPr>
          <w:rFonts w:ascii="Cambria Math" w:eastAsia="宋体" w:hAnsi="Cambria Math" w:cs="Cambria Math"/>
          <w:sz w:val="24"/>
          <w:szCs w:val="24"/>
        </w:rPr>
        <w:t>𝜎</w:t>
      </w:r>
      <w:r w:rsidRPr="00570FA2">
        <w:rPr>
          <w:rFonts w:ascii="宋体" w:eastAsia="宋体" w:hAnsi="宋体"/>
          <w:sz w:val="24"/>
          <w:szCs w:val="24"/>
        </w:rPr>
        <w:t>_</w:t>
      </w:r>
      <w:r w:rsidRPr="00570FA2">
        <w:rPr>
          <w:rFonts w:ascii="Cambria Math" w:eastAsia="宋体" w:hAnsi="Cambria Math" w:cs="Cambria Math"/>
          <w:sz w:val="24"/>
          <w:szCs w:val="24"/>
        </w:rPr>
        <w:t>𝑅𝐸𝑃𝑂𝑅𝑇</w:t>
      </w:r>
      <w:r w:rsidRPr="00570FA2">
        <w:rPr>
          <w:rFonts w:ascii="宋体" w:eastAsia="宋体" w:hAnsi="宋体"/>
          <w:sz w:val="24"/>
          <w:szCs w:val="24"/>
        </w:rPr>
        <w:t>的合法性，验证通过则认可了示证者的可信性（需要比对REPORT和自己的是否一致）。</w:t>
      </w:r>
    </w:p>
    <w:p w14:paraId="7EC019EF" w14:textId="77777777" w:rsidR="00570FA2" w:rsidRPr="002460E2" w:rsidRDefault="00570FA2" w:rsidP="002460E2">
      <w:pPr>
        <w:spacing w:line="360" w:lineRule="auto"/>
        <w:jc w:val="left"/>
        <w:outlineLvl w:val="1"/>
        <w:rPr>
          <w:rFonts w:asciiTheme="minorEastAsia" w:hAnsiTheme="minorEastAsia"/>
          <w:b/>
          <w:bCs/>
          <w:sz w:val="32"/>
          <w:szCs w:val="32"/>
        </w:rPr>
      </w:pPr>
      <w:r w:rsidRPr="002460E2">
        <w:rPr>
          <w:rFonts w:asciiTheme="minorEastAsia" w:hAnsiTheme="minorEastAsia" w:hint="eastAsia"/>
          <w:b/>
          <w:bCs/>
          <w:sz w:val="32"/>
          <w:szCs w:val="32"/>
        </w:rPr>
        <w:t>【实验原理】</w:t>
      </w:r>
    </w:p>
    <w:p w14:paraId="483099CD" w14:textId="77777777" w:rsidR="00570FA2" w:rsidRPr="00570FA2" w:rsidRDefault="00570FA2" w:rsidP="004831F4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三个通信端的作用</w:t>
      </w:r>
    </w:p>
    <w:p w14:paraId="0B8926CA" w14:textId="77777777" w:rsidR="00570FA2" w:rsidRPr="00570FA2" w:rsidRDefault="00570FA2" w:rsidP="004831F4">
      <w:pPr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CA（认证中心）</w:t>
      </w:r>
      <w:r w:rsidRPr="00570FA2">
        <w:rPr>
          <w:rFonts w:ascii="宋体" w:eastAsia="宋体" w:hAnsi="宋体"/>
          <w:sz w:val="24"/>
          <w:szCs w:val="24"/>
        </w:rPr>
        <w:br/>
        <w:t>CA在整个体系中扮演可信第三方的角色。</w:t>
      </w:r>
    </w:p>
    <w:p w14:paraId="27A1DAA4" w14:textId="77777777" w:rsidR="00570FA2" w:rsidRPr="00570FA2" w:rsidRDefault="00570FA2" w:rsidP="004831F4">
      <w:pPr>
        <w:numPr>
          <w:ilvl w:val="1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初始化阶段</w:t>
      </w:r>
      <w:r w:rsidRPr="00570FA2">
        <w:rPr>
          <w:rFonts w:ascii="宋体" w:eastAsia="宋体" w:hAnsi="宋体"/>
          <w:sz w:val="24"/>
          <w:szCs w:val="24"/>
        </w:rPr>
        <w:t>：CA生成自己的公私钥对（SK_CA，PK_CA），并将公钥PK_CA分发给示证者和验证者，让他们知道CA的公钥，这样他们就能验证由CA签发的签名数据。</w:t>
      </w:r>
    </w:p>
    <w:p w14:paraId="074D9575" w14:textId="77777777" w:rsidR="00570FA2" w:rsidRPr="00570FA2" w:rsidRDefault="00570FA2" w:rsidP="004831F4">
      <w:pPr>
        <w:numPr>
          <w:ilvl w:val="1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平台身份认证</w:t>
      </w:r>
      <w:r w:rsidRPr="00570FA2">
        <w:rPr>
          <w:rFonts w:ascii="宋体" w:eastAsia="宋体" w:hAnsi="宋体"/>
          <w:sz w:val="24"/>
          <w:szCs w:val="24"/>
        </w:rPr>
        <w:t>：在注册过程中，CA为平台（示证者）生成的一对平台密钥（SK_P，PK_P）进行签名，形成平台证书。这在TPM的实际环境中通常是出厂烧录的过程。该签名证明了该平台的公钥PK_P是合法可信的，具有由可信硬件（TPM）持有的私钥SK_P作为对应。</w:t>
      </w:r>
    </w:p>
    <w:p w14:paraId="466B4EBE" w14:textId="77777777" w:rsidR="00570FA2" w:rsidRPr="00570FA2" w:rsidRDefault="00570FA2" w:rsidP="004831F4">
      <w:pPr>
        <w:numPr>
          <w:ilvl w:val="1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AIK公钥签发</w:t>
      </w:r>
      <w:r w:rsidRPr="00570FA2">
        <w:rPr>
          <w:rFonts w:ascii="宋体" w:eastAsia="宋体" w:hAnsi="宋体"/>
          <w:sz w:val="24"/>
          <w:szCs w:val="24"/>
        </w:rPr>
        <w:t>：当示证者生成AIK密钥对后，CA使用SK_CA对AIK公钥PK_AIK进行签名，形成AIK证书（σ_(AIK, CA)）。这一证书证明了AIK是由一个已被认证的可信平台密钥产生的，从而确保该AIK可用于后续的远程证明。</w:t>
      </w:r>
    </w:p>
    <w:p w14:paraId="1DB8B36E" w14:textId="209EB12D" w:rsidR="00570FA2" w:rsidRPr="00570FA2" w:rsidRDefault="00570FA2" w:rsidP="004831F4">
      <w:pPr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示证者（Attester</w:t>
      </w:r>
      <w:r w:rsidR="00DC6462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570FA2">
        <w:rPr>
          <w:rFonts w:ascii="宋体" w:eastAsia="宋体" w:hAnsi="宋体"/>
          <w:sz w:val="24"/>
          <w:szCs w:val="24"/>
        </w:rPr>
        <w:br/>
        <w:t>示证者即需要证明自身可信状态的设备或平台。其职责包括：</w:t>
      </w:r>
    </w:p>
    <w:p w14:paraId="51C845B9" w14:textId="77777777" w:rsidR="00570FA2" w:rsidRPr="00570FA2" w:rsidRDefault="00570FA2" w:rsidP="004831F4">
      <w:pPr>
        <w:numPr>
          <w:ilvl w:val="1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从CA获取平台证书，即（SK_P, PK_P, σ），该σ是CA对PK_P的签名，证明此设备的平台密钥对是可信的。</w:t>
      </w:r>
    </w:p>
    <w:p w14:paraId="0B279DFB" w14:textId="77777777" w:rsidR="00570FA2" w:rsidRPr="00570FA2" w:rsidRDefault="00570FA2" w:rsidP="004831F4">
      <w:pPr>
        <w:numPr>
          <w:ilvl w:val="1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自主产生AIK密钥对（SK_AIK，PK_AIK），并将PK_AIK及其由SK_P签名后的签名σ_AIK连同平台证书一起发送给CA请求AIK证书。</w:t>
      </w:r>
    </w:p>
    <w:p w14:paraId="09E45C83" w14:textId="77777777" w:rsidR="00570FA2" w:rsidRPr="00570FA2" w:rsidRDefault="00570FA2" w:rsidP="004831F4">
      <w:pPr>
        <w:numPr>
          <w:ilvl w:val="1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在完成AIK证书签发后，示证者利用AIK私钥（SK_AIK）对自身的可信报告（REPORT）进行签名，并连同AIK证书一同发送给验证者，以证明自身当前软件/硬件运行状态是可信的。</w:t>
      </w:r>
    </w:p>
    <w:p w14:paraId="18BDB528" w14:textId="77777777" w:rsidR="00570FA2" w:rsidRPr="00570FA2" w:rsidRDefault="00570FA2" w:rsidP="004831F4">
      <w:pPr>
        <w:numPr>
          <w:ilvl w:val="0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验证者（Verifier）</w:t>
      </w:r>
      <w:r w:rsidRPr="00570FA2">
        <w:rPr>
          <w:rFonts w:ascii="宋体" w:eastAsia="宋体" w:hAnsi="宋体"/>
          <w:sz w:val="24"/>
          <w:szCs w:val="24"/>
        </w:rPr>
        <w:br/>
        <w:t>验证者是远程接收示证者提供的证明数据，并判断示证者是否可信的一方。</w:t>
      </w:r>
    </w:p>
    <w:p w14:paraId="40DB6F69" w14:textId="77777777" w:rsidR="00570FA2" w:rsidRPr="00570FA2" w:rsidRDefault="00570FA2" w:rsidP="004831F4">
      <w:pPr>
        <w:numPr>
          <w:ilvl w:val="1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lastRenderedPageBreak/>
        <w:t>接收示证者提供的REPORT、σ_REPORT、PK_AIK、AIK证书（σ_(AIK, CA)）。</w:t>
      </w:r>
    </w:p>
    <w:p w14:paraId="3D4DEB9B" w14:textId="77777777" w:rsidR="00570FA2" w:rsidRPr="00570FA2" w:rsidRDefault="00570FA2" w:rsidP="004831F4">
      <w:pPr>
        <w:numPr>
          <w:ilvl w:val="1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首先利用PK_CA验证AIK证书中的签名是否正确，从而确认PK_AIK来自可信CA认证的AIK密钥对。</w:t>
      </w:r>
    </w:p>
    <w:p w14:paraId="715478B1" w14:textId="77777777" w:rsidR="00570FA2" w:rsidRPr="00570FA2" w:rsidRDefault="00570FA2" w:rsidP="004831F4">
      <w:pPr>
        <w:numPr>
          <w:ilvl w:val="1"/>
          <w:numId w:val="1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再用PK_AIK验证REPORT及σ_REPORT的合法性。若验证通过，则说明示证者是在一个可被信任的状态下产生该REPORT。验证者可进一步比对REPORT内容是否符合预期从而决定是否信任示证者。</w:t>
      </w:r>
    </w:p>
    <w:p w14:paraId="50A700E8" w14:textId="77777777" w:rsidR="00570FA2" w:rsidRPr="00570FA2" w:rsidRDefault="00570FA2" w:rsidP="004831F4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三对密钥对的作用</w:t>
      </w:r>
    </w:p>
    <w:p w14:paraId="31DA9F9F" w14:textId="77777777" w:rsidR="00570FA2" w:rsidRPr="00570FA2" w:rsidRDefault="00570FA2" w:rsidP="004831F4">
      <w:p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整个流程中涉及了三个关键的密钥对，它们分别是：</w:t>
      </w:r>
    </w:p>
    <w:p w14:paraId="2B2A5A59" w14:textId="77777777" w:rsidR="00570FA2" w:rsidRPr="00570FA2" w:rsidRDefault="00570FA2" w:rsidP="004831F4">
      <w:pPr>
        <w:numPr>
          <w:ilvl w:val="0"/>
          <w:numId w:val="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CA的密钥对（SK_CA，PK_CA）</w:t>
      </w:r>
    </w:p>
    <w:p w14:paraId="12D8DC08" w14:textId="77777777" w:rsidR="00570FA2" w:rsidRPr="00570FA2" w:rsidRDefault="00570FA2" w:rsidP="004831F4">
      <w:pPr>
        <w:numPr>
          <w:ilvl w:val="1"/>
          <w:numId w:val="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SK_CA（私钥）</w:t>
      </w:r>
      <w:r w:rsidRPr="00570FA2">
        <w:rPr>
          <w:rFonts w:ascii="宋体" w:eastAsia="宋体" w:hAnsi="宋体"/>
          <w:sz w:val="24"/>
          <w:szCs w:val="24"/>
        </w:rPr>
        <w:t>：CA使用此密钥对平台公钥和AIK公钥进行签名，从而签发平台证书与AIK证书。</w:t>
      </w:r>
    </w:p>
    <w:p w14:paraId="247DCE43" w14:textId="77777777" w:rsidR="00570FA2" w:rsidRPr="00570FA2" w:rsidRDefault="00570FA2" w:rsidP="004831F4">
      <w:pPr>
        <w:numPr>
          <w:ilvl w:val="1"/>
          <w:numId w:val="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PK_CA（公钥）</w:t>
      </w:r>
      <w:r w:rsidRPr="00570FA2">
        <w:rPr>
          <w:rFonts w:ascii="宋体" w:eastAsia="宋体" w:hAnsi="宋体"/>
          <w:sz w:val="24"/>
          <w:szCs w:val="24"/>
        </w:rPr>
        <w:t>：公开给示证者和验证者，用于验证由CA签发的证书的真实性和完整性。验证者需要通过PK_CA来确保AIK证书是可信的，从而信任PK_AIK的合法性。</w:t>
      </w:r>
    </w:p>
    <w:p w14:paraId="095EB264" w14:textId="77777777" w:rsidR="00570FA2" w:rsidRPr="00570FA2" w:rsidRDefault="00570FA2" w:rsidP="004831F4">
      <w:pPr>
        <w:numPr>
          <w:ilvl w:val="0"/>
          <w:numId w:val="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平台密钥对（SK_P，PK_P）</w:t>
      </w:r>
    </w:p>
    <w:p w14:paraId="10EE55D6" w14:textId="77777777" w:rsidR="00570FA2" w:rsidRPr="00570FA2" w:rsidRDefault="00570FA2" w:rsidP="004831F4">
      <w:pPr>
        <w:numPr>
          <w:ilvl w:val="1"/>
          <w:numId w:val="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SK_P（私钥）</w:t>
      </w:r>
      <w:r w:rsidRPr="00570FA2">
        <w:rPr>
          <w:rFonts w:ascii="宋体" w:eastAsia="宋体" w:hAnsi="宋体"/>
          <w:sz w:val="24"/>
          <w:szCs w:val="24"/>
        </w:rPr>
        <w:t>：这是示证者在出厂时已经预植入可信硬件（TPM）的私钥，用于为AIK公钥签名，从而向CA证明此AIK是该可信平台生成的。</w:t>
      </w:r>
    </w:p>
    <w:p w14:paraId="225FAC5D" w14:textId="77777777" w:rsidR="00570FA2" w:rsidRPr="00570FA2" w:rsidRDefault="00570FA2" w:rsidP="004831F4">
      <w:pPr>
        <w:numPr>
          <w:ilvl w:val="1"/>
          <w:numId w:val="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PK_P（公钥）</w:t>
      </w:r>
      <w:r w:rsidRPr="00570FA2">
        <w:rPr>
          <w:rFonts w:ascii="宋体" w:eastAsia="宋体" w:hAnsi="宋体"/>
          <w:sz w:val="24"/>
          <w:szCs w:val="24"/>
        </w:rPr>
        <w:t>：对应的公钥由CA签名形成平台证书，证明其是由可信的硬件设备持有的。CA在颁发AIK证书时要验证该PK_P是否可信，从而确保AIK来自合法平台。</w:t>
      </w:r>
    </w:p>
    <w:p w14:paraId="4B643969" w14:textId="77777777" w:rsidR="00570FA2" w:rsidRPr="00570FA2" w:rsidRDefault="00570FA2" w:rsidP="004831F4">
      <w:pPr>
        <w:numPr>
          <w:ilvl w:val="0"/>
          <w:numId w:val="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AIK密钥对（SK_AIK，PK_AIK）</w:t>
      </w:r>
    </w:p>
    <w:p w14:paraId="5EFB51E0" w14:textId="77777777" w:rsidR="00570FA2" w:rsidRPr="00570FA2" w:rsidRDefault="00570FA2" w:rsidP="004831F4">
      <w:pPr>
        <w:numPr>
          <w:ilvl w:val="1"/>
          <w:numId w:val="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SK_AIK（私钥）</w:t>
      </w:r>
      <w:r w:rsidRPr="00570FA2">
        <w:rPr>
          <w:rFonts w:ascii="宋体" w:eastAsia="宋体" w:hAnsi="宋体"/>
          <w:sz w:val="24"/>
          <w:szCs w:val="24"/>
        </w:rPr>
        <w:t>：示证者自主生成，用于对自身的REPORT进行签名，以向验证者证明其REPORT的真实性和来自可信的硬件平台。</w:t>
      </w:r>
    </w:p>
    <w:p w14:paraId="6A80EB52" w14:textId="77777777" w:rsidR="00570FA2" w:rsidRPr="00570FA2" w:rsidRDefault="00570FA2" w:rsidP="004831F4">
      <w:pPr>
        <w:numPr>
          <w:ilvl w:val="1"/>
          <w:numId w:val="2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PK_AIK（公钥）</w:t>
      </w:r>
      <w:r w:rsidRPr="00570FA2">
        <w:rPr>
          <w:rFonts w:ascii="宋体" w:eastAsia="宋体" w:hAnsi="宋体"/>
          <w:sz w:val="24"/>
          <w:szCs w:val="24"/>
        </w:rPr>
        <w:t>：通过向CA申请证书并获得签名（σ_(AIK, CA)）证明其来源可信。验证者根据AIK证书确认PK_AIK可信后，再用PK_AIK对REPORT签名进行验证。</w:t>
      </w:r>
    </w:p>
    <w:p w14:paraId="420AC385" w14:textId="77777777" w:rsidR="00570FA2" w:rsidRPr="00570FA2" w:rsidRDefault="00570FA2" w:rsidP="004831F4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签名与验证流程概述</w:t>
      </w:r>
    </w:p>
    <w:p w14:paraId="31FB8B00" w14:textId="77777777" w:rsidR="00570FA2" w:rsidRPr="00570FA2" w:rsidRDefault="00570FA2" w:rsidP="004831F4">
      <w:pPr>
        <w:numPr>
          <w:ilvl w:val="0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lastRenderedPageBreak/>
        <w:t>平台证书签发（离线或出厂阶段）</w:t>
      </w:r>
    </w:p>
    <w:p w14:paraId="1A1055FF" w14:textId="5A0D4CC9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签名过程</w:t>
      </w:r>
      <w:r w:rsidRPr="00570FA2">
        <w:rPr>
          <w:rFonts w:ascii="宋体" w:eastAsia="宋体" w:hAnsi="宋体"/>
          <w:sz w:val="24"/>
          <w:szCs w:val="24"/>
        </w:rPr>
        <w:t>：</w:t>
      </w:r>
      <w:r w:rsidRPr="00570FA2">
        <w:rPr>
          <w:rFonts w:ascii="宋体" w:eastAsia="宋体" w:hAnsi="宋体"/>
          <w:sz w:val="24"/>
          <w:szCs w:val="24"/>
        </w:rPr>
        <w:br/>
        <w:t>CA使用SK_CA对平台公钥PK_P签名</w:t>
      </w:r>
    </w:p>
    <w:p w14:paraId="7FBFC6B0" w14:textId="2C4D580D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验证过程</w:t>
      </w:r>
      <w:r w:rsidRPr="00570FA2">
        <w:rPr>
          <w:rFonts w:ascii="宋体" w:eastAsia="宋体" w:hAnsi="宋体"/>
          <w:sz w:val="24"/>
          <w:szCs w:val="24"/>
        </w:rPr>
        <w:t>（在后续使用时验证者或CA再次验证）：</w:t>
      </w:r>
      <w:r w:rsidRPr="00570FA2">
        <w:rPr>
          <w:rFonts w:ascii="宋体" w:eastAsia="宋体" w:hAnsi="宋体"/>
          <w:sz w:val="24"/>
          <w:szCs w:val="24"/>
        </w:rPr>
        <w:br/>
        <w:t>使用PK_CA验证该签名</w:t>
      </w:r>
    </w:p>
    <w:p w14:paraId="7B3650D5" w14:textId="41A2A532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作用</w:t>
      </w:r>
      <w:r w:rsidRPr="00570FA2">
        <w:rPr>
          <w:rFonts w:ascii="宋体" w:eastAsia="宋体" w:hAnsi="宋体"/>
          <w:sz w:val="24"/>
          <w:szCs w:val="24"/>
        </w:rPr>
        <w:t>：</w:t>
      </w:r>
      <w:r w:rsidRPr="00570FA2">
        <w:rPr>
          <w:rFonts w:ascii="宋体" w:eastAsia="宋体" w:hAnsi="宋体"/>
          <w:sz w:val="24"/>
          <w:szCs w:val="24"/>
        </w:rPr>
        <w:br/>
        <w:t>获得{SK_P, PK_P, σ}后，示证者持有的平台证书证明其平台密钥由可信的CA背书。此时信任链起点为：</w:t>
      </w:r>
      <w:r w:rsidRPr="00570FA2">
        <w:rPr>
          <w:rFonts w:ascii="宋体" w:eastAsia="宋体" w:hAnsi="宋体"/>
          <w:sz w:val="24"/>
          <w:szCs w:val="24"/>
        </w:rPr>
        <w:br/>
        <w:t>CA（根信任） ——签署→ 平台密钥对（PK_P, SK_P）</w:t>
      </w:r>
    </w:p>
    <w:p w14:paraId="6DC8082B" w14:textId="77777777" w:rsidR="00570FA2" w:rsidRPr="00570FA2" w:rsidRDefault="00570FA2" w:rsidP="004831F4">
      <w:pPr>
        <w:numPr>
          <w:ilvl w:val="0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AIK密钥对生成与绑定</w:t>
      </w:r>
    </w:p>
    <w:p w14:paraId="2DEE3F26" w14:textId="77777777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AIK生成</w:t>
      </w:r>
      <w:r w:rsidRPr="00570FA2">
        <w:rPr>
          <w:rFonts w:ascii="宋体" w:eastAsia="宋体" w:hAnsi="宋体"/>
          <w:sz w:val="24"/>
          <w:szCs w:val="24"/>
        </w:rPr>
        <w:t>：</w:t>
      </w:r>
      <w:r w:rsidRPr="00570FA2">
        <w:rPr>
          <w:rFonts w:ascii="宋体" w:eastAsia="宋体" w:hAnsi="宋体"/>
          <w:sz w:val="24"/>
          <w:szCs w:val="24"/>
        </w:rPr>
        <w:br/>
        <w:t>示证者在本地生成（SK_AIK, PK_AIK）。</w:t>
      </w:r>
    </w:p>
    <w:p w14:paraId="27F97371" w14:textId="73BDEA6A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签名过程</w:t>
      </w:r>
      <w:r w:rsidRPr="00570FA2">
        <w:rPr>
          <w:rFonts w:ascii="宋体" w:eastAsia="宋体" w:hAnsi="宋体"/>
          <w:sz w:val="24"/>
          <w:szCs w:val="24"/>
        </w:rPr>
        <w:t>：</w:t>
      </w:r>
      <w:r w:rsidRPr="00570FA2">
        <w:rPr>
          <w:rFonts w:ascii="宋体" w:eastAsia="宋体" w:hAnsi="宋体"/>
          <w:sz w:val="24"/>
          <w:szCs w:val="24"/>
        </w:rPr>
        <w:br/>
        <w:t>示证者用SK_P对PK_AIK签名</w:t>
      </w:r>
    </w:p>
    <w:p w14:paraId="27CE7957" w14:textId="77777777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验证过程</w:t>
      </w:r>
      <w:r w:rsidRPr="00570FA2">
        <w:rPr>
          <w:rFonts w:ascii="宋体" w:eastAsia="宋体" w:hAnsi="宋体"/>
          <w:sz w:val="24"/>
          <w:szCs w:val="24"/>
        </w:rPr>
        <w:t>（由CA进行）：</w:t>
      </w:r>
      <w:r w:rsidRPr="00570FA2">
        <w:rPr>
          <w:rFonts w:ascii="宋体" w:eastAsia="宋体" w:hAnsi="宋体"/>
          <w:sz w:val="24"/>
          <w:szCs w:val="24"/>
        </w:rPr>
        <w:br/>
        <w:t>在申请AIK证书时，CA先验证示证者提交的{PK_AIK, σ_{AIK}, PK_P, σ}：</w:t>
      </w:r>
    </w:p>
    <w:p w14:paraId="3711B66E" w14:textId="197EF82A" w:rsidR="00570FA2" w:rsidRPr="00570FA2" w:rsidRDefault="00570FA2" w:rsidP="004831F4">
      <w:pPr>
        <w:numPr>
          <w:ilvl w:val="2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 xml:space="preserve">使用PK_CA验证σ对PK_P签名的正确性，以确保PK_P可信： </w:t>
      </w:r>
    </w:p>
    <w:p w14:paraId="3D9059CD" w14:textId="29716C4E" w:rsidR="00570FA2" w:rsidRPr="00570FA2" w:rsidRDefault="00570FA2" w:rsidP="004831F4">
      <w:pPr>
        <w:numPr>
          <w:ilvl w:val="2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sz w:val="24"/>
          <w:szCs w:val="24"/>
        </w:rPr>
        <w:t>再使用已经确认可信的PK_P验证</w:t>
      </w:r>
      <w:r w:rsidR="00EC553C">
        <w:rPr>
          <w:rFonts w:ascii="宋体" w:eastAsia="宋体" w:hAnsi="宋体" w:hint="eastAsia"/>
          <w:sz w:val="24"/>
          <w:szCs w:val="24"/>
        </w:rPr>
        <w:t>PK_AIK来自可信平台（合法持有SK_P）</w:t>
      </w:r>
    </w:p>
    <w:p w14:paraId="65D1DE05" w14:textId="7F8DE1C6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作用</w:t>
      </w:r>
      <w:r w:rsidRPr="00570FA2">
        <w:rPr>
          <w:rFonts w:ascii="宋体" w:eastAsia="宋体" w:hAnsi="宋体"/>
          <w:sz w:val="24"/>
          <w:szCs w:val="24"/>
        </w:rPr>
        <w:t>：</w:t>
      </w:r>
      <w:r w:rsidRPr="00570FA2">
        <w:rPr>
          <w:rFonts w:ascii="宋体" w:eastAsia="宋体" w:hAnsi="宋体"/>
          <w:sz w:val="24"/>
          <w:szCs w:val="24"/>
        </w:rPr>
        <w:br/>
        <w:t>通过该验证过程，CA确认PK_AIK由一个已认证的平台密钥（PK_P对应的SK_P）签署，从而证明AIK确实源自可信的设备。</w:t>
      </w:r>
    </w:p>
    <w:p w14:paraId="3F3F49C5" w14:textId="77777777" w:rsidR="00570FA2" w:rsidRPr="00570FA2" w:rsidRDefault="00570FA2" w:rsidP="004831F4">
      <w:pPr>
        <w:numPr>
          <w:ilvl w:val="0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AIK证书签发</w:t>
      </w:r>
    </w:p>
    <w:p w14:paraId="79FDF03E" w14:textId="11EDBCFE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签名过程</w:t>
      </w:r>
      <w:r w:rsidRPr="00570FA2">
        <w:rPr>
          <w:rFonts w:ascii="宋体" w:eastAsia="宋体" w:hAnsi="宋体"/>
          <w:sz w:val="24"/>
          <w:szCs w:val="24"/>
        </w:rPr>
        <w:t>：</w:t>
      </w:r>
      <w:r w:rsidRPr="00570FA2">
        <w:rPr>
          <w:rFonts w:ascii="宋体" w:eastAsia="宋体" w:hAnsi="宋体"/>
          <w:sz w:val="24"/>
          <w:szCs w:val="24"/>
        </w:rPr>
        <w:br/>
        <w:t>CA使用SK_CA对PK_AIK签名，形成AIK证书</w:t>
      </w:r>
    </w:p>
    <w:p w14:paraId="1DF66706" w14:textId="194884E5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验证过程</w:t>
      </w:r>
      <w:r w:rsidRPr="00570FA2">
        <w:rPr>
          <w:rFonts w:ascii="宋体" w:eastAsia="宋体" w:hAnsi="宋体"/>
          <w:sz w:val="24"/>
          <w:szCs w:val="24"/>
        </w:rPr>
        <w:t>（在后续远程证明时由验证者执行）：</w:t>
      </w:r>
      <w:r w:rsidRPr="00570FA2">
        <w:rPr>
          <w:rFonts w:ascii="宋体" w:eastAsia="宋体" w:hAnsi="宋体"/>
          <w:sz w:val="24"/>
          <w:szCs w:val="24"/>
        </w:rPr>
        <w:br/>
        <w:t>使用PK_CA对AIK证书进行验证</w:t>
      </w:r>
    </w:p>
    <w:p w14:paraId="10DB0542" w14:textId="45F06D0E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lastRenderedPageBreak/>
        <w:t>作用</w:t>
      </w:r>
      <w:r w:rsidRPr="00570FA2">
        <w:rPr>
          <w:rFonts w:ascii="宋体" w:eastAsia="宋体" w:hAnsi="宋体"/>
          <w:sz w:val="24"/>
          <w:szCs w:val="24"/>
        </w:rPr>
        <w:t>：</w:t>
      </w:r>
      <w:r w:rsidRPr="00570FA2">
        <w:rPr>
          <w:rFonts w:ascii="宋体" w:eastAsia="宋体" w:hAnsi="宋体"/>
          <w:sz w:val="24"/>
          <w:szCs w:val="24"/>
        </w:rPr>
        <w:br/>
        <w:t>通过这一步，AIK公钥得到CA的背书。此时信任链延伸为：</w:t>
      </w:r>
      <w:r w:rsidRPr="00570FA2">
        <w:rPr>
          <w:rFonts w:ascii="宋体" w:eastAsia="宋体" w:hAnsi="宋体"/>
          <w:sz w:val="24"/>
          <w:szCs w:val="24"/>
        </w:rPr>
        <w:br/>
        <w:t>CA（根信任） ——签署→ 平台密钥对（PK_P, SK_P） ——签署→ AIK密钥对（PK_AIK, SK_AIK）</w:t>
      </w:r>
    </w:p>
    <w:p w14:paraId="3D6571AB" w14:textId="77777777" w:rsidR="00570FA2" w:rsidRPr="00570FA2" w:rsidRDefault="00570FA2" w:rsidP="004831F4">
      <w:pPr>
        <w:numPr>
          <w:ilvl w:val="0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远程证明</w:t>
      </w:r>
    </w:p>
    <w:p w14:paraId="77C68BE7" w14:textId="7E0C46C6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签名过程</w:t>
      </w:r>
      <w:r w:rsidRPr="00570FA2">
        <w:rPr>
          <w:rFonts w:ascii="宋体" w:eastAsia="宋体" w:hAnsi="宋体"/>
          <w:sz w:val="24"/>
          <w:szCs w:val="24"/>
        </w:rPr>
        <w:t>：</w:t>
      </w:r>
      <w:r w:rsidRPr="00570FA2">
        <w:rPr>
          <w:rFonts w:ascii="宋体" w:eastAsia="宋体" w:hAnsi="宋体"/>
          <w:sz w:val="24"/>
          <w:szCs w:val="24"/>
        </w:rPr>
        <w:br/>
        <w:t xml:space="preserve">示证者在远程证明阶段，用SK_AIK对REPORT进行签名： </w:t>
      </w:r>
    </w:p>
    <w:p w14:paraId="16F21482" w14:textId="77777777" w:rsidR="00570FA2" w:rsidRPr="00570FA2" w:rsidRDefault="00570FA2" w:rsidP="004831F4">
      <w:pPr>
        <w:numPr>
          <w:ilvl w:val="1"/>
          <w:numId w:val="3"/>
        </w:numPr>
        <w:spacing w:line="360" w:lineRule="auto"/>
        <w:rPr>
          <w:rFonts w:ascii="宋体" w:eastAsia="宋体" w:hAnsi="宋体"/>
          <w:sz w:val="24"/>
          <w:szCs w:val="24"/>
        </w:rPr>
      </w:pPr>
      <w:r w:rsidRPr="00570FA2">
        <w:rPr>
          <w:rFonts w:ascii="宋体" w:eastAsia="宋体" w:hAnsi="宋体"/>
          <w:b/>
          <w:bCs/>
          <w:sz w:val="24"/>
          <w:szCs w:val="24"/>
        </w:rPr>
        <w:t>验证过程</w:t>
      </w:r>
      <w:r w:rsidRPr="00570FA2">
        <w:rPr>
          <w:rFonts w:ascii="宋体" w:eastAsia="宋体" w:hAnsi="宋体"/>
          <w:sz w:val="24"/>
          <w:szCs w:val="24"/>
        </w:rPr>
        <w:t>（由验证者执行）：</w:t>
      </w:r>
      <w:r w:rsidRPr="00570FA2">
        <w:rPr>
          <w:rFonts w:ascii="宋体" w:eastAsia="宋体" w:hAnsi="宋体"/>
          <w:sz w:val="24"/>
          <w:szCs w:val="24"/>
        </w:rPr>
        <w:br/>
        <w:t>验证者在收到{REPORT, σ_{REPORT}, PK_{AIK}, σ_{(AIK, CA)}}后进行如下验证：</w:t>
      </w:r>
    </w:p>
    <w:p w14:paraId="60096ECE" w14:textId="3C23050A" w:rsidR="00570FA2" w:rsidRPr="00570FA2" w:rsidRDefault="00EC553C" w:rsidP="004831F4">
      <w:pPr>
        <w:spacing w:line="360" w:lineRule="auto"/>
        <w:ind w:left="10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570FA2" w:rsidRPr="00570FA2">
        <w:rPr>
          <w:rFonts w:ascii="宋体" w:eastAsia="宋体" w:hAnsi="宋体"/>
          <w:sz w:val="24"/>
          <w:szCs w:val="24"/>
        </w:rPr>
        <w:t>使用PK_CA验证AIK证书：若通过，则确认PK_AIK可信。</w:t>
      </w:r>
    </w:p>
    <w:p w14:paraId="64ECBBC9" w14:textId="5BB2ED09" w:rsidR="00570FA2" w:rsidRPr="00570FA2" w:rsidRDefault="00EC553C" w:rsidP="004831F4">
      <w:pPr>
        <w:spacing w:line="360" w:lineRule="auto"/>
        <w:ind w:left="14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</w:t>
      </w:r>
      <w:r w:rsidR="00570FA2" w:rsidRPr="00570FA2">
        <w:rPr>
          <w:rFonts w:ascii="宋体" w:eastAsia="宋体" w:hAnsi="宋体"/>
          <w:sz w:val="24"/>
          <w:szCs w:val="24"/>
        </w:rPr>
        <w:t>使用PK_AIK验证REPORT签名： 若通过，则确认该REPORT确实来自已认证的可信AIK私钥持有者（即示证者自身）。</w:t>
      </w:r>
    </w:p>
    <w:p w14:paraId="2F0AB723" w14:textId="12A47956" w:rsidR="00570FA2" w:rsidRDefault="00570FA2" w:rsidP="004831F4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2EFE2F2" w14:textId="77777777" w:rsidR="004831F4" w:rsidRPr="00892ED3" w:rsidRDefault="004831F4" w:rsidP="00892ED3">
      <w:pPr>
        <w:spacing w:line="360" w:lineRule="auto"/>
        <w:jc w:val="left"/>
        <w:outlineLvl w:val="1"/>
        <w:rPr>
          <w:rFonts w:asciiTheme="minorEastAsia" w:hAnsiTheme="minorEastAsia"/>
          <w:b/>
          <w:bCs/>
          <w:sz w:val="32"/>
          <w:szCs w:val="32"/>
        </w:rPr>
      </w:pPr>
      <w:r w:rsidRPr="00892ED3">
        <w:rPr>
          <w:rFonts w:asciiTheme="minorEastAsia" w:hAnsiTheme="minorEastAsia" w:hint="eastAsia"/>
          <w:b/>
          <w:bCs/>
          <w:sz w:val="32"/>
          <w:szCs w:val="32"/>
        </w:rPr>
        <w:t>【实验内容】</w:t>
      </w:r>
    </w:p>
    <w:p w14:paraId="0BE8C2E7" w14:textId="6A784A8C" w:rsidR="004831F4" w:rsidRDefault="004831F4" w:rsidP="004831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开发环境：Qt5.15.2</w:t>
      </w:r>
    </w:p>
    <w:p w14:paraId="16D859C7" w14:textId="2C95A2B1" w:rsidR="004831F4" w:rsidRDefault="004831F4" w:rsidP="004831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开发工具：QtCreator</w:t>
      </w:r>
      <w:r w:rsidR="00545B73">
        <w:rPr>
          <w:rFonts w:ascii="宋体" w:eastAsia="宋体" w:hAnsi="宋体" w:hint="eastAsia"/>
          <w:sz w:val="24"/>
          <w:szCs w:val="24"/>
        </w:rPr>
        <w:t xml:space="preserve"> 14.0.1</w:t>
      </w:r>
    </w:p>
    <w:p w14:paraId="1DFFE693" w14:textId="4B965C10" w:rsidR="004831F4" w:rsidRDefault="004831F4" w:rsidP="004831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语言：C++ 11</w:t>
      </w:r>
    </w:p>
    <w:p w14:paraId="3206D736" w14:textId="616BBEE1" w:rsidR="004831F4" w:rsidRDefault="004831F4" w:rsidP="004831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密码学库：cryptopp</w:t>
      </w:r>
    </w:p>
    <w:p w14:paraId="2FED74E1" w14:textId="361C915C" w:rsidR="004831F4" w:rsidRDefault="004831F4" w:rsidP="004831F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详细代码文件</w:t>
      </w:r>
      <w:r w:rsidR="000B4A3C">
        <w:rPr>
          <w:rFonts w:ascii="宋体" w:eastAsia="宋体" w:hAnsi="宋体" w:hint="eastAsia"/>
          <w:sz w:val="24"/>
          <w:szCs w:val="24"/>
        </w:rPr>
        <w:t>与可执行文件</w:t>
      </w:r>
      <w:r>
        <w:rPr>
          <w:rFonts w:ascii="宋体" w:eastAsia="宋体" w:hAnsi="宋体" w:hint="eastAsia"/>
          <w:sz w:val="24"/>
          <w:szCs w:val="24"/>
        </w:rPr>
        <w:t>见压缩包，本节介绍如何搭建socket通信并展示远程证明模拟过程</w:t>
      </w:r>
      <w:r w:rsidR="00A8005D">
        <w:rPr>
          <w:rFonts w:ascii="宋体" w:eastAsia="宋体" w:hAnsi="宋体" w:hint="eastAsia"/>
          <w:sz w:val="24"/>
          <w:szCs w:val="24"/>
        </w:rPr>
        <w:t>中关键步骤的代码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75CCA217" w14:textId="45EEB424" w:rsidR="0094779D" w:rsidRPr="00CA2B3E" w:rsidRDefault="0094779D" w:rsidP="005F04B6">
      <w:pPr>
        <w:spacing w:line="36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CA2B3E">
        <w:rPr>
          <w:rFonts w:ascii="宋体" w:eastAsia="宋体" w:hAnsi="宋体" w:hint="eastAsia"/>
          <w:b/>
          <w:bCs/>
          <w:sz w:val="28"/>
          <w:szCs w:val="28"/>
        </w:rPr>
        <w:t>三端通信的</w:t>
      </w:r>
      <w:r w:rsidR="005F04B6" w:rsidRPr="00CA2B3E">
        <w:rPr>
          <w:rFonts w:ascii="宋体" w:eastAsia="宋体" w:hAnsi="宋体" w:hint="eastAsia"/>
          <w:b/>
          <w:bCs/>
          <w:sz w:val="28"/>
          <w:szCs w:val="28"/>
        </w:rPr>
        <w:t>流程：</w:t>
      </w:r>
    </w:p>
    <w:p w14:paraId="7DF1F025" w14:textId="77777777" w:rsid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采用QWebSocket实现：</w:t>
      </w:r>
    </w:p>
    <w:p w14:paraId="4596A743" w14:textId="77777777" w:rsid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在Qt项目的工程文件中加入“</w:t>
      </w:r>
      <w:r w:rsidRPr="00691211">
        <w:rPr>
          <w:rFonts w:ascii="宋体" w:eastAsia="宋体" w:hAnsi="宋体"/>
          <w:sz w:val="24"/>
          <w:szCs w:val="24"/>
        </w:rPr>
        <w:t>QT       +=websockets</w:t>
      </w:r>
      <w:r>
        <w:rPr>
          <w:rFonts w:ascii="宋体" w:eastAsia="宋体" w:hAnsi="宋体" w:hint="eastAsia"/>
          <w:sz w:val="24"/>
          <w:szCs w:val="24"/>
        </w:rPr>
        <w:t>”</w:t>
      </w:r>
    </w:p>
    <w:p w14:paraId="3F9B9DDD" w14:textId="77777777" w:rsid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引用：</w:t>
      </w:r>
    </w:p>
    <w:p w14:paraId="50041009" w14:textId="77777777" w:rsidR="00EB4F69" w:rsidRPr="00691211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 w:rsidRPr="00691211">
        <w:rPr>
          <w:rFonts w:ascii="宋体" w:eastAsia="宋体" w:hAnsi="宋体"/>
          <w:sz w:val="24"/>
          <w:szCs w:val="24"/>
        </w:rPr>
        <w:t>#include&lt;QtWebSockets/QWebSocket&gt;</w:t>
      </w:r>
    </w:p>
    <w:p w14:paraId="46E80090" w14:textId="77777777" w:rsid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 w:rsidRPr="00691211">
        <w:rPr>
          <w:rFonts w:ascii="宋体" w:eastAsia="宋体" w:hAnsi="宋体"/>
          <w:sz w:val="24"/>
          <w:szCs w:val="24"/>
        </w:rPr>
        <w:t>#include&lt;QtWebSockets/QWebSocketServer&gt;</w:t>
      </w:r>
    </w:p>
    <w:p w14:paraId="4D6A5F3E" w14:textId="77777777" w:rsid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本次实验中，一共创建了三个独立的项目，分别模拟CA,示证者，验证者</w:t>
      </w:r>
    </w:p>
    <w:p w14:paraId="04D49994" w14:textId="77777777" w:rsid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 w:rsidRPr="0069121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41F8535" wp14:editId="0846241D">
            <wp:extent cx="2939143" cy="773459"/>
            <wp:effectExtent l="0" t="0" r="0" b="7620"/>
            <wp:docPr id="759127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271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6540" cy="7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8440" w14:textId="77777777" w:rsid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CAServer：CA</w:t>
      </w:r>
    </w:p>
    <w:p w14:paraId="0D228204" w14:textId="77777777" w:rsid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Prover：示证者</w:t>
      </w:r>
    </w:p>
    <w:p w14:paraId="7FE2832E" w14:textId="77777777" w:rsid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Verify:验证者</w:t>
      </w:r>
    </w:p>
    <w:p w14:paraId="77E74293" w14:textId="39D518AB" w:rsidR="00EB4F69" w:rsidRPr="00EB4F69" w:rsidRDefault="00EB4F69" w:rsidP="00EB4F6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QWebSocket通信需要一个服务端。因此，本次实验以CA作为服务端。另外两端之间的通信需要以CA作为中继。</w:t>
      </w:r>
    </w:p>
    <w:p w14:paraId="1489BD92" w14:textId="28533632" w:rsidR="00545B73" w:rsidRPr="00404DB7" w:rsidRDefault="00404DB7" w:rsidP="00961472">
      <w:pPr>
        <w:spacing w:line="36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404DB7">
        <w:rPr>
          <w:rFonts w:ascii="宋体" w:eastAsia="宋体" w:hAnsi="宋体" w:hint="eastAsia"/>
          <w:b/>
          <w:bCs/>
          <w:sz w:val="24"/>
          <w:szCs w:val="24"/>
        </w:rPr>
        <w:t>CA端：</w:t>
      </w:r>
    </w:p>
    <w:p w14:paraId="5764052A" w14:textId="264AACDB" w:rsidR="00404DB7" w:rsidRDefault="00404DB7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 w:rsidRPr="00404DB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9D61A10" wp14:editId="45B29CBF">
            <wp:extent cx="4191585" cy="1943371"/>
            <wp:effectExtent l="0" t="0" r="0" b="0"/>
            <wp:docPr id="39579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794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89DC" w14:textId="64B7F941" w:rsidR="00404DB7" w:rsidRDefault="00404DB7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 w:rsidRPr="00404DB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0E216CC" wp14:editId="6663BA7B">
            <wp:extent cx="5274310" cy="4392295"/>
            <wp:effectExtent l="0" t="0" r="2540" b="8255"/>
            <wp:docPr id="4894807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0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EC81" w14:textId="1F1BED0F" w:rsidR="00404DB7" w:rsidRDefault="00404DB7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创建一个专门的类Session用于处理网络消息，每一个Session对象都代表一个套接字</w:t>
      </w:r>
      <w:r w:rsidR="00FF211A">
        <w:rPr>
          <w:rFonts w:ascii="宋体" w:eastAsia="宋体" w:hAnsi="宋体" w:hint="eastAsia"/>
          <w:sz w:val="24"/>
          <w:szCs w:val="24"/>
        </w:rPr>
        <w:t>（私有成员变量pSocket实际处理网络活动）</w:t>
      </w:r>
      <w:r>
        <w:rPr>
          <w:rFonts w:ascii="宋体" w:eastAsia="宋体" w:hAnsi="宋体" w:hint="eastAsia"/>
          <w:sz w:val="24"/>
          <w:szCs w:val="24"/>
        </w:rPr>
        <w:t>，用于唯一标识某个客户端与服务端之间的连接。</w:t>
      </w:r>
    </w:p>
    <w:p w14:paraId="205FDF11" w14:textId="7AD8493E" w:rsidR="00404DB7" w:rsidRDefault="00404DB7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在Widget类</w:t>
      </w:r>
      <w:r w:rsidR="00961472">
        <w:rPr>
          <w:rFonts w:ascii="宋体" w:eastAsia="宋体" w:hAnsi="宋体" w:hint="eastAsia"/>
          <w:sz w:val="24"/>
          <w:szCs w:val="24"/>
        </w:rPr>
        <w:t>的私有成员中，创建两个Session类对象，用于表示示证者与验证者。</w:t>
      </w:r>
    </w:p>
    <w:p w14:paraId="3DF70687" w14:textId="52FB345B" w:rsidR="00961472" w:rsidRDefault="00961472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创建一个QWebSocketServer对象用于开启服务端。</w:t>
      </w:r>
    </w:p>
    <w:p w14:paraId="4A85ACD9" w14:textId="33EB68C0" w:rsidR="00961472" w:rsidRDefault="00961472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创建一个QWebSocket对象用于引用当前网络活动。</w:t>
      </w:r>
    </w:p>
    <w:p w14:paraId="1AC87420" w14:textId="51169D5D" w:rsidR="00961472" w:rsidRDefault="00961472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 w:rsidRPr="0096147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9FD638" wp14:editId="229F7057">
            <wp:extent cx="5274310" cy="1437005"/>
            <wp:effectExtent l="0" t="0" r="2540" b="0"/>
            <wp:docPr id="1184881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816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3625" w14:textId="76F021F6" w:rsidR="00961472" w:rsidRPr="00FF0124" w:rsidRDefault="00961472" w:rsidP="0069121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F0124">
        <w:rPr>
          <w:rFonts w:ascii="宋体" w:eastAsia="宋体" w:hAnsi="宋体" w:hint="eastAsia"/>
          <w:b/>
          <w:bCs/>
          <w:sz w:val="24"/>
          <w:szCs w:val="24"/>
        </w:rPr>
        <w:t>服务端开启监听：</w:t>
      </w:r>
    </w:p>
    <w:p w14:paraId="2A90A069" w14:textId="2DC589A1" w:rsidR="00961472" w:rsidRDefault="00961472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在Widget的构造函数中，实例化QWebSocketServer私有成员变量，</w:t>
      </w:r>
      <w:r w:rsidR="00FF0124">
        <w:rPr>
          <w:rFonts w:ascii="宋体" w:eastAsia="宋体" w:hAnsi="宋体" w:hint="eastAsia"/>
          <w:sz w:val="24"/>
          <w:szCs w:val="24"/>
        </w:rPr>
        <w:t>并设置监听</w:t>
      </w:r>
      <w:r w:rsidR="00FF0124">
        <w:rPr>
          <w:rFonts w:ascii="宋体" w:eastAsia="宋体" w:hAnsi="宋体" w:hint="eastAsia"/>
          <w:sz w:val="24"/>
          <w:szCs w:val="24"/>
        </w:rPr>
        <w:lastRenderedPageBreak/>
        <w:t>端口为443，监听任何IPV4请求。</w:t>
      </w:r>
    </w:p>
    <w:p w14:paraId="31676ECB" w14:textId="7931BB94" w:rsidR="00FF0124" w:rsidRDefault="00FF0124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通过Qt的信号-槽机制，将接收到新网络请求的信号绑定给</w:t>
      </w:r>
      <w:r w:rsidRPr="00FF0124">
        <w:rPr>
          <w:rFonts w:ascii="宋体" w:eastAsia="宋体" w:hAnsi="宋体"/>
          <w:sz w:val="24"/>
          <w:szCs w:val="24"/>
        </w:rPr>
        <w:t>onnewconnection</w:t>
      </w:r>
      <w:r>
        <w:rPr>
          <w:rFonts w:ascii="宋体" w:eastAsia="宋体" w:hAnsi="宋体" w:hint="eastAsia"/>
          <w:sz w:val="24"/>
          <w:szCs w:val="24"/>
        </w:rPr>
        <w:t>槽函数。</w:t>
      </w:r>
    </w:p>
    <w:p w14:paraId="3FF988EA" w14:textId="4F4B76EE" w:rsidR="00961472" w:rsidRDefault="00961472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 w:rsidRPr="0096147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D1E59FC" wp14:editId="1BAC7FAD">
            <wp:extent cx="5274310" cy="1281430"/>
            <wp:effectExtent l="0" t="0" r="2540" b="0"/>
            <wp:docPr id="504314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146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8543" w14:textId="1C025D4F" w:rsidR="0094779D" w:rsidRPr="0094779D" w:rsidRDefault="0094779D" w:rsidP="0094779D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94779D">
        <w:rPr>
          <w:rFonts w:ascii="宋体" w:eastAsia="宋体" w:hAnsi="宋体" w:hint="eastAsia"/>
          <w:sz w:val="18"/>
          <w:szCs w:val="18"/>
        </w:rPr>
        <w:t>开启监听</w:t>
      </w:r>
    </w:p>
    <w:p w14:paraId="0534DA0B" w14:textId="6ACF2D0F" w:rsidR="00961472" w:rsidRDefault="00F14313" w:rsidP="0069121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处理</w:t>
      </w:r>
      <w:r w:rsidR="00FF0124" w:rsidRPr="00FF0124">
        <w:rPr>
          <w:rFonts w:ascii="宋体" w:eastAsia="宋体" w:hAnsi="宋体" w:hint="eastAsia"/>
          <w:b/>
          <w:bCs/>
          <w:sz w:val="24"/>
          <w:szCs w:val="24"/>
        </w:rPr>
        <w:t>新的连接：</w:t>
      </w:r>
    </w:p>
    <w:p w14:paraId="1C8E2194" w14:textId="2FA780E4" w:rsidR="006B4924" w:rsidRDefault="006B4924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从等待队列中获取一个网络活动，赋值给</w:t>
      </w:r>
      <w:r w:rsidRPr="006B4924">
        <w:rPr>
          <w:rFonts w:ascii="宋体" w:eastAsia="宋体" w:hAnsi="宋体"/>
          <w:sz w:val="24"/>
          <w:szCs w:val="24"/>
        </w:rPr>
        <w:t>pSocket</w:t>
      </w:r>
      <w:r>
        <w:rPr>
          <w:rFonts w:ascii="宋体" w:eastAsia="宋体" w:hAnsi="宋体" w:hint="eastAsia"/>
          <w:sz w:val="24"/>
          <w:szCs w:val="24"/>
        </w:rPr>
        <w:t>私有成员变量</w:t>
      </w:r>
      <w:r w:rsidR="00FF211A">
        <w:rPr>
          <w:rFonts w:ascii="宋体" w:eastAsia="宋体" w:hAnsi="宋体" w:hint="eastAsia"/>
          <w:sz w:val="24"/>
          <w:szCs w:val="24"/>
        </w:rPr>
        <w:t>，并以pSocket作为</w:t>
      </w:r>
      <w:r w:rsidR="002509A3">
        <w:rPr>
          <w:rFonts w:ascii="宋体" w:eastAsia="宋体" w:hAnsi="宋体" w:hint="eastAsia"/>
          <w:sz w:val="24"/>
          <w:szCs w:val="24"/>
        </w:rPr>
        <w:t>构造函数</w:t>
      </w:r>
      <w:r w:rsidR="00FF211A">
        <w:rPr>
          <w:rFonts w:ascii="宋体" w:eastAsia="宋体" w:hAnsi="宋体" w:hint="eastAsia"/>
          <w:sz w:val="24"/>
          <w:szCs w:val="24"/>
        </w:rPr>
        <w:t>参数创建Session对象。</w:t>
      </w:r>
      <w:r w:rsidR="009B7D92">
        <w:rPr>
          <w:rFonts w:ascii="宋体" w:eastAsia="宋体" w:hAnsi="宋体" w:hint="eastAsia"/>
          <w:sz w:val="24"/>
          <w:szCs w:val="24"/>
        </w:rPr>
        <w:t>将</w:t>
      </w:r>
      <w:r w:rsidR="007D6655">
        <w:rPr>
          <w:rFonts w:ascii="宋体" w:eastAsia="宋体" w:hAnsi="宋体" w:hint="eastAsia"/>
          <w:sz w:val="24"/>
          <w:szCs w:val="24"/>
        </w:rPr>
        <w:t>Session的私有成员pSocket</w:t>
      </w:r>
      <w:r w:rsidR="00AD35BE">
        <w:rPr>
          <w:rFonts w:ascii="宋体" w:eastAsia="宋体" w:hAnsi="宋体" w:hint="eastAsia"/>
          <w:sz w:val="24"/>
          <w:szCs w:val="24"/>
        </w:rPr>
        <w:t>收到</w:t>
      </w:r>
      <w:r w:rsidR="007D6655">
        <w:rPr>
          <w:rFonts w:ascii="宋体" w:eastAsia="宋体" w:hAnsi="宋体" w:hint="eastAsia"/>
          <w:sz w:val="24"/>
          <w:szCs w:val="24"/>
        </w:rPr>
        <w:t>二进制</w:t>
      </w:r>
      <w:r w:rsidR="00AD35BE">
        <w:rPr>
          <w:rFonts w:ascii="宋体" w:eastAsia="宋体" w:hAnsi="宋体" w:hint="eastAsia"/>
          <w:sz w:val="24"/>
          <w:szCs w:val="24"/>
        </w:rPr>
        <w:t>消息的信号与</w:t>
      </w:r>
      <w:r w:rsidR="00FF211A">
        <w:rPr>
          <w:rFonts w:ascii="宋体" w:eastAsia="宋体" w:hAnsi="宋体" w:hint="eastAsia"/>
          <w:sz w:val="24"/>
          <w:szCs w:val="24"/>
        </w:rPr>
        <w:t>Session::</w:t>
      </w:r>
      <w:r w:rsidR="00AD35BE" w:rsidRPr="00AD35BE">
        <w:rPr>
          <w:rFonts w:ascii="宋体" w:eastAsia="宋体" w:hAnsi="宋体"/>
          <w:sz w:val="24"/>
          <w:szCs w:val="24"/>
        </w:rPr>
        <w:t>onMessageReceived</w:t>
      </w:r>
      <w:r w:rsidR="00AD35BE">
        <w:rPr>
          <w:rFonts w:ascii="宋体" w:eastAsia="宋体" w:hAnsi="宋体" w:hint="eastAsia"/>
          <w:sz w:val="24"/>
          <w:szCs w:val="24"/>
        </w:rPr>
        <w:t>函数绑定</w:t>
      </w:r>
      <w:r w:rsidR="007D6655">
        <w:rPr>
          <w:rFonts w:ascii="宋体" w:eastAsia="宋体" w:hAnsi="宋体" w:hint="eastAsia"/>
          <w:sz w:val="24"/>
          <w:szCs w:val="24"/>
        </w:rPr>
        <w:t>。</w:t>
      </w:r>
      <w:r w:rsidR="007D6655" w:rsidRPr="00AD35BE">
        <w:rPr>
          <w:rFonts w:ascii="宋体" w:eastAsia="宋体" w:hAnsi="宋体"/>
          <w:sz w:val="24"/>
          <w:szCs w:val="24"/>
        </w:rPr>
        <w:t>onMessageReceived</w:t>
      </w:r>
      <w:r w:rsidR="007D6655">
        <w:rPr>
          <w:rFonts w:ascii="宋体" w:eastAsia="宋体" w:hAnsi="宋体" w:hint="eastAsia"/>
          <w:sz w:val="24"/>
          <w:szCs w:val="24"/>
        </w:rPr>
        <w:t>函数负责处理接收到的二进制消息。</w:t>
      </w:r>
    </w:p>
    <w:p w14:paraId="3FD968D4" w14:textId="0C113C88" w:rsidR="00AD35BE" w:rsidRPr="00F14313" w:rsidRDefault="00FF211A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 w:rsidRPr="00F14313">
        <w:rPr>
          <w:rFonts w:ascii="宋体" w:eastAsia="宋体" w:hAnsi="宋体" w:hint="eastAsia"/>
          <w:sz w:val="24"/>
          <w:szCs w:val="24"/>
        </w:rPr>
        <w:t>确认示证者连接与验证者连接：</w:t>
      </w:r>
    </w:p>
    <w:p w14:paraId="7F0F8044" w14:textId="0316489D" w:rsidR="007D6655" w:rsidRPr="007D6655" w:rsidRDefault="007D6655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当启动示证者或验证者程序时，它们会向服务端CA发送一个</w:t>
      </w:r>
      <w:r w:rsidR="00425922">
        <w:rPr>
          <w:rFonts w:ascii="宋体" w:eastAsia="宋体" w:hAnsi="宋体" w:hint="eastAsia"/>
          <w:sz w:val="24"/>
          <w:szCs w:val="24"/>
        </w:rPr>
        <w:t>含参</w:t>
      </w:r>
      <w:r>
        <w:rPr>
          <w:rFonts w:ascii="宋体" w:eastAsia="宋体" w:hAnsi="宋体" w:hint="eastAsia"/>
          <w:sz w:val="24"/>
          <w:szCs w:val="24"/>
        </w:rPr>
        <w:t>请求</w:t>
      </w:r>
      <w:r w:rsidR="00425922">
        <w:rPr>
          <w:rFonts w:ascii="宋体" w:eastAsia="宋体" w:hAnsi="宋体" w:hint="eastAsia"/>
          <w:sz w:val="24"/>
          <w:szCs w:val="24"/>
        </w:rPr>
        <w:t>（详见后续部分对另外两端的说明）</w:t>
      </w:r>
      <w:r>
        <w:rPr>
          <w:rFonts w:ascii="宋体" w:eastAsia="宋体" w:hAnsi="宋体" w:hint="eastAsia"/>
          <w:sz w:val="24"/>
          <w:szCs w:val="24"/>
        </w:rPr>
        <w:t>。之前创建的Session类对象在捕获到这个请求后交给</w:t>
      </w:r>
      <w:r w:rsidRPr="00AD35BE">
        <w:rPr>
          <w:rFonts w:ascii="宋体" w:eastAsia="宋体" w:hAnsi="宋体"/>
          <w:sz w:val="24"/>
          <w:szCs w:val="24"/>
        </w:rPr>
        <w:t>onMessageReceived</w:t>
      </w:r>
      <w:r>
        <w:rPr>
          <w:rFonts w:ascii="宋体" w:eastAsia="宋体" w:hAnsi="宋体" w:hint="eastAsia"/>
          <w:sz w:val="24"/>
          <w:szCs w:val="24"/>
        </w:rPr>
        <w:t>函数处理。</w:t>
      </w:r>
      <w:r w:rsidR="00152241">
        <w:rPr>
          <w:rFonts w:ascii="宋体" w:eastAsia="宋体" w:hAnsi="宋体" w:hint="eastAsia"/>
          <w:sz w:val="24"/>
          <w:szCs w:val="24"/>
        </w:rPr>
        <w:t>Session类对象</w:t>
      </w:r>
      <w:r>
        <w:rPr>
          <w:rFonts w:ascii="宋体" w:eastAsia="宋体" w:hAnsi="宋体" w:hint="eastAsia"/>
          <w:sz w:val="24"/>
          <w:szCs w:val="24"/>
        </w:rPr>
        <w:t>会根据</w:t>
      </w:r>
      <w:r w:rsidR="00152241">
        <w:rPr>
          <w:rFonts w:ascii="宋体" w:eastAsia="宋体" w:hAnsi="宋体" w:hint="eastAsia"/>
          <w:sz w:val="24"/>
          <w:szCs w:val="24"/>
        </w:rPr>
        <w:t>请求中包含的参数发出相应信号，告诉Widget类这个信号是由哪一端发出的，进而绑定示证者与验证者。</w:t>
      </w:r>
    </w:p>
    <w:p w14:paraId="45BABE5D" w14:textId="304ED28E" w:rsidR="00FF0124" w:rsidRDefault="006B4924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 w:rsidRPr="006B492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AF06461" wp14:editId="385CE3B6">
            <wp:extent cx="5274310" cy="3382645"/>
            <wp:effectExtent l="0" t="0" r="2540" b="8255"/>
            <wp:docPr id="514169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9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1630" w14:textId="176D1419" w:rsidR="00425922" w:rsidRPr="00F14313" w:rsidRDefault="00F14313" w:rsidP="00F14313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F14313">
        <w:rPr>
          <w:rFonts w:ascii="宋体" w:eastAsia="宋体" w:hAnsi="宋体" w:hint="eastAsia"/>
          <w:sz w:val="18"/>
          <w:szCs w:val="18"/>
        </w:rPr>
        <w:t>处理新连接，并绑定示证者，验证者</w:t>
      </w:r>
    </w:p>
    <w:p w14:paraId="0F75793B" w14:textId="28800E9C" w:rsidR="00425922" w:rsidRDefault="00F14313" w:rsidP="00F14313">
      <w:pPr>
        <w:spacing w:line="36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F14313">
        <w:rPr>
          <w:rFonts w:ascii="宋体" w:eastAsia="宋体" w:hAnsi="宋体" w:hint="eastAsia"/>
          <w:b/>
          <w:bCs/>
          <w:sz w:val="24"/>
          <w:szCs w:val="24"/>
        </w:rPr>
        <w:t>示证者端（Prover）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1D906840" w14:textId="07AA638E" w:rsidR="00F14313" w:rsidRDefault="00F3297E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注：本次实验为简化逻辑，只在CA端中设置了专门的处理网络通信类。在另外两端中，直接将网络通信方法放在了Widget类中。</w:t>
      </w:r>
    </w:p>
    <w:p w14:paraId="33AB0D6A" w14:textId="70026DED" w:rsidR="00F3297E" w:rsidRDefault="00F536BD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创建一个私有成员变量</w:t>
      </w:r>
      <w:r w:rsidRPr="00F536BD">
        <w:rPr>
          <w:rFonts w:ascii="宋体" w:eastAsia="宋体" w:hAnsi="宋体"/>
          <w:sz w:val="24"/>
          <w:szCs w:val="24"/>
        </w:rPr>
        <w:t>QWebSocket *pSocket</w:t>
      </w:r>
      <w:r>
        <w:rPr>
          <w:rFonts w:ascii="宋体" w:eastAsia="宋体" w:hAnsi="宋体" w:hint="eastAsia"/>
          <w:sz w:val="24"/>
          <w:szCs w:val="24"/>
        </w:rPr>
        <w:t>，用于引用当前网络活动。</w:t>
      </w:r>
    </w:p>
    <w:p w14:paraId="3F745BED" w14:textId="252A5DD5" w:rsidR="00F536BD" w:rsidRDefault="00F536BD" w:rsidP="0069121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F536BD">
        <w:rPr>
          <w:rFonts w:ascii="宋体" w:eastAsia="宋体" w:hAnsi="宋体" w:hint="eastAsia"/>
          <w:b/>
          <w:bCs/>
          <w:sz w:val="24"/>
          <w:szCs w:val="24"/>
        </w:rPr>
        <w:t>与服务端建立连接，并发送确认示证者信号：</w:t>
      </w:r>
    </w:p>
    <w:p w14:paraId="722A8992" w14:textId="52534AEE" w:rsidR="00F536BD" w:rsidRDefault="009972A2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在Widget类的构造函数中，实例化pSocket成员变量，并为其绑定事件。指定服务端地址后，打开连接。</w:t>
      </w:r>
      <w:r w:rsidR="00710970">
        <w:rPr>
          <w:rFonts w:ascii="宋体" w:eastAsia="宋体" w:hAnsi="宋体" w:hint="eastAsia"/>
          <w:sz w:val="24"/>
          <w:szCs w:val="24"/>
        </w:rPr>
        <w:t>（此处使用的是127.0.0.1）</w:t>
      </w:r>
    </w:p>
    <w:p w14:paraId="2C379DB5" w14:textId="0B6DB5BF" w:rsidR="009972A2" w:rsidRPr="009972A2" w:rsidRDefault="009972A2" w:rsidP="0069121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当接收到连接建立成功的信号后，</w:t>
      </w:r>
      <w:r w:rsidR="00B50D6C">
        <w:rPr>
          <w:rFonts w:ascii="宋体" w:eastAsia="宋体" w:hAnsi="宋体" w:hint="eastAsia"/>
          <w:sz w:val="24"/>
          <w:szCs w:val="24"/>
        </w:rPr>
        <w:t>调用sendMsg函数向服务端发送一个参数为</w:t>
      </w:r>
      <w:r w:rsidR="00B50D6C" w:rsidRPr="00B50D6C">
        <w:rPr>
          <w:rFonts w:ascii="宋体" w:eastAsia="宋体" w:hAnsi="宋体"/>
          <w:sz w:val="24"/>
          <w:szCs w:val="24"/>
        </w:rPr>
        <w:t>CommandEnum_Prover</w:t>
      </w:r>
      <w:r w:rsidR="00B50D6C">
        <w:rPr>
          <w:rFonts w:ascii="宋体" w:eastAsia="宋体" w:hAnsi="宋体" w:hint="eastAsia"/>
          <w:sz w:val="24"/>
          <w:szCs w:val="24"/>
        </w:rPr>
        <w:t>的请求。服务端（CA）在接收到该请求后，会将基于该连接创建的Session类对象赋值给Prover成员变量，完成示证者端的绑定。</w:t>
      </w:r>
    </w:p>
    <w:p w14:paraId="0907C910" w14:textId="29437226" w:rsidR="009972A2" w:rsidRDefault="009972A2" w:rsidP="00691211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9972A2">
        <w:rPr>
          <w:rFonts w:ascii="宋体" w:eastAsia="宋体" w:hAnsi="宋体"/>
          <w:b/>
          <w:bCs/>
          <w:noProof/>
          <w:sz w:val="24"/>
          <w:szCs w:val="24"/>
        </w:rPr>
        <w:lastRenderedPageBreak/>
        <w:drawing>
          <wp:inline distT="0" distB="0" distL="0" distR="0" wp14:anchorId="1B7EF14D" wp14:editId="708BCC13">
            <wp:extent cx="5274310" cy="3676650"/>
            <wp:effectExtent l="0" t="0" r="2540" b="0"/>
            <wp:docPr id="165970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02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D0B1" w14:textId="7071BF22" w:rsidR="00B50D6C" w:rsidRDefault="00B50D6C" w:rsidP="00B50D6C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B50D6C">
        <w:rPr>
          <w:rFonts w:ascii="宋体" w:eastAsia="宋体" w:hAnsi="宋体" w:hint="eastAsia"/>
          <w:sz w:val="18"/>
          <w:szCs w:val="18"/>
        </w:rPr>
        <w:t>与服务端建立连接，并发送确认示证者信号</w:t>
      </w:r>
    </w:p>
    <w:p w14:paraId="66E0444B" w14:textId="555F1AF5" w:rsidR="00B50D6C" w:rsidRDefault="00B50D6C" w:rsidP="00B50D6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验证者端逻辑大致同上，此处不再介绍。</w:t>
      </w:r>
    </w:p>
    <w:p w14:paraId="0A6B4991" w14:textId="1EE0774A" w:rsidR="009B71E6" w:rsidRPr="00CA2B3E" w:rsidRDefault="009B71E6" w:rsidP="009B71E6">
      <w:pPr>
        <w:spacing w:line="36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CA2B3E">
        <w:rPr>
          <w:rFonts w:ascii="宋体" w:eastAsia="宋体" w:hAnsi="宋体" w:hint="eastAsia"/>
          <w:b/>
          <w:bCs/>
          <w:sz w:val="28"/>
          <w:szCs w:val="28"/>
        </w:rPr>
        <w:t>三端网络通信的公用方法</w:t>
      </w:r>
      <w:r w:rsidR="00343FE6" w:rsidRPr="00CA2B3E">
        <w:rPr>
          <w:rFonts w:ascii="宋体" w:eastAsia="宋体" w:hAnsi="宋体" w:hint="eastAsia"/>
          <w:b/>
          <w:bCs/>
          <w:sz w:val="28"/>
          <w:szCs w:val="28"/>
        </w:rPr>
        <w:t>与格式</w:t>
      </w:r>
      <w:r w:rsidRPr="00CA2B3E">
        <w:rPr>
          <w:rFonts w:ascii="宋体" w:eastAsia="宋体" w:hAnsi="宋体" w:hint="eastAsia"/>
          <w:b/>
          <w:bCs/>
          <w:sz w:val="28"/>
          <w:szCs w:val="28"/>
        </w:rPr>
        <w:t>：</w:t>
      </w:r>
    </w:p>
    <w:p w14:paraId="72C32A0F" w14:textId="37D9F7D7" w:rsidR="009B71E6" w:rsidRDefault="009B71E6" w:rsidP="00B50D6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注：前篇提到，只有CA有专门处理网络通信的类，因此CA的通信方法属于Session类的成员方法。另外两端则属于Widget类的成员方法。不过实现逻辑是一致的</w:t>
      </w:r>
      <w:r w:rsidR="00164D39">
        <w:rPr>
          <w:rFonts w:ascii="宋体" w:eastAsia="宋体" w:hAnsi="宋体" w:hint="eastAsia"/>
          <w:sz w:val="24"/>
          <w:szCs w:val="24"/>
        </w:rPr>
        <w:t>。</w:t>
      </w:r>
    </w:p>
    <w:p w14:paraId="360DB183" w14:textId="23AB433E" w:rsidR="00C339AB" w:rsidRPr="00C339AB" w:rsidRDefault="00C339AB" w:rsidP="00C339AB">
      <w:pPr>
        <w:spacing w:line="36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C339AB">
        <w:rPr>
          <w:rFonts w:ascii="宋体" w:eastAsia="宋体" w:hAnsi="宋体" w:hint="eastAsia"/>
          <w:b/>
          <w:bCs/>
          <w:sz w:val="24"/>
          <w:szCs w:val="24"/>
        </w:rPr>
        <w:t>通信的数据格式：</w:t>
      </w:r>
    </w:p>
    <w:p w14:paraId="55BA477B" w14:textId="6A227E9B" w:rsidR="00C339AB" w:rsidRDefault="00C339AB" w:rsidP="00B50D6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每一个工程下都会有一个command.h头文件，里面定义了三端通信的数据格式。</w:t>
      </w:r>
    </w:p>
    <w:p w14:paraId="24850456" w14:textId="462C4787" w:rsidR="00C339AB" w:rsidRDefault="00376B38" w:rsidP="00B50D6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定义了包头与包体两个结构体以及一个指令枚举command</w:t>
      </w:r>
    </w:p>
    <w:p w14:paraId="1FBD914F" w14:textId="2105F11C" w:rsidR="00376B38" w:rsidRDefault="00376B38" w:rsidP="00B50D6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在处理数据时，首先校验包头是否以CA开头。再判断长度，如果为-1，则表示没有发送实际数据，只是请求。若长度大于0，根据包体中的command判断要执行的操作。command字段的内容是枚举成员。</w:t>
      </w:r>
    </w:p>
    <w:p w14:paraId="1D133B65" w14:textId="2E7CCB2B" w:rsidR="00C339AB" w:rsidRDefault="00C339AB" w:rsidP="00B50D6C">
      <w:pPr>
        <w:spacing w:line="360" w:lineRule="auto"/>
        <w:rPr>
          <w:rFonts w:ascii="宋体" w:eastAsia="宋体" w:hAnsi="宋体"/>
          <w:sz w:val="24"/>
          <w:szCs w:val="24"/>
        </w:rPr>
      </w:pPr>
      <w:r w:rsidRPr="00C339AB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48AF8EE" wp14:editId="127E2425">
            <wp:extent cx="5274310" cy="6043295"/>
            <wp:effectExtent l="0" t="0" r="2540" b="0"/>
            <wp:docPr id="849782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82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1B26" w14:textId="2752C382" w:rsidR="00E12003" w:rsidRPr="00E12003" w:rsidRDefault="00E12003" w:rsidP="00E12003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E12003">
        <w:rPr>
          <w:rFonts w:ascii="宋体" w:eastAsia="宋体" w:hAnsi="宋体" w:hint="eastAsia"/>
          <w:sz w:val="18"/>
          <w:szCs w:val="18"/>
        </w:rPr>
        <w:t>数据结构</w:t>
      </w:r>
    </w:p>
    <w:p w14:paraId="5981C849" w14:textId="1091BDBE" w:rsidR="009B71E6" w:rsidRDefault="00164D39" w:rsidP="00164D39">
      <w:pPr>
        <w:spacing w:line="36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164D39">
        <w:rPr>
          <w:rFonts w:ascii="宋体" w:eastAsia="宋体" w:hAnsi="宋体" w:hint="eastAsia"/>
          <w:b/>
          <w:bCs/>
          <w:sz w:val="24"/>
          <w:szCs w:val="24"/>
        </w:rPr>
        <w:t>发送消息方法：sendMsg</w:t>
      </w:r>
    </w:p>
    <w:p w14:paraId="59FA1670" w14:textId="69E4FFAE" w:rsidR="00164D39" w:rsidRDefault="00164D39" w:rsidP="00164D3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以CA为例：</w:t>
      </w:r>
    </w:p>
    <w:p w14:paraId="6749FBED" w14:textId="0B085030" w:rsidR="002366C5" w:rsidRDefault="002366C5" w:rsidP="00164D3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有两个重载，第二个表示请求。</w:t>
      </w:r>
    </w:p>
    <w:p w14:paraId="1D028607" w14:textId="3840444D" w:rsidR="002366C5" w:rsidRPr="002366C5" w:rsidRDefault="002366C5" w:rsidP="002366C5">
      <w:pPr>
        <w:spacing w:line="360" w:lineRule="auto"/>
        <w:rPr>
          <w:rFonts w:ascii="宋体" w:eastAsia="宋体" w:hAnsi="宋体"/>
          <w:sz w:val="24"/>
          <w:szCs w:val="24"/>
        </w:rPr>
      </w:pPr>
      <w:r w:rsidRPr="002366C5">
        <w:rPr>
          <w:rFonts w:ascii="宋体" w:eastAsia="宋体" w:hAnsi="宋体"/>
          <w:sz w:val="24"/>
          <w:szCs w:val="24"/>
        </w:rPr>
        <w:t xml:space="preserve">void sendMsg(void*buf,int bufLen,int type,int error = 0,int mode = 2); </w:t>
      </w:r>
    </w:p>
    <w:p w14:paraId="366D0904" w14:textId="270651A3" w:rsidR="00164D39" w:rsidRDefault="002366C5" w:rsidP="002366C5">
      <w:pPr>
        <w:spacing w:line="360" w:lineRule="auto"/>
        <w:rPr>
          <w:rFonts w:ascii="宋体" w:eastAsia="宋体" w:hAnsi="宋体"/>
          <w:sz w:val="24"/>
          <w:szCs w:val="24"/>
        </w:rPr>
      </w:pPr>
      <w:r w:rsidRPr="002366C5">
        <w:rPr>
          <w:rFonts w:ascii="宋体" w:eastAsia="宋体" w:hAnsi="宋体"/>
          <w:sz w:val="24"/>
          <w:szCs w:val="24"/>
        </w:rPr>
        <w:t>void sendMsg(int command, int error, int mode);</w:t>
      </w:r>
    </w:p>
    <w:p w14:paraId="5FDE9D70" w14:textId="7209A4CD" w:rsidR="002366C5" w:rsidRDefault="002366C5" w:rsidP="002366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下面介绍重载一：</w:t>
      </w:r>
    </w:p>
    <w:p w14:paraId="02F60E0C" w14:textId="317A0ADB" w:rsidR="002366C5" w:rsidRDefault="002366C5" w:rsidP="002366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接受五个参数，其中起作用的为前三个参数，分别代表数据内容，数据长度，指令类型。</w:t>
      </w:r>
    </w:p>
    <w:p w14:paraId="319F0660" w14:textId="640B4F29" w:rsidR="00BA4418" w:rsidRDefault="00BA4418" w:rsidP="002366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通过强制类型转换，将数据最终转为QByteArray格式，与创建的包头包体凭借后，调用pSocket发送数据。</w:t>
      </w:r>
    </w:p>
    <w:p w14:paraId="1C5D2764" w14:textId="7CC5166D" w:rsidR="009917AC" w:rsidRDefault="009917AC" w:rsidP="002366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注：调用该方法时，传入的数据一般为json格式的QByteArray</w:t>
      </w:r>
    </w:p>
    <w:p w14:paraId="54BDAA99" w14:textId="77777777" w:rsidR="00BB0F30" w:rsidRDefault="00BB0F30" w:rsidP="00BB0F3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注：发送数据时，需要对数据进行封装。本次实验中采用的方法是，现创建一个QJsonobj对象，对其键值对进行赋值后，转为一个</w:t>
      </w:r>
      <w:r w:rsidRPr="00BB0F30">
        <w:rPr>
          <w:rFonts w:ascii="宋体" w:eastAsia="宋体" w:hAnsi="宋体"/>
          <w:sz w:val="24"/>
          <w:szCs w:val="24"/>
        </w:rPr>
        <w:t>QJsonDocument</w:t>
      </w:r>
      <w:r>
        <w:rPr>
          <w:rFonts w:ascii="宋体" w:eastAsia="宋体" w:hAnsi="宋体" w:hint="eastAsia"/>
          <w:sz w:val="24"/>
          <w:szCs w:val="24"/>
        </w:rPr>
        <w:t>对象。调用其toJson方法（参数为</w:t>
      </w:r>
      <w:r w:rsidRPr="00BB0F30">
        <w:rPr>
          <w:rFonts w:ascii="宋体" w:eastAsia="宋体" w:hAnsi="宋体"/>
          <w:sz w:val="24"/>
          <w:szCs w:val="24"/>
        </w:rPr>
        <w:t>QJsonDocument::Compact</w:t>
      </w:r>
      <w:r>
        <w:rPr>
          <w:rFonts w:ascii="宋体" w:eastAsia="宋体" w:hAnsi="宋体" w:hint="eastAsia"/>
          <w:sz w:val="24"/>
          <w:szCs w:val="24"/>
        </w:rPr>
        <w:t>）转为QByteArray后进行发送</w:t>
      </w:r>
    </w:p>
    <w:p w14:paraId="2B7C25AA" w14:textId="77777777" w:rsidR="00BB0F30" w:rsidRDefault="00BB0F30" w:rsidP="002366C5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8F8F1DF" w14:textId="7F39D5D7" w:rsidR="002366C5" w:rsidRDefault="002366C5" w:rsidP="002366C5">
      <w:pPr>
        <w:spacing w:line="360" w:lineRule="auto"/>
        <w:rPr>
          <w:rFonts w:ascii="宋体" w:eastAsia="宋体" w:hAnsi="宋体"/>
          <w:sz w:val="24"/>
          <w:szCs w:val="24"/>
        </w:rPr>
      </w:pPr>
      <w:r w:rsidRPr="002366C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8CDA837" wp14:editId="77BA9842">
            <wp:extent cx="5274310" cy="5180965"/>
            <wp:effectExtent l="0" t="0" r="2540" b="635"/>
            <wp:docPr id="106276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67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78C5" w14:textId="6FF07FA9" w:rsidR="00BA4418" w:rsidRPr="00BA4418" w:rsidRDefault="00BA4418" w:rsidP="00BA441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BA4418">
        <w:rPr>
          <w:rFonts w:ascii="宋体" w:eastAsia="宋体" w:hAnsi="宋体" w:hint="eastAsia"/>
          <w:sz w:val="18"/>
          <w:szCs w:val="18"/>
        </w:rPr>
        <w:t>重载一</w:t>
      </w:r>
    </w:p>
    <w:p w14:paraId="1F440DEE" w14:textId="0D15B495" w:rsidR="00BA4418" w:rsidRDefault="00BA4418" w:rsidP="002366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重载二只需将包头的数据长度设为-1</w:t>
      </w:r>
    </w:p>
    <w:p w14:paraId="423D6653" w14:textId="6CFAC15E" w:rsidR="00BA4418" w:rsidRDefault="00BA4418" w:rsidP="002366C5">
      <w:pPr>
        <w:spacing w:line="360" w:lineRule="auto"/>
        <w:rPr>
          <w:rFonts w:ascii="宋体" w:eastAsia="宋体" w:hAnsi="宋体"/>
          <w:sz w:val="24"/>
          <w:szCs w:val="24"/>
        </w:rPr>
      </w:pPr>
      <w:r w:rsidRPr="00BA441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AD926FC" wp14:editId="71F776B3">
            <wp:extent cx="5274310" cy="4321810"/>
            <wp:effectExtent l="0" t="0" r="2540" b="2540"/>
            <wp:docPr id="761231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16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018E" w14:textId="2CA2CF16" w:rsidR="00BA4418" w:rsidRDefault="00BA4418" w:rsidP="00BA441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BA4418">
        <w:rPr>
          <w:rFonts w:ascii="宋体" w:eastAsia="宋体" w:hAnsi="宋体" w:hint="eastAsia"/>
          <w:sz w:val="18"/>
          <w:szCs w:val="18"/>
        </w:rPr>
        <w:t>重载二</w:t>
      </w:r>
    </w:p>
    <w:p w14:paraId="4FCBB359" w14:textId="113CEEEC" w:rsidR="006D7BCA" w:rsidRDefault="006D7BCA" w:rsidP="006D7BCA">
      <w:pPr>
        <w:spacing w:line="36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6D7BCA">
        <w:rPr>
          <w:rFonts w:ascii="宋体" w:eastAsia="宋体" w:hAnsi="宋体" w:hint="eastAsia"/>
          <w:b/>
          <w:bCs/>
          <w:sz w:val="24"/>
          <w:szCs w:val="24"/>
        </w:rPr>
        <w:t>接收消息：</w:t>
      </w:r>
      <w:r w:rsidRPr="006D7BCA">
        <w:rPr>
          <w:rFonts w:ascii="宋体" w:eastAsia="宋体" w:hAnsi="宋体"/>
          <w:b/>
          <w:bCs/>
          <w:sz w:val="24"/>
          <w:szCs w:val="24"/>
        </w:rPr>
        <w:t>onMessageReceived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373036AD" w14:textId="4B11500E" w:rsidR="006D7BCA" w:rsidRPr="006D7BCA" w:rsidRDefault="009917AC" w:rsidP="006D7BCA">
      <w:pPr>
        <w:spacing w:line="360" w:lineRule="auto"/>
        <w:rPr>
          <w:rFonts w:ascii="宋体" w:eastAsia="宋体" w:hAnsi="宋体"/>
          <w:sz w:val="24"/>
          <w:szCs w:val="24"/>
        </w:rPr>
      </w:pPr>
      <w:r w:rsidRPr="009917AC">
        <w:rPr>
          <w:rFonts w:ascii="宋体" w:eastAsia="宋体" w:hAnsi="宋体"/>
          <w:sz w:val="24"/>
          <w:szCs w:val="24"/>
        </w:rPr>
        <w:t>void onMessageReceived(QByteArray message);</w:t>
      </w:r>
    </w:p>
    <w:p w14:paraId="7906FABC" w14:textId="6F1575DF" w:rsidR="006D7BCA" w:rsidRDefault="009917AC" w:rsidP="006D7B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该函数即为上文中提到的，与接收到二进制消息信号绑定的槽函数。</w:t>
      </w:r>
    </w:p>
    <w:p w14:paraId="3855D401" w14:textId="6A63E817" w:rsidR="009917AC" w:rsidRDefault="009917AC" w:rsidP="006D7B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首先，会对接收到的数据进行格式校验</w:t>
      </w:r>
    </w:p>
    <w:p w14:paraId="43819477" w14:textId="4EC6E65A" w:rsidR="009917AC" w:rsidRDefault="009917AC" w:rsidP="006D7BCA">
      <w:pPr>
        <w:spacing w:line="360" w:lineRule="auto"/>
        <w:rPr>
          <w:rFonts w:ascii="宋体" w:eastAsia="宋体" w:hAnsi="宋体"/>
          <w:sz w:val="24"/>
          <w:szCs w:val="24"/>
        </w:rPr>
      </w:pPr>
      <w:r w:rsidRPr="009917A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7FFA1D" wp14:editId="23C068F8">
            <wp:extent cx="5274310" cy="1918970"/>
            <wp:effectExtent l="0" t="0" r="2540" b="5080"/>
            <wp:docPr id="690840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40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EEAE" w14:textId="31043E3D" w:rsidR="009D7B63" w:rsidRDefault="009D7B63" w:rsidP="006D7B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根据消息长度判断是否为请求：</w:t>
      </w:r>
    </w:p>
    <w:p w14:paraId="132124F9" w14:textId="4EB8CBCF" w:rsidR="009D7B63" w:rsidRDefault="009D7B63" w:rsidP="006D7BCA">
      <w:pPr>
        <w:spacing w:line="360" w:lineRule="auto"/>
        <w:rPr>
          <w:rFonts w:ascii="宋体" w:eastAsia="宋体" w:hAnsi="宋体"/>
          <w:sz w:val="24"/>
          <w:szCs w:val="24"/>
        </w:rPr>
      </w:pPr>
      <w:r w:rsidRPr="009D7B6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26FA23D" wp14:editId="01EB5608">
            <wp:extent cx="5274310" cy="3587115"/>
            <wp:effectExtent l="0" t="0" r="2540" b="0"/>
            <wp:docPr id="66271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16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62EB" w14:textId="2016D402" w:rsidR="00613F1A" w:rsidRPr="00613F1A" w:rsidRDefault="00613F1A" w:rsidP="00613F1A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613F1A">
        <w:rPr>
          <w:rFonts w:ascii="宋体" w:eastAsia="宋体" w:hAnsi="宋体" w:hint="eastAsia"/>
          <w:sz w:val="18"/>
          <w:szCs w:val="18"/>
        </w:rPr>
        <w:t>处理请求</w:t>
      </w:r>
    </w:p>
    <w:p w14:paraId="529131C7" w14:textId="3CB6E27F" w:rsidR="009D7B63" w:rsidRDefault="009D7B63" w:rsidP="006D7B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若不是请求，则检查消息长度，并处理数据，调用</w:t>
      </w:r>
      <w:r w:rsidRPr="009D7B63">
        <w:rPr>
          <w:rFonts w:ascii="宋体" w:eastAsia="宋体" w:hAnsi="宋体"/>
          <w:sz w:val="24"/>
          <w:szCs w:val="24"/>
        </w:rPr>
        <w:t>handlePacket</w:t>
      </w:r>
      <w:r>
        <w:rPr>
          <w:rFonts w:ascii="宋体" w:eastAsia="宋体" w:hAnsi="宋体" w:hint="eastAsia"/>
          <w:sz w:val="24"/>
          <w:szCs w:val="24"/>
        </w:rPr>
        <w:t>函数进行处理</w:t>
      </w:r>
    </w:p>
    <w:p w14:paraId="7C4E7DA4" w14:textId="64DD93DE" w:rsidR="009D7B63" w:rsidRDefault="00613F1A" w:rsidP="006D7BCA">
      <w:pPr>
        <w:spacing w:line="360" w:lineRule="auto"/>
        <w:rPr>
          <w:rFonts w:ascii="宋体" w:eastAsia="宋体" w:hAnsi="宋体"/>
          <w:sz w:val="24"/>
          <w:szCs w:val="24"/>
        </w:rPr>
      </w:pPr>
      <w:r w:rsidRPr="00613F1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7E9A8B" wp14:editId="13BAC671">
            <wp:extent cx="5274310" cy="2637155"/>
            <wp:effectExtent l="0" t="0" r="2540" b="0"/>
            <wp:docPr id="643687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87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B03C" w14:textId="310228E1" w:rsidR="00613F1A" w:rsidRDefault="00613F1A" w:rsidP="00613F1A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613F1A">
        <w:rPr>
          <w:rFonts w:ascii="宋体" w:eastAsia="宋体" w:hAnsi="宋体" w:hint="eastAsia"/>
          <w:sz w:val="18"/>
          <w:szCs w:val="18"/>
        </w:rPr>
        <w:t>处理数据</w:t>
      </w:r>
    </w:p>
    <w:p w14:paraId="3671BF1F" w14:textId="3C97B2B3" w:rsidR="00613F1A" w:rsidRPr="00613F1A" w:rsidRDefault="00613F1A" w:rsidP="00613F1A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613F1A">
        <w:rPr>
          <w:rFonts w:ascii="宋体" w:eastAsia="宋体" w:hAnsi="宋体" w:hint="eastAsia"/>
          <w:b/>
          <w:bCs/>
          <w:sz w:val="24"/>
          <w:szCs w:val="24"/>
        </w:rPr>
        <w:t>处理数据：</w:t>
      </w:r>
      <w:r w:rsidRPr="00613F1A">
        <w:rPr>
          <w:rFonts w:ascii="宋体" w:eastAsia="宋体" w:hAnsi="宋体"/>
          <w:b/>
          <w:bCs/>
          <w:sz w:val="24"/>
          <w:szCs w:val="24"/>
        </w:rPr>
        <w:t>handlePacket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1D607F1C" w14:textId="79ED7936" w:rsidR="00613F1A" w:rsidRDefault="00613F1A" w:rsidP="00613F1A">
      <w:pPr>
        <w:spacing w:line="360" w:lineRule="auto"/>
        <w:rPr>
          <w:rFonts w:ascii="宋体" w:eastAsia="宋体" w:hAnsi="宋体"/>
          <w:sz w:val="24"/>
          <w:szCs w:val="24"/>
        </w:rPr>
      </w:pPr>
      <w:r w:rsidRPr="00613F1A">
        <w:rPr>
          <w:rFonts w:ascii="宋体" w:eastAsia="宋体" w:hAnsi="宋体" w:hint="eastAsia"/>
          <w:sz w:val="24"/>
          <w:szCs w:val="24"/>
        </w:rPr>
        <w:t>根据解析出的指令，执行相应的函数，每个端的函数不同，具体功能放到后续的远程证明部分介绍</w:t>
      </w:r>
    </w:p>
    <w:p w14:paraId="5CE7D513" w14:textId="130F21C1" w:rsidR="009F4E1E" w:rsidRPr="00613F1A" w:rsidRDefault="006B4644" w:rsidP="00613F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注：接收到的数据类型为QByteArray，应先将QByteArray转为QJsonDocumnet，</w:t>
      </w:r>
      <w:r>
        <w:rPr>
          <w:rFonts w:ascii="宋体" w:eastAsia="宋体" w:hAnsi="宋体" w:hint="eastAsia"/>
          <w:sz w:val="24"/>
          <w:szCs w:val="24"/>
        </w:rPr>
        <w:lastRenderedPageBreak/>
        <w:t>再转为QJsonobj，根据key提取value。</w:t>
      </w:r>
    </w:p>
    <w:p w14:paraId="65B2C0EF" w14:textId="506A5A54" w:rsidR="00613F1A" w:rsidRDefault="00613F1A" w:rsidP="00613F1A">
      <w:pPr>
        <w:spacing w:line="360" w:lineRule="auto"/>
        <w:rPr>
          <w:rFonts w:ascii="宋体" w:eastAsia="宋体" w:hAnsi="宋体"/>
          <w:sz w:val="18"/>
          <w:szCs w:val="18"/>
        </w:rPr>
      </w:pPr>
      <w:r w:rsidRPr="00613F1A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1B18358A" wp14:editId="070B7F4E">
            <wp:extent cx="5274310" cy="2712720"/>
            <wp:effectExtent l="0" t="0" r="2540" b="0"/>
            <wp:docPr id="1298770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0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002F" w14:textId="34B783A1" w:rsidR="00613F1A" w:rsidRDefault="00613F1A" w:rsidP="00613F1A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根据指令类型执行相应操作（CA）</w:t>
      </w:r>
    </w:p>
    <w:p w14:paraId="0348160A" w14:textId="77777777" w:rsidR="005F04B6" w:rsidRDefault="005F04B6" w:rsidP="005F04B6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31937002" w14:textId="57C1292C" w:rsidR="005F04B6" w:rsidRPr="00CA2B3E" w:rsidRDefault="005F04B6" w:rsidP="005F04B6">
      <w:pPr>
        <w:spacing w:line="36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CA2B3E">
        <w:rPr>
          <w:rFonts w:ascii="宋体" w:eastAsia="宋体" w:hAnsi="宋体" w:hint="eastAsia"/>
          <w:b/>
          <w:bCs/>
          <w:sz w:val="28"/>
          <w:szCs w:val="28"/>
        </w:rPr>
        <w:t>远程证明过程中，三端的具体</w:t>
      </w:r>
      <w:r w:rsidR="0011335D" w:rsidRPr="00CA2B3E">
        <w:rPr>
          <w:rFonts w:ascii="宋体" w:eastAsia="宋体" w:hAnsi="宋体" w:hint="eastAsia"/>
          <w:b/>
          <w:bCs/>
          <w:sz w:val="28"/>
          <w:szCs w:val="28"/>
        </w:rPr>
        <w:t>操作</w:t>
      </w:r>
      <w:r w:rsidRPr="00CA2B3E">
        <w:rPr>
          <w:rFonts w:ascii="宋体" w:eastAsia="宋体" w:hAnsi="宋体" w:hint="eastAsia"/>
          <w:b/>
          <w:bCs/>
          <w:sz w:val="28"/>
          <w:szCs w:val="28"/>
        </w:rPr>
        <w:t>：</w:t>
      </w:r>
    </w:p>
    <w:p w14:paraId="6CB44A8D" w14:textId="38A9C9F6" w:rsidR="005F04B6" w:rsidRPr="0011335D" w:rsidRDefault="0011335D" w:rsidP="0011335D">
      <w:pPr>
        <w:spacing w:line="36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11335D">
        <w:rPr>
          <w:rFonts w:ascii="宋体" w:eastAsia="宋体" w:hAnsi="宋体" w:hint="eastAsia"/>
          <w:b/>
          <w:bCs/>
          <w:sz w:val="24"/>
          <w:szCs w:val="24"/>
        </w:rPr>
        <w:t>公用密码方法：</w:t>
      </w:r>
    </w:p>
    <w:p w14:paraId="29B1BE0F" w14:textId="5B62BE72" w:rsidR="0011335D" w:rsidRDefault="00482102" w:rsidP="005F04B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ryptopp库采用的是string格式，而Qt中通常采用QString。为方便公钥，私钥，</w:t>
      </w:r>
      <w:r w:rsidR="000B509B">
        <w:rPr>
          <w:rFonts w:ascii="宋体" w:eastAsia="宋体" w:hAnsi="宋体" w:hint="eastAsia"/>
          <w:sz w:val="24"/>
          <w:szCs w:val="24"/>
        </w:rPr>
        <w:t>string，QString</w:t>
      </w:r>
      <w:r>
        <w:rPr>
          <w:rFonts w:ascii="宋体" w:eastAsia="宋体" w:hAnsi="宋体" w:hint="eastAsia"/>
          <w:sz w:val="24"/>
          <w:szCs w:val="24"/>
        </w:rPr>
        <w:t>之间的转换与编码，编写了如下的</w:t>
      </w:r>
      <w:r w:rsidR="000B509B">
        <w:rPr>
          <w:rFonts w:ascii="宋体" w:eastAsia="宋体" w:hAnsi="宋体" w:hint="eastAsia"/>
          <w:sz w:val="24"/>
          <w:szCs w:val="24"/>
        </w:rPr>
        <w:t>辅助</w:t>
      </w:r>
      <w:r>
        <w:rPr>
          <w:rFonts w:ascii="宋体" w:eastAsia="宋体" w:hAnsi="宋体" w:hint="eastAsia"/>
          <w:sz w:val="24"/>
          <w:szCs w:val="24"/>
        </w:rPr>
        <w:t>方法。存放在cryptohelper文件中。</w:t>
      </w:r>
    </w:p>
    <w:p w14:paraId="06576136" w14:textId="1B35CD1A" w:rsidR="00482102" w:rsidRDefault="00482102" w:rsidP="005F04B6">
      <w:pPr>
        <w:spacing w:line="360" w:lineRule="auto"/>
        <w:rPr>
          <w:rFonts w:ascii="宋体" w:eastAsia="宋体" w:hAnsi="宋体"/>
          <w:sz w:val="24"/>
          <w:szCs w:val="24"/>
        </w:rPr>
      </w:pPr>
      <w:r w:rsidRPr="0048210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A0A2F24" wp14:editId="1250340B">
            <wp:extent cx="5274310" cy="3589655"/>
            <wp:effectExtent l="0" t="0" r="2540" b="0"/>
            <wp:docPr id="1334102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021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94EC" w14:textId="78B6F2C4" w:rsidR="00482102" w:rsidRDefault="000B509B" w:rsidP="00482102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.h</w:t>
      </w:r>
      <w:r w:rsidR="00482102" w:rsidRPr="00482102">
        <w:rPr>
          <w:rFonts w:ascii="宋体" w:eastAsia="宋体" w:hAnsi="宋体" w:hint="eastAsia"/>
          <w:sz w:val="18"/>
          <w:szCs w:val="18"/>
        </w:rPr>
        <w:t>头文件，函数声明</w:t>
      </w:r>
    </w:p>
    <w:p w14:paraId="2B44BCCE" w14:textId="04AB3197" w:rsidR="000B509B" w:rsidRDefault="000B509B" w:rsidP="000B509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受于篇幅限制，这里不一一介绍每个辅助函数的</w:t>
      </w:r>
      <w:r w:rsidR="00381B96">
        <w:rPr>
          <w:rFonts w:ascii="宋体" w:eastAsia="宋体" w:hAnsi="宋体" w:hint="eastAsia"/>
          <w:sz w:val="24"/>
          <w:szCs w:val="24"/>
        </w:rPr>
        <w:t>具体实现</w:t>
      </w:r>
      <w:r>
        <w:rPr>
          <w:rFonts w:ascii="宋体" w:eastAsia="宋体" w:hAnsi="宋体" w:hint="eastAsia"/>
          <w:sz w:val="24"/>
          <w:szCs w:val="24"/>
        </w:rPr>
        <w:t>。主要作用是将RSA密钥转为文件，string；从文件，string中读取RSA密钥；将string转为base64编码的QString。具体</w:t>
      </w:r>
      <w:r w:rsidR="00381B96">
        <w:rPr>
          <w:rFonts w:ascii="宋体" w:eastAsia="宋体" w:hAnsi="宋体" w:hint="eastAsia"/>
          <w:sz w:val="24"/>
          <w:szCs w:val="24"/>
        </w:rPr>
        <w:t>函数</w:t>
      </w:r>
      <w:r>
        <w:rPr>
          <w:rFonts w:ascii="宋体" w:eastAsia="宋体" w:hAnsi="宋体" w:hint="eastAsia"/>
          <w:sz w:val="24"/>
          <w:szCs w:val="24"/>
        </w:rPr>
        <w:t>实现见cryptohelper.cpp文件</w:t>
      </w:r>
      <w:r w:rsidR="00381B96">
        <w:rPr>
          <w:rFonts w:ascii="宋体" w:eastAsia="宋体" w:hAnsi="宋体" w:hint="eastAsia"/>
          <w:sz w:val="24"/>
          <w:szCs w:val="24"/>
        </w:rPr>
        <w:t>。</w:t>
      </w:r>
    </w:p>
    <w:p w14:paraId="5F887383" w14:textId="182EB5B3" w:rsidR="000B509B" w:rsidRDefault="00381B96" w:rsidP="00381B96">
      <w:pPr>
        <w:spacing w:line="36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381B96">
        <w:rPr>
          <w:rFonts w:ascii="宋体" w:eastAsia="宋体" w:hAnsi="宋体" w:hint="eastAsia"/>
          <w:b/>
          <w:bCs/>
          <w:sz w:val="24"/>
          <w:szCs w:val="24"/>
        </w:rPr>
        <w:t>CA端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</w:p>
    <w:p w14:paraId="25785D5F" w14:textId="7F8D34EB" w:rsidR="00381B96" w:rsidRPr="00381B96" w:rsidRDefault="00381B96" w:rsidP="00381B96">
      <w:pPr>
        <w:spacing w:line="360" w:lineRule="auto"/>
        <w:rPr>
          <w:rFonts w:ascii="宋体" w:eastAsia="宋体" w:hAnsi="宋体"/>
          <w:sz w:val="24"/>
          <w:szCs w:val="24"/>
        </w:rPr>
      </w:pPr>
      <w:r w:rsidRPr="00381B96">
        <w:rPr>
          <w:rFonts w:ascii="宋体" w:eastAsia="宋体" w:hAnsi="宋体" w:hint="eastAsia"/>
          <w:sz w:val="24"/>
          <w:szCs w:val="24"/>
        </w:rPr>
        <w:t>CA需要完成的</w:t>
      </w:r>
      <w:r>
        <w:rPr>
          <w:rFonts w:ascii="宋体" w:eastAsia="宋体" w:hAnsi="宋体" w:hint="eastAsia"/>
          <w:sz w:val="24"/>
          <w:szCs w:val="24"/>
        </w:rPr>
        <w:t>操作包括：K_CA密钥对的生成与派发；K_P密钥对的生成；对PK_P使用SK_CA签名，生成平台证书；验证示证者发送的PK_AIK的合法性；对PK_AIK使用SK_CA签名，生成AIK证书。</w:t>
      </w:r>
    </w:p>
    <w:p w14:paraId="5DCBE212" w14:textId="3B6DCCBC" w:rsidR="00381B96" w:rsidRDefault="00381B96" w:rsidP="00381B96">
      <w:pPr>
        <w:spacing w:line="360" w:lineRule="auto"/>
        <w:rPr>
          <w:rFonts w:ascii="宋体" w:eastAsia="宋体" w:hAnsi="宋体"/>
          <w:sz w:val="24"/>
          <w:szCs w:val="24"/>
        </w:rPr>
      </w:pPr>
      <w:r w:rsidRPr="00381B9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541180" wp14:editId="56B3A837">
            <wp:extent cx="5274310" cy="1819275"/>
            <wp:effectExtent l="0" t="0" r="2540" b="9525"/>
            <wp:docPr id="1130470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704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6FBF" w14:textId="657ED404" w:rsidR="00523498" w:rsidRDefault="00381B96" w:rsidP="0052349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381B96">
        <w:rPr>
          <w:rFonts w:ascii="宋体" w:eastAsia="宋体" w:hAnsi="宋体" w:hint="eastAsia"/>
          <w:sz w:val="18"/>
          <w:szCs w:val="18"/>
        </w:rPr>
        <w:t>CA的公有成员函数</w:t>
      </w:r>
    </w:p>
    <w:p w14:paraId="710ABD0A" w14:textId="1CC7E988" w:rsidR="00523498" w:rsidRDefault="00523498" w:rsidP="0052349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523498">
        <w:rPr>
          <w:rFonts w:ascii="宋体" w:eastAsia="宋体" w:hAnsi="宋体" w:hint="eastAsia"/>
          <w:b/>
          <w:bCs/>
          <w:sz w:val="24"/>
          <w:szCs w:val="24"/>
        </w:rPr>
        <w:t>K_CA密钥对的生成与派发：KeyCA函数：</w:t>
      </w:r>
    </w:p>
    <w:p w14:paraId="33E7B2E6" w14:textId="4CE12E8F" w:rsidR="00347F54" w:rsidRPr="00347F54" w:rsidRDefault="00347F54" w:rsidP="00523498">
      <w:pPr>
        <w:spacing w:line="360" w:lineRule="auto"/>
        <w:rPr>
          <w:rFonts w:ascii="宋体" w:eastAsia="宋体" w:hAnsi="宋体"/>
          <w:sz w:val="24"/>
          <w:szCs w:val="24"/>
        </w:rPr>
      </w:pPr>
      <w:r w:rsidRPr="00347F54">
        <w:rPr>
          <w:rFonts w:ascii="宋体" w:eastAsia="宋体" w:hAnsi="宋体" w:hint="eastAsia"/>
          <w:sz w:val="24"/>
          <w:szCs w:val="24"/>
        </w:rPr>
        <w:lastRenderedPageBreak/>
        <w:t>该函数生成K_CA密钥对，保存在本地，并将公钥派发</w:t>
      </w:r>
    </w:p>
    <w:p w14:paraId="66486338" w14:textId="6C4860F0" w:rsidR="00523498" w:rsidRDefault="00347F54" w:rsidP="00523498">
      <w:pPr>
        <w:spacing w:line="360" w:lineRule="auto"/>
        <w:rPr>
          <w:rFonts w:ascii="宋体" w:eastAsia="宋体" w:hAnsi="宋体"/>
          <w:sz w:val="24"/>
          <w:szCs w:val="24"/>
        </w:rPr>
      </w:pPr>
      <w:r w:rsidRPr="00347F5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FBBDAB0" wp14:editId="429C23D6">
            <wp:extent cx="5274310" cy="1620520"/>
            <wp:effectExtent l="0" t="0" r="2540" b="0"/>
            <wp:docPr id="954872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8728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6B64" w14:textId="2D0B3973" w:rsidR="00347F54" w:rsidRPr="00347F54" w:rsidRDefault="00347F54" w:rsidP="00347F5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生成密钥对并保存到文件</w:t>
      </w:r>
    </w:p>
    <w:p w14:paraId="05C3F3A1" w14:textId="2E844481" w:rsidR="00347F54" w:rsidRDefault="00347F54" w:rsidP="00523498">
      <w:pPr>
        <w:spacing w:line="360" w:lineRule="auto"/>
        <w:rPr>
          <w:rFonts w:ascii="宋体" w:eastAsia="宋体" w:hAnsi="宋体"/>
          <w:sz w:val="24"/>
          <w:szCs w:val="24"/>
        </w:rPr>
      </w:pPr>
      <w:r w:rsidRPr="00347F5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344C482" wp14:editId="6BFD924B">
            <wp:extent cx="5274310" cy="2242820"/>
            <wp:effectExtent l="0" t="0" r="2540" b="5080"/>
            <wp:docPr id="1971365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65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1D31" w14:textId="20B66E41" w:rsidR="00347F54" w:rsidRPr="00347F54" w:rsidRDefault="00347F54" w:rsidP="00347F5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347F54">
        <w:rPr>
          <w:rFonts w:ascii="宋体" w:eastAsia="宋体" w:hAnsi="宋体" w:hint="eastAsia"/>
          <w:sz w:val="18"/>
          <w:szCs w:val="18"/>
        </w:rPr>
        <w:t>向示证者与验证者发送公钥</w:t>
      </w:r>
    </w:p>
    <w:p w14:paraId="081DB67B" w14:textId="77777777" w:rsidR="00347F54" w:rsidRDefault="00347F54" w:rsidP="00523498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AC0E1FE" w14:textId="5A0D0FF4" w:rsidR="00347F54" w:rsidRDefault="00347F54" w:rsidP="0052349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47F54">
        <w:rPr>
          <w:rFonts w:ascii="宋体" w:eastAsia="宋体" w:hAnsi="宋体" w:hint="eastAsia"/>
          <w:b/>
          <w:bCs/>
          <w:sz w:val="24"/>
          <w:szCs w:val="24"/>
        </w:rPr>
        <w:t>K_P密钥对的生成：</w:t>
      </w:r>
      <w:r w:rsidRPr="00347F54">
        <w:rPr>
          <w:rFonts w:ascii="宋体" w:eastAsia="宋体" w:hAnsi="宋体"/>
          <w:b/>
          <w:bCs/>
          <w:sz w:val="24"/>
          <w:szCs w:val="24"/>
        </w:rPr>
        <w:t>KeyP</w:t>
      </w:r>
      <w:r w:rsidRPr="00347F54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54518FB7" w14:textId="0CF7E6FB" w:rsidR="00347F54" w:rsidRPr="00347F54" w:rsidRDefault="00347F54" w:rsidP="005234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流程和上一步差不多，不用发送。</w:t>
      </w:r>
    </w:p>
    <w:p w14:paraId="5F753790" w14:textId="5DBCBB15" w:rsidR="00347F54" w:rsidRDefault="00347F54" w:rsidP="0052349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47F54">
        <w:rPr>
          <w:rFonts w:ascii="宋体" w:eastAsia="宋体" w:hAnsi="宋体"/>
          <w:b/>
          <w:bCs/>
          <w:noProof/>
          <w:sz w:val="24"/>
          <w:szCs w:val="24"/>
        </w:rPr>
        <w:drawing>
          <wp:inline distT="0" distB="0" distL="0" distR="0" wp14:anchorId="2C620087" wp14:editId="14FAD68E">
            <wp:extent cx="5274310" cy="2087245"/>
            <wp:effectExtent l="0" t="0" r="2540" b="8255"/>
            <wp:docPr id="813407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078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68BB" w14:textId="61DAD56C" w:rsidR="00347F54" w:rsidRDefault="00347F54" w:rsidP="00347F5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347F54">
        <w:rPr>
          <w:rFonts w:ascii="宋体" w:eastAsia="宋体" w:hAnsi="宋体" w:hint="eastAsia"/>
          <w:sz w:val="18"/>
          <w:szCs w:val="18"/>
        </w:rPr>
        <w:t>KeyP函数，生成K_P密钥对</w:t>
      </w:r>
    </w:p>
    <w:p w14:paraId="60FA74C1" w14:textId="162C2953" w:rsidR="00D226CD" w:rsidRDefault="00D226CD" w:rsidP="00D226CD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D226CD">
        <w:rPr>
          <w:rFonts w:ascii="宋体" w:eastAsia="宋体" w:hAnsi="宋体" w:hint="eastAsia"/>
          <w:b/>
          <w:bCs/>
          <w:sz w:val="24"/>
          <w:szCs w:val="24"/>
        </w:rPr>
        <w:t>对PK_P使用SK_CA签名，生成平台证书：</w:t>
      </w:r>
      <w:r w:rsidRPr="00D226CD">
        <w:rPr>
          <w:rFonts w:ascii="宋体" w:eastAsia="宋体" w:hAnsi="宋体"/>
          <w:b/>
          <w:bCs/>
          <w:sz w:val="24"/>
          <w:szCs w:val="24"/>
        </w:rPr>
        <w:t>VerifySignature</w:t>
      </w:r>
      <w:r w:rsidRPr="00D226CD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48641A6B" w14:textId="38FC2037" w:rsidR="00D226CD" w:rsidRDefault="00D226CD" w:rsidP="00D226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该函数</w:t>
      </w:r>
      <w:r w:rsidRPr="00D226CD">
        <w:rPr>
          <w:rFonts w:ascii="宋体" w:eastAsia="宋体" w:hAnsi="宋体" w:hint="eastAsia"/>
          <w:sz w:val="24"/>
          <w:szCs w:val="24"/>
        </w:rPr>
        <w:t>并用自己的私钥</w:t>
      </w:r>
      <m:oMath>
        <m:r>
          <w:rPr>
            <w:rFonts w:ascii="Cambria Math" w:eastAsia="宋体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CA</m:t>
            </m:r>
          </m:sub>
        </m:sSub>
      </m:oMath>
      <w:r w:rsidRPr="00D226CD">
        <w:rPr>
          <w:rFonts w:ascii="宋体" w:eastAsia="宋体" w:hAnsi="宋体" w:hint="eastAsia"/>
          <w:sz w:val="24"/>
          <w:szCs w:val="24"/>
        </w:rPr>
        <w:t>对公钥进行签名获得</w:t>
      </w:r>
      <m:oMath>
        <m:r>
          <w:rPr>
            <w:rFonts w:ascii="Cambria Math" w:eastAsia="宋体" w:hAnsi="Cambria Math"/>
            <w:sz w:val="24"/>
            <w:szCs w:val="24"/>
          </w:rPr>
          <m:t>σ=Sig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S</m:t>
            </m:r>
            <m:sSub>
              <m:sSubPr>
                <m:ctrlPr>
                  <w:rPr>
                    <w:rFonts w:ascii="Cambria Math" w:eastAsia="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CA</m:t>
                </m:r>
              </m:sub>
            </m:sSub>
          </m:sub>
        </m:sSub>
        <m:d>
          <m:d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4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P</m:t>
                </m:r>
              </m:sub>
            </m:sSub>
          </m:e>
        </m:d>
      </m:oMath>
      <w:r w:rsidRPr="00D226CD">
        <w:rPr>
          <w:rFonts w:ascii="宋体" w:eastAsia="宋体" w:hAnsi="宋体" w:hint="eastAsia"/>
          <w:sz w:val="24"/>
          <w:szCs w:val="24"/>
        </w:rPr>
        <w:t>，最后将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4"/>
              </w:rPr>
              <m:t>S</m:t>
            </m:r>
            <m:sSub>
              <m:sSubPr>
                <m:ctrlPr>
                  <w:rPr>
                    <w:rFonts w:ascii="Cambria Math" w:eastAsia="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宋体" w:hAnsi="Cambria Math"/>
                <w:sz w:val="24"/>
                <w:szCs w:val="24"/>
              </w:rPr>
              <m:t>, P</m:t>
            </m:r>
            <m:sSub>
              <m:sSubPr>
                <m:ctrlPr>
                  <w:rPr>
                    <w:rFonts w:ascii="Cambria Math" w:eastAsia="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宋体" w:hAnsi="Cambria Math"/>
                <w:sz w:val="24"/>
                <w:szCs w:val="24"/>
              </w:rPr>
              <m:t>, σ</m:t>
            </m:r>
          </m:e>
        </m:d>
      </m:oMath>
      <w:r w:rsidRPr="00D226CD">
        <w:rPr>
          <w:rFonts w:ascii="宋体" w:eastAsia="宋体" w:hAnsi="宋体" w:hint="eastAsia"/>
          <w:sz w:val="24"/>
          <w:szCs w:val="24"/>
        </w:rPr>
        <w:t>发送给示证者。</w:t>
      </w:r>
    </w:p>
    <w:p w14:paraId="095F9D49" w14:textId="154B1F01" w:rsidR="00BB0F30" w:rsidRDefault="00BB0F30" w:rsidP="00D226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r w:rsidRPr="00BB0F30">
        <w:rPr>
          <w:rFonts w:ascii="宋体" w:eastAsia="宋体" w:hAnsi="宋体"/>
          <w:sz w:val="24"/>
          <w:szCs w:val="24"/>
        </w:rPr>
        <w:t>RSASS&lt;PSS, SHA1&gt;::Signer signer(CA_private_Key);</w:t>
      </w:r>
      <w:r>
        <w:rPr>
          <w:rFonts w:ascii="宋体" w:eastAsia="宋体" w:hAnsi="宋体" w:hint="eastAsia"/>
          <w:sz w:val="24"/>
          <w:szCs w:val="24"/>
        </w:rPr>
        <w:t>创建签名器，并指定SK_CA为签名密钥。</w:t>
      </w:r>
    </w:p>
    <w:p w14:paraId="2A0B2651" w14:textId="1BC21955" w:rsidR="00BB0F30" w:rsidRDefault="00BB0F30" w:rsidP="00D226C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指定PK_P的string形式为待签名的内容</w:t>
      </w:r>
    </w:p>
    <w:p w14:paraId="4379BD57" w14:textId="0BAB2B93" w:rsidR="00D226CD" w:rsidRDefault="00D226CD" w:rsidP="00D226CD">
      <w:pPr>
        <w:spacing w:line="360" w:lineRule="auto"/>
        <w:rPr>
          <w:rFonts w:ascii="宋体" w:eastAsia="宋体" w:hAnsi="宋体"/>
          <w:sz w:val="24"/>
          <w:szCs w:val="24"/>
        </w:rPr>
      </w:pPr>
      <w:r w:rsidRPr="00D226C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0B36E8F" wp14:editId="3F95887C">
            <wp:extent cx="5274310" cy="2165985"/>
            <wp:effectExtent l="0" t="0" r="2540" b="5715"/>
            <wp:docPr id="1603947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471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6AA3" w14:textId="06825CD4" w:rsidR="00D226CD" w:rsidRDefault="00D226CD" w:rsidP="00D226CD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D226CD">
        <w:rPr>
          <w:rFonts w:ascii="宋体" w:eastAsia="宋体" w:hAnsi="宋体" w:hint="eastAsia"/>
          <w:sz w:val="18"/>
          <w:szCs w:val="18"/>
        </w:rPr>
        <w:t>对PK_P签名</w:t>
      </w:r>
    </w:p>
    <w:p w14:paraId="48FD0F5C" w14:textId="07B68644" w:rsidR="00D226CD" w:rsidRDefault="00BB0F30" w:rsidP="00D226CD">
      <w:pPr>
        <w:spacing w:line="360" w:lineRule="auto"/>
        <w:rPr>
          <w:rFonts w:ascii="宋体" w:eastAsia="宋体" w:hAnsi="宋体"/>
          <w:sz w:val="24"/>
          <w:szCs w:val="24"/>
        </w:rPr>
      </w:pPr>
      <w:r w:rsidRPr="00BB0F30">
        <w:rPr>
          <w:rFonts w:ascii="宋体" w:eastAsia="宋体" w:hAnsi="宋体" w:hint="eastAsia"/>
          <w:sz w:val="24"/>
          <w:szCs w:val="24"/>
        </w:rPr>
        <w:t>生成的签名为string类型，要想使用QWebSocket进行发送，需要将其转为base64编码的QString类型封装进json。</w:t>
      </w:r>
      <w:r w:rsidR="00675E82">
        <w:rPr>
          <w:rFonts w:ascii="宋体" w:eastAsia="宋体" w:hAnsi="宋体" w:hint="eastAsia"/>
          <w:sz w:val="24"/>
          <w:szCs w:val="24"/>
        </w:rPr>
        <w:t>转为QByteArray后进行发送。</w:t>
      </w:r>
    </w:p>
    <w:p w14:paraId="60C97C03" w14:textId="44BABB23" w:rsidR="00BB0F30" w:rsidRDefault="00BB0F30" w:rsidP="00D226CD">
      <w:pPr>
        <w:spacing w:line="360" w:lineRule="auto"/>
        <w:rPr>
          <w:rFonts w:ascii="宋体" w:eastAsia="宋体" w:hAnsi="宋体"/>
          <w:sz w:val="24"/>
          <w:szCs w:val="24"/>
        </w:rPr>
      </w:pPr>
      <w:r w:rsidRPr="00BB0F3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AAA1544" wp14:editId="4BEF0F58">
            <wp:extent cx="5274310" cy="985520"/>
            <wp:effectExtent l="0" t="0" r="2540" b="5080"/>
            <wp:docPr id="654938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386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3350" w14:textId="04584D5A" w:rsidR="00BB0F30" w:rsidRPr="00BB0F30" w:rsidRDefault="00BB0F30" w:rsidP="00BB0F30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BB0F30">
        <w:rPr>
          <w:rFonts w:ascii="宋体" w:eastAsia="宋体" w:hAnsi="宋体" w:hint="eastAsia"/>
          <w:sz w:val="18"/>
          <w:szCs w:val="18"/>
        </w:rPr>
        <w:t>格式转换</w:t>
      </w:r>
    </w:p>
    <w:p w14:paraId="1F6C3AFC" w14:textId="1017CE86" w:rsidR="00BB0F30" w:rsidRDefault="00BB0F30" w:rsidP="00D226CD">
      <w:pPr>
        <w:spacing w:line="360" w:lineRule="auto"/>
        <w:rPr>
          <w:rFonts w:ascii="宋体" w:eastAsia="宋体" w:hAnsi="宋体"/>
          <w:sz w:val="24"/>
          <w:szCs w:val="24"/>
        </w:rPr>
      </w:pPr>
      <w:r w:rsidRPr="00BB0F3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C5A995B" wp14:editId="1D9DA682">
            <wp:extent cx="5274310" cy="1308735"/>
            <wp:effectExtent l="0" t="0" r="2540" b="5715"/>
            <wp:docPr id="2018544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448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4E99" w14:textId="2E836362" w:rsidR="00BB0F30" w:rsidRPr="00675E82" w:rsidRDefault="00BB0F30" w:rsidP="00BB0F30">
      <w:pPr>
        <w:spacing w:line="360" w:lineRule="auto"/>
        <w:jc w:val="center"/>
        <w:rPr>
          <w:rFonts w:ascii="宋体" w:eastAsia="宋体" w:hAnsi="宋体"/>
          <w:b/>
          <w:bCs/>
          <w:sz w:val="18"/>
          <w:szCs w:val="18"/>
        </w:rPr>
      </w:pPr>
      <w:r w:rsidRPr="00675E82">
        <w:rPr>
          <w:rFonts w:ascii="宋体" w:eastAsia="宋体" w:hAnsi="宋体" w:hint="eastAsia"/>
          <w:b/>
          <w:bCs/>
          <w:sz w:val="18"/>
          <w:szCs w:val="18"/>
        </w:rPr>
        <w:t>封装数据，发送给示证者</w:t>
      </w:r>
    </w:p>
    <w:p w14:paraId="2527E78B" w14:textId="2E6AF537" w:rsidR="00675E82" w:rsidRDefault="00675E82" w:rsidP="00675E82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675E82">
        <w:rPr>
          <w:rFonts w:ascii="宋体" w:eastAsia="宋体" w:hAnsi="宋体" w:hint="eastAsia"/>
          <w:b/>
          <w:bCs/>
          <w:sz w:val="24"/>
          <w:szCs w:val="24"/>
        </w:rPr>
        <w:t>验证示证者发送的PK_AIK的合法性；对PK_AIK使用SK_CA签名，生成AIK证书：</w:t>
      </w:r>
      <w:r w:rsidRPr="00675E82">
        <w:rPr>
          <w:rFonts w:ascii="宋体" w:eastAsia="宋体" w:hAnsi="宋体"/>
          <w:b/>
          <w:bCs/>
          <w:sz w:val="24"/>
          <w:szCs w:val="24"/>
        </w:rPr>
        <w:t>VerifyAIK_Signature</w:t>
      </w:r>
      <w:r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459CB329" w14:textId="1999669E" w:rsidR="00675E82" w:rsidRDefault="00675E82" w:rsidP="00675E8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该函数在</w:t>
      </w:r>
      <w:r w:rsidR="00927710" w:rsidRPr="00927710">
        <w:rPr>
          <w:rFonts w:ascii="宋体" w:eastAsia="宋体" w:hAnsi="宋体"/>
          <w:sz w:val="24"/>
          <w:szCs w:val="24"/>
        </w:rPr>
        <w:t>CA收到后</w:t>
      </w:r>
      <w:r w:rsidR="00927710">
        <w:rPr>
          <w:rFonts w:ascii="宋体" w:eastAsia="宋体" w:hAnsi="宋体" w:hint="eastAsia"/>
          <w:sz w:val="24"/>
          <w:szCs w:val="24"/>
        </w:rPr>
        <w:t>示证者发送的</w:t>
      </w:r>
      <w:r w:rsidR="00927710" w:rsidRPr="00927710">
        <w:rPr>
          <w:rFonts w:ascii="宋体" w:eastAsia="宋体" w:hAnsi="宋体"/>
          <w:sz w:val="24"/>
          <w:szCs w:val="24"/>
        </w:rPr>
        <w:t>{</w:t>
      </w:r>
      <w:r w:rsidR="00927710" w:rsidRPr="00927710">
        <w:rPr>
          <w:rFonts w:ascii="Cambria Math" w:eastAsia="宋体" w:hAnsi="Cambria Math" w:cs="Cambria Math"/>
          <w:sz w:val="24"/>
          <w:szCs w:val="24"/>
        </w:rPr>
        <w:t>𝑃𝐾</w:t>
      </w:r>
      <w:r w:rsidR="00927710" w:rsidRPr="00927710">
        <w:rPr>
          <w:rFonts w:ascii="宋体" w:eastAsia="宋体" w:hAnsi="宋体"/>
          <w:sz w:val="24"/>
          <w:szCs w:val="24"/>
        </w:rPr>
        <w:t>_</w:t>
      </w:r>
      <w:r w:rsidR="00927710" w:rsidRPr="00927710">
        <w:rPr>
          <w:rFonts w:ascii="Cambria Math" w:eastAsia="宋体" w:hAnsi="Cambria Math" w:cs="Cambria Math"/>
          <w:sz w:val="24"/>
          <w:szCs w:val="24"/>
        </w:rPr>
        <w:t>𝐴𝐼𝐾</w:t>
      </w:r>
      <w:r w:rsidR="00927710" w:rsidRPr="00927710">
        <w:rPr>
          <w:rFonts w:ascii="宋体" w:eastAsia="宋体" w:hAnsi="宋体"/>
          <w:sz w:val="24"/>
          <w:szCs w:val="24"/>
        </w:rPr>
        <w:t>,</w:t>
      </w:r>
      <w:r w:rsidR="00927710" w:rsidRPr="00927710">
        <w:rPr>
          <w:rFonts w:ascii="Cambria Math" w:eastAsia="宋体" w:hAnsi="Cambria Math" w:cs="Cambria Math"/>
          <w:sz w:val="24"/>
          <w:szCs w:val="24"/>
        </w:rPr>
        <w:t>𝜎</w:t>
      </w:r>
      <w:r w:rsidR="00927710" w:rsidRPr="00927710">
        <w:rPr>
          <w:rFonts w:ascii="宋体" w:eastAsia="宋体" w:hAnsi="宋体"/>
          <w:sz w:val="24"/>
          <w:szCs w:val="24"/>
        </w:rPr>
        <w:t>_</w:t>
      </w:r>
      <w:r w:rsidR="00927710" w:rsidRPr="00927710">
        <w:rPr>
          <w:rFonts w:ascii="Cambria Math" w:eastAsia="宋体" w:hAnsi="Cambria Math" w:cs="Cambria Math"/>
          <w:sz w:val="24"/>
          <w:szCs w:val="24"/>
        </w:rPr>
        <w:t>𝐴𝐼𝐾</w:t>
      </w:r>
      <w:r w:rsidR="00927710" w:rsidRPr="00927710">
        <w:rPr>
          <w:rFonts w:ascii="宋体" w:eastAsia="宋体" w:hAnsi="宋体"/>
          <w:sz w:val="24"/>
          <w:szCs w:val="24"/>
        </w:rPr>
        <w:t>,</w:t>
      </w:r>
      <w:r w:rsidR="00927710" w:rsidRPr="00927710">
        <w:rPr>
          <w:rFonts w:ascii="Cambria Math" w:eastAsia="宋体" w:hAnsi="Cambria Math" w:cs="Cambria Math"/>
          <w:sz w:val="24"/>
          <w:szCs w:val="24"/>
        </w:rPr>
        <w:t>𝑃𝐾</w:t>
      </w:r>
      <w:r w:rsidR="00927710" w:rsidRPr="00927710">
        <w:rPr>
          <w:rFonts w:ascii="宋体" w:eastAsia="宋体" w:hAnsi="宋体"/>
          <w:sz w:val="24"/>
          <w:szCs w:val="24"/>
        </w:rPr>
        <w:t>_</w:t>
      </w:r>
      <w:r w:rsidR="00927710" w:rsidRPr="00927710">
        <w:rPr>
          <w:rFonts w:ascii="Cambria Math" w:eastAsia="宋体" w:hAnsi="Cambria Math" w:cs="Cambria Math"/>
          <w:sz w:val="24"/>
          <w:szCs w:val="24"/>
        </w:rPr>
        <w:t>𝑃</w:t>
      </w:r>
      <w:r w:rsidR="00927710" w:rsidRPr="00927710">
        <w:rPr>
          <w:rFonts w:ascii="宋体" w:eastAsia="宋体" w:hAnsi="宋体"/>
          <w:sz w:val="24"/>
          <w:szCs w:val="24"/>
        </w:rPr>
        <w:t xml:space="preserve">, </w:t>
      </w:r>
      <w:r w:rsidR="00927710" w:rsidRPr="00927710">
        <w:rPr>
          <w:rFonts w:ascii="Cambria Math" w:eastAsia="宋体" w:hAnsi="Cambria Math" w:cs="Cambria Math"/>
          <w:sz w:val="24"/>
          <w:szCs w:val="24"/>
        </w:rPr>
        <w:t>𝜎</w:t>
      </w:r>
      <w:r w:rsidR="00927710" w:rsidRPr="00927710">
        <w:rPr>
          <w:rFonts w:ascii="宋体" w:eastAsia="宋体" w:hAnsi="宋体"/>
          <w:sz w:val="24"/>
          <w:szCs w:val="24"/>
        </w:rPr>
        <w:t>}</w:t>
      </w:r>
      <w:r w:rsidR="00927710">
        <w:rPr>
          <w:rFonts w:ascii="宋体" w:eastAsia="宋体" w:hAnsi="宋体" w:hint="eastAsia"/>
          <w:sz w:val="24"/>
          <w:szCs w:val="24"/>
        </w:rPr>
        <w:t>后进行调用。首先</w:t>
      </w:r>
      <w:r w:rsidR="00927710">
        <w:rPr>
          <w:rFonts w:ascii="宋体" w:eastAsia="宋体" w:hAnsi="宋体" w:hint="eastAsia"/>
          <w:sz w:val="24"/>
          <w:szCs w:val="24"/>
        </w:rPr>
        <w:lastRenderedPageBreak/>
        <w:t>对Json格式数据校验，查看是否包含正确字段。若包含，则提取出数据，转回string格式以便使用。</w:t>
      </w:r>
    </w:p>
    <w:p w14:paraId="68B98D58" w14:textId="15D7BBF6" w:rsidR="00927710" w:rsidRDefault="00927710" w:rsidP="00675E82">
      <w:pPr>
        <w:spacing w:line="360" w:lineRule="auto"/>
        <w:rPr>
          <w:rFonts w:ascii="宋体" w:eastAsia="宋体" w:hAnsi="宋体"/>
          <w:sz w:val="24"/>
          <w:szCs w:val="24"/>
        </w:rPr>
      </w:pPr>
      <w:r w:rsidRPr="0092771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527A60" wp14:editId="2745DBCE">
            <wp:extent cx="5274310" cy="3430905"/>
            <wp:effectExtent l="0" t="0" r="2540" b="0"/>
            <wp:docPr id="210134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8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4140" w14:textId="74996AED" w:rsidR="00927710" w:rsidRDefault="00927710" w:rsidP="00927710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927710">
        <w:rPr>
          <w:rFonts w:ascii="宋体" w:eastAsia="宋体" w:hAnsi="宋体" w:hint="eastAsia"/>
          <w:sz w:val="18"/>
          <w:szCs w:val="18"/>
        </w:rPr>
        <w:t>字段校验与数据提取</w:t>
      </w:r>
    </w:p>
    <w:p w14:paraId="11017805" w14:textId="3EC20F7A" w:rsidR="00927710" w:rsidRDefault="0044705E" w:rsidP="00927710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接下来开始验证PK_P的合法性，使用PK_CA验签。PK_P公钥从string中加载；PK_CA从文件中加载。（调用辅助方法）</w:t>
      </w:r>
    </w:p>
    <w:p w14:paraId="6270B205" w14:textId="5CFCA912" w:rsidR="0044705E" w:rsidRDefault="0044705E" w:rsidP="00927710">
      <w:pPr>
        <w:spacing w:line="360" w:lineRule="auto"/>
        <w:rPr>
          <w:rFonts w:ascii="宋体" w:eastAsia="宋体" w:hAnsi="宋体"/>
          <w:sz w:val="24"/>
          <w:szCs w:val="24"/>
        </w:rPr>
      </w:pPr>
      <w:r w:rsidRPr="004470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3EEF01A" wp14:editId="3CF83665">
            <wp:extent cx="5274310" cy="2174875"/>
            <wp:effectExtent l="0" t="0" r="2540" b="0"/>
            <wp:docPr id="934058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583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4A60" w14:textId="1FDF0ADF" w:rsidR="0044705E" w:rsidRDefault="0044705E" w:rsidP="0044705E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44705E">
        <w:rPr>
          <w:rFonts w:ascii="宋体" w:eastAsia="宋体" w:hAnsi="宋体" w:hint="eastAsia"/>
          <w:sz w:val="18"/>
          <w:szCs w:val="18"/>
        </w:rPr>
        <w:t>验证PK_P</w:t>
      </w:r>
    </w:p>
    <w:p w14:paraId="77A1C644" w14:textId="1EFF1509" w:rsidR="0044705E" w:rsidRDefault="0044705E" w:rsidP="004470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若PK_P验证通过，则使用PK_P验证PK_AIK的合法性</w:t>
      </w:r>
    </w:p>
    <w:p w14:paraId="5BAB8956" w14:textId="240A3B9F" w:rsidR="0044705E" w:rsidRDefault="0044705E" w:rsidP="0044705E">
      <w:pPr>
        <w:spacing w:line="360" w:lineRule="auto"/>
        <w:rPr>
          <w:rFonts w:ascii="宋体" w:eastAsia="宋体" w:hAnsi="宋体"/>
          <w:sz w:val="24"/>
          <w:szCs w:val="24"/>
        </w:rPr>
      </w:pPr>
      <w:r w:rsidRPr="0044705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79E1A6E" wp14:editId="4ED3F34A">
            <wp:extent cx="5274310" cy="1825625"/>
            <wp:effectExtent l="0" t="0" r="2540" b="3175"/>
            <wp:docPr id="1937730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307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7545" w14:textId="57FA3F14" w:rsidR="0044705E" w:rsidRDefault="0044705E" w:rsidP="0044705E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44705E">
        <w:rPr>
          <w:rFonts w:ascii="宋体" w:eastAsia="宋体" w:hAnsi="宋体" w:hint="eastAsia"/>
          <w:sz w:val="18"/>
          <w:szCs w:val="18"/>
        </w:rPr>
        <w:t>验证PK_AIK</w:t>
      </w:r>
    </w:p>
    <w:p w14:paraId="6A26FC11" w14:textId="0306C30B" w:rsidR="0044705E" w:rsidRDefault="0044705E" w:rsidP="004470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两次验证均通过后，CA颁发AIK证书。使用SK_CA对PK_AIK进行签名</w:t>
      </w:r>
    </w:p>
    <w:p w14:paraId="6E32C836" w14:textId="7B821070" w:rsidR="0044705E" w:rsidRDefault="0044705E" w:rsidP="0044705E">
      <w:pPr>
        <w:spacing w:line="360" w:lineRule="auto"/>
        <w:rPr>
          <w:rFonts w:ascii="宋体" w:eastAsia="宋体" w:hAnsi="宋体"/>
          <w:sz w:val="24"/>
          <w:szCs w:val="24"/>
        </w:rPr>
      </w:pPr>
      <w:r w:rsidRPr="0044705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BDA0FB" wp14:editId="64E70158">
            <wp:extent cx="5274310" cy="1805940"/>
            <wp:effectExtent l="0" t="0" r="2540" b="3810"/>
            <wp:docPr id="12621142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142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C7F5" w14:textId="1F8FC92B" w:rsidR="0044705E" w:rsidRDefault="0044705E" w:rsidP="0044705E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44705E">
        <w:rPr>
          <w:rFonts w:ascii="宋体" w:eastAsia="宋体" w:hAnsi="宋体" w:hint="eastAsia"/>
          <w:sz w:val="18"/>
          <w:szCs w:val="18"/>
        </w:rPr>
        <w:t>生成AIK平台证书</w:t>
      </w:r>
    </w:p>
    <w:p w14:paraId="304841AF" w14:textId="32F8BD3C" w:rsidR="0044705E" w:rsidRDefault="0044705E" w:rsidP="0044705E">
      <w:pPr>
        <w:spacing w:line="360" w:lineRule="auto"/>
        <w:rPr>
          <w:rFonts w:ascii="宋体" w:eastAsia="宋体" w:hAnsi="宋体"/>
          <w:sz w:val="24"/>
          <w:szCs w:val="24"/>
        </w:rPr>
      </w:pPr>
      <w:r w:rsidRPr="0044705E">
        <w:rPr>
          <w:rFonts w:ascii="宋体" w:eastAsia="宋体" w:hAnsi="宋体" w:hint="eastAsia"/>
          <w:sz w:val="24"/>
          <w:szCs w:val="24"/>
        </w:rPr>
        <w:t>最后，将证书发送给示证者与验证者</w:t>
      </w:r>
    </w:p>
    <w:p w14:paraId="20BEFA5A" w14:textId="41904D23" w:rsidR="00EC04BB" w:rsidRPr="00EC04BB" w:rsidRDefault="00EC04BB" w:rsidP="0044705E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EC04BB">
        <w:rPr>
          <w:rFonts w:ascii="宋体" w:eastAsia="宋体" w:hAnsi="宋体" w:hint="eastAsia"/>
          <w:b/>
          <w:bCs/>
          <w:sz w:val="24"/>
          <w:szCs w:val="24"/>
        </w:rPr>
        <w:t>中继：</w:t>
      </w:r>
      <w:r w:rsidRPr="00EC04BB">
        <w:rPr>
          <w:rFonts w:ascii="宋体" w:eastAsia="宋体" w:hAnsi="宋体"/>
          <w:b/>
          <w:bCs/>
          <w:sz w:val="24"/>
          <w:szCs w:val="24"/>
        </w:rPr>
        <w:t>Forward</w:t>
      </w:r>
      <w:r w:rsidRPr="00EC04BB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16396876" w14:textId="32076741" w:rsidR="00EC04BB" w:rsidRDefault="00EC04BB" w:rsidP="004470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远程证明需要示证者给验证者发送消息，QWebSocket的客户端无法直接通信，需要借助服务端作为中继。只需接收示证者的数据，发送给验证者即可。</w:t>
      </w:r>
    </w:p>
    <w:p w14:paraId="66597072" w14:textId="6D17D1B4" w:rsidR="00EC04BB" w:rsidRDefault="00EC04BB" w:rsidP="0044705E">
      <w:pPr>
        <w:spacing w:line="360" w:lineRule="auto"/>
        <w:rPr>
          <w:rFonts w:ascii="宋体" w:eastAsia="宋体" w:hAnsi="宋体"/>
          <w:sz w:val="24"/>
          <w:szCs w:val="24"/>
        </w:rPr>
      </w:pPr>
      <w:r w:rsidRPr="00EC04BB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5D4E7F1" wp14:editId="4DEE9B68">
            <wp:extent cx="5274310" cy="699770"/>
            <wp:effectExtent l="0" t="0" r="2540" b="5080"/>
            <wp:docPr id="16791936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19363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9EF4" w14:textId="7347BDFF" w:rsidR="00EC04BB" w:rsidRDefault="00EC04BB" w:rsidP="00EC04B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EC04BB">
        <w:rPr>
          <w:rFonts w:ascii="宋体" w:eastAsia="宋体" w:hAnsi="宋体" w:hint="eastAsia"/>
          <w:sz w:val="18"/>
          <w:szCs w:val="18"/>
        </w:rPr>
        <w:t>转发</w:t>
      </w:r>
    </w:p>
    <w:p w14:paraId="09C05316" w14:textId="77777777" w:rsidR="00EC04BB" w:rsidRPr="00EC04BB" w:rsidRDefault="00EC04BB" w:rsidP="00EC04BB">
      <w:pPr>
        <w:spacing w:line="360" w:lineRule="auto"/>
        <w:rPr>
          <w:rFonts w:ascii="宋体" w:eastAsia="宋体" w:hAnsi="宋体"/>
          <w:sz w:val="18"/>
          <w:szCs w:val="18"/>
        </w:rPr>
      </w:pPr>
    </w:p>
    <w:p w14:paraId="547FD2F2" w14:textId="37794D70" w:rsidR="009D36A6" w:rsidRPr="008C2149" w:rsidRDefault="00927710" w:rsidP="008C2149">
      <w:pPr>
        <w:spacing w:line="36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8C2149">
        <w:rPr>
          <w:rFonts w:ascii="宋体" w:eastAsia="宋体" w:hAnsi="宋体" w:hint="eastAsia"/>
          <w:b/>
          <w:bCs/>
          <w:sz w:val="24"/>
          <w:szCs w:val="24"/>
        </w:rPr>
        <w:t>示证者</w:t>
      </w:r>
      <w:r w:rsidR="008C2149">
        <w:rPr>
          <w:rFonts w:ascii="宋体" w:eastAsia="宋体" w:hAnsi="宋体" w:hint="eastAsia"/>
          <w:b/>
          <w:bCs/>
          <w:sz w:val="24"/>
          <w:szCs w:val="24"/>
        </w:rPr>
        <w:t>端</w:t>
      </w:r>
      <w:r w:rsidRPr="008C2149">
        <w:rPr>
          <w:rFonts w:ascii="宋体" w:eastAsia="宋体" w:hAnsi="宋体" w:hint="eastAsia"/>
          <w:b/>
          <w:bCs/>
          <w:sz w:val="24"/>
          <w:szCs w:val="24"/>
        </w:rPr>
        <w:t>（Prover）</w:t>
      </w:r>
    </w:p>
    <w:p w14:paraId="2E3BF6E9" w14:textId="42E34C35" w:rsidR="00CE2039" w:rsidRDefault="00CE2039" w:rsidP="00CE203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示证者端需要完成的操作有：</w:t>
      </w:r>
      <w:r w:rsidRPr="00570FA2">
        <w:rPr>
          <w:rFonts w:ascii="宋体" w:eastAsia="宋体" w:hAnsi="宋体"/>
          <w:sz w:val="24"/>
          <w:szCs w:val="24"/>
        </w:rPr>
        <w:t>从CA获取</w:t>
      </w:r>
      <w:r w:rsidR="006B6359">
        <w:rPr>
          <w:rFonts w:ascii="宋体" w:eastAsia="宋体" w:hAnsi="宋体" w:hint="eastAsia"/>
          <w:sz w:val="24"/>
          <w:szCs w:val="24"/>
        </w:rPr>
        <w:t>PK_CA与</w:t>
      </w:r>
      <w:r w:rsidRPr="00570FA2">
        <w:rPr>
          <w:rFonts w:ascii="宋体" w:eastAsia="宋体" w:hAnsi="宋体"/>
          <w:sz w:val="24"/>
          <w:szCs w:val="24"/>
        </w:rPr>
        <w:t>平台证</w:t>
      </w:r>
      <w:r>
        <w:rPr>
          <w:rFonts w:ascii="宋体" w:eastAsia="宋体" w:hAnsi="宋体" w:hint="eastAsia"/>
          <w:sz w:val="24"/>
          <w:szCs w:val="24"/>
        </w:rPr>
        <w:t>书；</w:t>
      </w:r>
      <w:r w:rsidRPr="00570FA2">
        <w:rPr>
          <w:rFonts w:ascii="宋体" w:eastAsia="宋体" w:hAnsi="宋体"/>
          <w:sz w:val="24"/>
          <w:szCs w:val="24"/>
        </w:rPr>
        <w:t>产生AIK密钥对（SK_AIK，PK_AIK），并将PK_AIK及其由SK_P签名后的签名σ_AIK连同平台证书一起发送给CA请求AIK证书</w:t>
      </w:r>
      <w:r>
        <w:rPr>
          <w:rFonts w:ascii="宋体" w:eastAsia="宋体" w:hAnsi="宋体" w:hint="eastAsia"/>
          <w:sz w:val="24"/>
          <w:szCs w:val="24"/>
        </w:rPr>
        <w:t>；</w:t>
      </w:r>
      <w:r w:rsidRPr="00570FA2">
        <w:rPr>
          <w:rFonts w:ascii="宋体" w:eastAsia="宋体" w:hAnsi="宋体"/>
          <w:sz w:val="24"/>
          <w:szCs w:val="24"/>
        </w:rPr>
        <w:t>用SK_AIK对报告（REPORT）进行签名，并连同</w:t>
      </w:r>
      <w:r w:rsidRPr="00570FA2">
        <w:rPr>
          <w:rFonts w:ascii="宋体" w:eastAsia="宋体" w:hAnsi="宋体"/>
          <w:sz w:val="24"/>
          <w:szCs w:val="24"/>
        </w:rPr>
        <w:lastRenderedPageBreak/>
        <w:t>AIK证书一同发送给验证者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27A0A8C4" w14:textId="50AABF82" w:rsidR="00205590" w:rsidRPr="00B85130" w:rsidRDefault="00205590" w:rsidP="00CE203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B85130">
        <w:rPr>
          <w:rFonts w:ascii="宋体" w:eastAsia="宋体" w:hAnsi="宋体" w:hint="eastAsia"/>
          <w:b/>
          <w:bCs/>
          <w:sz w:val="24"/>
          <w:szCs w:val="24"/>
        </w:rPr>
        <w:t>获取</w:t>
      </w:r>
      <w:r w:rsidR="00B85130" w:rsidRPr="00B85130">
        <w:rPr>
          <w:rFonts w:ascii="宋体" w:eastAsia="宋体" w:hAnsi="宋体" w:hint="eastAsia"/>
          <w:b/>
          <w:bCs/>
          <w:sz w:val="24"/>
          <w:szCs w:val="24"/>
        </w:rPr>
        <w:t>PK_CA:</w:t>
      </w:r>
      <w:r w:rsidR="00B85130" w:rsidRPr="00B85130">
        <w:rPr>
          <w:b/>
          <w:bCs/>
        </w:rPr>
        <w:t xml:space="preserve"> </w:t>
      </w:r>
      <w:r w:rsidR="00B85130" w:rsidRPr="00B85130">
        <w:rPr>
          <w:rFonts w:ascii="宋体" w:eastAsia="宋体" w:hAnsi="宋体"/>
          <w:b/>
          <w:bCs/>
          <w:sz w:val="24"/>
          <w:szCs w:val="24"/>
        </w:rPr>
        <w:t>handlePK_CA</w:t>
      </w:r>
      <w:r w:rsidR="00B85130" w:rsidRPr="00B85130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28A4942B" w14:textId="143B84F8" w:rsidR="00B85130" w:rsidRPr="00570FA2" w:rsidRDefault="00B85130" w:rsidP="00CE203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当检测到操作类型为</w:t>
      </w:r>
      <w:r w:rsidRPr="00B85130">
        <w:rPr>
          <w:rFonts w:ascii="宋体" w:eastAsia="宋体" w:hAnsi="宋体"/>
          <w:sz w:val="24"/>
          <w:szCs w:val="24"/>
        </w:rPr>
        <w:t>CommandEnum_KeyCA</w:t>
      </w:r>
      <w:r>
        <w:rPr>
          <w:rFonts w:ascii="宋体" w:eastAsia="宋体" w:hAnsi="宋体" w:hint="eastAsia"/>
          <w:sz w:val="24"/>
          <w:szCs w:val="24"/>
        </w:rPr>
        <w:t>时，触发该操作。</w:t>
      </w:r>
    </w:p>
    <w:p w14:paraId="13B1717C" w14:textId="4B4371E3" w:rsidR="00927710" w:rsidRPr="00CE2039" w:rsidRDefault="00B85130" w:rsidP="00675E82">
      <w:pPr>
        <w:spacing w:line="360" w:lineRule="auto"/>
        <w:rPr>
          <w:rFonts w:ascii="宋体" w:eastAsia="宋体" w:hAnsi="宋体"/>
          <w:sz w:val="24"/>
          <w:szCs w:val="24"/>
        </w:rPr>
      </w:pPr>
      <w:r w:rsidRPr="00B8513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7501EE" wp14:editId="1D0E020A">
            <wp:extent cx="5274310" cy="926465"/>
            <wp:effectExtent l="0" t="0" r="2540" b="6985"/>
            <wp:docPr id="1707338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380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DD26" w14:textId="6936EFFF" w:rsidR="009D36A6" w:rsidRPr="00B85130" w:rsidRDefault="00B85130" w:rsidP="00B85130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B85130">
        <w:rPr>
          <w:rFonts w:ascii="宋体" w:eastAsia="宋体" w:hAnsi="宋体" w:hint="eastAsia"/>
          <w:sz w:val="18"/>
          <w:szCs w:val="18"/>
        </w:rPr>
        <w:t>调用接收PK_CA的函数</w:t>
      </w:r>
    </w:p>
    <w:p w14:paraId="2282347D" w14:textId="5A5A9EA8" w:rsidR="00675E82" w:rsidRDefault="00B85130" w:rsidP="00675E8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从QByteArray中提取出数据后，保存到私有成员变量</w:t>
      </w:r>
      <w:r w:rsidRPr="00B85130">
        <w:rPr>
          <w:rFonts w:ascii="宋体" w:eastAsia="宋体" w:hAnsi="宋体"/>
          <w:sz w:val="24"/>
          <w:szCs w:val="24"/>
        </w:rPr>
        <w:t>CA_Public_Key_str</w:t>
      </w:r>
      <w:r>
        <w:rPr>
          <w:rFonts w:ascii="宋体" w:eastAsia="宋体" w:hAnsi="宋体" w:hint="eastAsia"/>
          <w:sz w:val="24"/>
          <w:szCs w:val="24"/>
        </w:rPr>
        <w:t>中。</w:t>
      </w:r>
    </w:p>
    <w:p w14:paraId="1B022390" w14:textId="28418A90" w:rsidR="00B85130" w:rsidRDefault="00B85130" w:rsidP="00675E82">
      <w:pPr>
        <w:spacing w:line="360" w:lineRule="auto"/>
        <w:rPr>
          <w:rFonts w:ascii="宋体" w:eastAsia="宋体" w:hAnsi="宋体"/>
          <w:sz w:val="24"/>
          <w:szCs w:val="24"/>
        </w:rPr>
      </w:pPr>
      <w:r w:rsidRPr="00B85130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56D82F6" wp14:editId="2B796DBA">
            <wp:extent cx="5274310" cy="2308860"/>
            <wp:effectExtent l="0" t="0" r="2540" b="0"/>
            <wp:docPr id="206155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577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4AAA" w14:textId="4B6C61D8" w:rsidR="00966228" w:rsidRDefault="00966228" w:rsidP="00966228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966228">
        <w:rPr>
          <w:rFonts w:ascii="宋体" w:eastAsia="宋体" w:hAnsi="宋体" w:hint="eastAsia"/>
          <w:sz w:val="18"/>
          <w:szCs w:val="18"/>
        </w:rPr>
        <w:t>接收PK-CA</w:t>
      </w:r>
    </w:p>
    <w:p w14:paraId="0AD66884" w14:textId="58B14AFA" w:rsidR="00966228" w:rsidRPr="004D71AD" w:rsidRDefault="004D71AD" w:rsidP="0096622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4D71AD">
        <w:rPr>
          <w:rFonts w:ascii="宋体" w:eastAsia="宋体" w:hAnsi="宋体" w:hint="eastAsia"/>
          <w:b/>
          <w:bCs/>
          <w:sz w:val="24"/>
          <w:szCs w:val="24"/>
        </w:rPr>
        <w:t>接收平台证书：</w:t>
      </w:r>
      <w:r w:rsidRPr="004D71AD">
        <w:rPr>
          <w:rFonts w:ascii="宋体" w:eastAsia="宋体" w:hAnsi="宋体"/>
          <w:b/>
          <w:bCs/>
          <w:sz w:val="24"/>
          <w:szCs w:val="24"/>
        </w:rPr>
        <w:t>VerifySignature</w:t>
      </w:r>
      <w:r w:rsidRPr="004D71AD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3005BBDF" w14:textId="70159216" w:rsidR="004D71AD" w:rsidRDefault="004D71AD" w:rsidP="0096622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大体流程同上</w:t>
      </w:r>
    </w:p>
    <w:p w14:paraId="35F07A1F" w14:textId="5CBCEB21" w:rsidR="004D71AD" w:rsidRDefault="004D71AD" w:rsidP="00966228">
      <w:pPr>
        <w:spacing w:line="360" w:lineRule="auto"/>
        <w:rPr>
          <w:rFonts w:ascii="宋体" w:eastAsia="宋体" w:hAnsi="宋体"/>
          <w:sz w:val="24"/>
          <w:szCs w:val="24"/>
        </w:rPr>
      </w:pPr>
      <w:r w:rsidRPr="004D71AD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695346B" wp14:editId="3421BF5F">
            <wp:extent cx="5274310" cy="3390900"/>
            <wp:effectExtent l="0" t="0" r="2540" b="0"/>
            <wp:docPr id="219985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851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FCD8" w14:textId="298B5053" w:rsidR="004D71AD" w:rsidRDefault="004D71AD" w:rsidP="004D71AD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4D71AD">
        <w:rPr>
          <w:rFonts w:ascii="宋体" w:eastAsia="宋体" w:hAnsi="宋体" w:hint="eastAsia"/>
          <w:sz w:val="18"/>
          <w:szCs w:val="18"/>
        </w:rPr>
        <w:t>接收平台证书</w:t>
      </w:r>
    </w:p>
    <w:p w14:paraId="12957EBE" w14:textId="566FF10D" w:rsidR="004D71AD" w:rsidRPr="004D71AD" w:rsidRDefault="004D71AD" w:rsidP="004D71AD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4D71AD">
        <w:rPr>
          <w:rFonts w:ascii="宋体" w:eastAsia="宋体" w:hAnsi="宋体" w:hint="eastAsia"/>
          <w:b/>
          <w:bCs/>
          <w:sz w:val="24"/>
          <w:szCs w:val="24"/>
        </w:rPr>
        <w:t>创建AIK密钥对，</w:t>
      </w:r>
      <w:r w:rsidRPr="004D71AD">
        <w:rPr>
          <w:rFonts w:ascii="宋体" w:eastAsia="宋体" w:hAnsi="宋体"/>
          <w:b/>
          <w:bCs/>
          <w:sz w:val="24"/>
          <w:szCs w:val="24"/>
        </w:rPr>
        <w:t>并将PK_AIK及其由SK_P签名后的签名σ_AIK连同平台证书一起发送给CA</w:t>
      </w:r>
      <w:r w:rsidRPr="004D71AD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4D71AD">
        <w:rPr>
          <w:rFonts w:ascii="宋体" w:eastAsia="宋体" w:hAnsi="宋体"/>
          <w:b/>
          <w:bCs/>
          <w:sz w:val="24"/>
          <w:szCs w:val="24"/>
        </w:rPr>
        <w:t>CertificateAIK</w:t>
      </w:r>
      <w:r w:rsidRPr="004D71AD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764ABC13" w14:textId="476D2762" w:rsidR="004D71AD" w:rsidRDefault="004D71AD" w:rsidP="004D71AD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首先创建AIK密钥对，保存到本地，并转为base64编码的QString便于传输</w:t>
      </w:r>
    </w:p>
    <w:p w14:paraId="4F493555" w14:textId="7196EFEA" w:rsidR="004D71AD" w:rsidRDefault="004D71AD" w:rsidP="004D71AD">
      <w:pPr>
        <w:spacing w:line="360" w:lineRule="auto"/>
        <w:rPr>
          <w:rFonts w:ascii="宋体" w:eastAsia="宋体" w:hAnsi="宋体"/>
          <w:sz w:val="18"/>
          <w:szCs w:val="18"/>
        </w:rPr>
      </w:pPr>
      <w:r w:rsidRPr="004D71AD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467EC770" wp14:editId="105D5E4C">
            <wp:extent cx="5274310" cy="1819275"/>
            <wp:effectExtent l="0" t="0" r="2540" b="9525"/>
            <wp:docPr id="808243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38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CD63" w14:textId="53A3653D" w:rsidR="004D71AD" w:rsidRDefault="004D71AD" w:rsidP="004D71AD">
      <w:pPr>
        <w:spacing w:line="360" w:lineRule="auto"/>
        <w:rPr>
          <w:rFonts w:ascii="宋体" w:eastAsia="宋体" w:hAnsi="宋体"/>
          <w:sz w:val="24"/>
          <w:szCs w:val="24"/>
        </w:rPr>
      </w:pPr>
      <w:r w:rsidRPr="004D71AD">
        <w:rPr>
          <w:rFonts w:ascii="宋体" w:eastAsia="宋体" w:hAnsi="宋体" w:hint="eastAsia"/>
          <w:sz w:val="24"/>
          <w:szCs w:val="24"/>
        </w:rPr>
        <w:t>接着使用SK_P对PK_AIK签名，这一步的作用是向CA证明平台合法持有PK_P与SK_P</w:t>
      </w:r>
    </w:p>
    <w:p w14:paraId="4A6BE0B5" w14:textId="42E0BFEF" w:rsidR="004D71AD" w:rsidRDefault="004D71AD" w:rsidP="004D71AD">
      <w:pPr>
        <w:spacing w:line="360" w:lineRule="auto"/>
        <w:rPr>
          <w:rFonts w:ascii="宋体" w:eastAsia="宋体" w:hAnsi="宋体"/>
          <w:sz w:val="24"/>
          <w:szCs w:val="24"/>
        </w:rPr>
      </w:pPr>
      <w:r w:rsidRPr="004D71A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33015C1" wp14:editId="5991AD48">
            <wp:extent cx="5274310" cy="1408430"/>
            <wp:effectExtent l="0" t="0" r="2540" b="1270"/>
            <wp:docPr id="1271412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129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B60B" w14:textId="1C33042E" w:rsidR="004D71AD" w:rsidRDefault="004D71AD" w:rsidP="004D71AD">
      <w:pPr>
        <w:spacing w:line="360" w:lineRule="auto"/>
        <w:rPr>
          <w:rFonts w:ascii="宋体" w:eastAsia="宋体" w:hAnsi="宋体"/>
          <w:sz w:val="24"/>
          <w:szCs w:val="24"/>
        </w:rPr>
      </w:pPr>
      <w:r w:rsidRPr="004D71AD">
        <w:rPr>
          <w:rFonts w:ascii="宋体" w:eastAsia="宋体" w:hAnsi="宋体" w:hint="eastAsia"/>
          <w:sz w:val="24"/>
          <w:szCs w:val="24"/>
        </w:rPr>
        <w:lastRenderedPageBreak/>
        <w:t>将</w:t>
      </w:r>
      <m:oMath>
        <m:d>
          <m:dPr>
            <m:begChr m:val="{"/>
            <m:endChr m:val="}"/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/>
                <w:sz w:val="24"/>
                <w:szCs w:val="24"/>
              </w:rPr>
              <m:t>P</m:t>
            </m:r>
            <m:sSub>
              <m:sSubPr>
                <m:ctrlPr>
                  <w:rPr>
                    <w:rFonts w:ascii="Cambria Math" w:eastAsia="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AIK</m:t>
                </m:r>
              </m:sub>
            </m:sSub>
            <m:r>
              <w:rPr>
                <w:rFonts w:ascii="Cambria Math" w:eastAsia="宋体" w:hAnsi="Cambria Math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AIK</m:t>
                </m:r>
              </m:sub>
            </m:sSub>
            <m:r>
              <w:rPr>
                <w:rFonts w:ascii="Cambria Math" w:eastAsia="宋体" w:hAnsi="Cambria Math"/>
                <w:sz w:val="24"/>
                <w:szCs w:val="24"/>
              </w:rPr>
              <m:t>,P</m:t>
            </m:r>
            <m:sSub>
              <m:sSubPr>
                <m:ctrlPr>
                  <w:rPr>
                    <w:rFonts w:ascii="Cambria Math" w:eastAsia="宋体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4"/>
                  </w:rPr>
                  <m:t>K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宋体" w:hAnsi="Cambria Math"/>
                <w:sz w:val="24"/>
                <w:szCs w:val="24"/>
              </w:rPr>
              <m:t>, σ</m:t>
            </m:r>
          </m:e>
        </m:d>
      </m:oMath>
      <w:r w:rsidRPr="004D71AD">
        <w:rPr>
          <w:rFonts w:ascii="宋体" w:eastAsia="宋体" w:hAnsi="宋体" w:hint="eastAsia"/>
          <w:sz w:val="24"/>
          <w:szCs w:val="24"/>
        </w:rPr>
        <w:t>发送给</w:t>
      </w:r>
      <w:r w:rsidRPr="004D71AD">
        <w:rPr>
          <w:rFonts w:ascii="宋体" w:eastAsia="宋体" w:hAnsi="宋体"/>
          <w:sz w:val="24"/>
          <w:szCs w:val="24"/>
        </w:rPr>
        <w:t>CA</w:t>
      </w:r>
    </w:p>
    <w:p w14:paraId="27E90F64" w14:textId="3FF239D6" w:rsidR="004D71AD" w:rsidRDefault="004D71AD" w:rsidP="004D71AD">
      <w:pPr>
        <w:spacing w:line="360" w:lineRule="auto"/>
        <w:rPr>
          <w:rFonts w:ascii="宋体" w:eastAsia="宋体" w:hAnsi="宋体"/>
          <w:sz w:val="24"/>
          <w:szCs w:val="24"/>
        </w:rPr>
      </w:pPr>
      <w:r w:rsidRPr="004D71A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AA1AF44" wp14:editId="0F7C44B0">
            <wp:extent cx="5274310" cy="1656080"/>
            <wp:effectExtent l="0" t="0" r="2540" b="1270"/>
            <wp:docPr id="682865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659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BB877" w14:textId="637A7E15" w:rsidR="003E3B5F" w:rsidRDefault="003E3B5F" w:rsidP="003E3B5F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3E3B5F">
        <w:rPr>
          <w:rFonts w:ascii="宋体" w:eastAsia="宋体" w:hAnsi="宋体" w:hint="eastAsia"/>
          <w:sz w:val="18"/>
          <w:szCs w:val="18"/>
        </w:rPr>
        <w:t>发送数据</w:t>
      </w:r>
    </w:p>
    <w:p w14:paraId="5531C488" w14:textId="78F122B9" w:rsidR="00434989" w:rsidRPr="00434989" w:rsidRDefault="00434989" w:rsidP="0043498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434989">
        <w:rPr>
          <w:rFonts w:ascii="宋体" w:eastAsia="宋体" w:hAnsi="宋体" w:hint="eastAsia"/>
          <w:b/>
          <w:bCs/>
          <w:sz w:val="24"/>
          <w:szCs w:val="24"/>
        </w:rPr>
        <w:t>接收AIK证书：</w:t>
      </w:r>
      <w:r w:rsidRPr="00434989">
        <w:rPr>
          <w:rFonts w:ascii="宋体" w:eastAsia="宋体" w:hAnsi="宋体"/>
          <w:b/>
          <w:bCs/>
          <w:sz w:val="24"/>
          <w:szCs w:val="24"/>
        </w:rPr>
        <w:t>Recieve_sigma_AIK_CA</w:t>
      </w:r>
      <w:r w:rsidRPr="00434989"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6869E8E4" w14:textId="2595AFB3" w:rsidR="00434989" w:rsidRPr="00434989" w:rsidRDefault="00434989" w:rsidP="00434989">
      <w:pPr>
        <w:spacing w:line="360" w:lineRule="auto"/>
        <w:rPr>
          <w:rFonts w:ascii="宋体" w:eastAsia="宋体" w:hAnsi="宋体"/>
          <w:sz w:val="24"/>
          <w:szCs w:val="24"/>
        </w:rPr>
      </w:pPr>
      <w:r w:rsidRPr="00434989">
        <w:rPr>
          <w:rFonts w:ascii="宋体" w:eastAsia="宋体" w:hAnsi="宋体" w:hint="eastAsia"/>
          <w:sz w:val="24"/>
          <w:szCs w:val="24"/>
        </w:rPr>
        <w:t>同上解析QByteArray即可</w:t>
      </w:r>
    </w:p>
    <w:p w14:paraId="54E7B3B3" w14:textId="77777777" w:rsidR="00434989" w:rsidRDefault="00434989" w:rsidP="00434989">
      <w:pPr>
        <w:spacing w:line="360" w:lineRule="auto"/>
        <w:rPr>
          <w:rFonts w:ascii="宋体" w:eastAsia="宋体" w:hAnsi="宋体"/>
          <w:sz w:val="18"/>
          <w:szCs w:val="18"/>
        </w:rPr>
      </w:pPr>
    </w:p>
    <w:p w14:paraId="20DEEC95" w14:textId="2D193431" w:rsidR="00434989" w:rsidRDefault="00434989" w:rsidP="00434989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434989">
        <w:rPr>
          <w:rFonts w:ascii="宋体" w:eastAsia="宋体" w:hAnsi="宋体"/>
          <w:b/>
          <w:bCs/>
          <w:sz w:val="24"/>
          <w:szCs w:val="24"/>
        </w:rPr>
        <w:t>用SK_AIK对报告（REPORT）进行签名，并连同AIK证书一同发送给验证者</w:t>
      </w:r>
      <w:r>
        <w:rPr>
          <w:rFonts w:ascii="宋体" w:eastAsia="宋体" w:hAnsi="宋体" w:hint="eastAsia"/>
          <w:b/>
          <w:bCs/>
          <w:sz w:val="24"/>
          <w:szCs w:val="24"/>
        </w:rPr>
        <w:t>：</w:t>
      </w:r>
      <w:r w:rsidRPr="00434989">
        <w:rPr>
          <w:rFonts w:ascii="宋体" w:eastAsia="宋体" w:hAnsi="宋体"/>
          <w:b/>
          <w:bCs/>
          <w:sz w:val="24"/>
          <w:szCs w:val="24"/>
        </w:rPr>
        <w:t>Sign_Report</w:t>
      </w:r>
      <w:r>
        <w:rPr>
          <w:rFonts w:ascii="宋体" w:eastAsia="宋体" w:hAnsi="宋体" w:hint="eastAsia"/>
          <w:b/>
          <w:bCs/>
          <w:sz w:val="24"/>
          <w:szCs w:val="24"/>
        </w:rPr>
        <w:t>函数</w:t>
      </w:r>
    </w:p>
    <w:p w14:paraId="3D31D151" w14:textId="6382AA7F" w:rsidR="00434989" w:rsidRDefault="00434989" w:rsidP="0043498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这里的REPORT采用的是文件的哈希值。首先打开文件并读取内容，计算出文件哈希值。</w:t>
      </w:r>
    </w:p>
    <w:p w14:paraId="245710AE" w14:textId="778FB93E" w:rsidR="00434989" w:rsidRDefault="00434989" w:rsidP="00434989">
      <w:pPr>
        <w:spacing w:line="360" w:lineRule="auto"/>
        <w:rPr>
          <w:rFonts w:ascii="宋体" w:eastAsia="宋体" w:hAnsi="宋体"/>
          <w:sz w:val="18"/>
          <w:szCs w:val="18"/>
        </w:rPr>
      </w:pPr>
      <w:r w:rsidRPr="00434989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5FC28545" wp14:editId="58D7DA84">
            <wp:extent cx="5274310" cy="3401060"/>
            <wp:effectExtent l="0" t="0" r="2540" b="8890"/>
            <wp:docPr id="1026357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570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1A55" w14:textId="33618967" w:rsidR="00434989" w:rsidRDefault="00434989" w:rsidP="00434989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计算哈希</w:t>
      </w:r>
    </w:p>
    <w:p w14:paraId="34C50FFD" w14:textId="2CFAD0DF" w:rsidR="00434989" w:rsidRDefault="00952D09" w:rsidP="0043498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对计算出的文件哈希使用SK_AIK进行签名</w:t>
      </w:r>
    </w:p>
    <w:p w14:paraId="6E93E133" w14:textId="09AE01C3" w:rsidR="00952D09" w:rsidRDefault="00952D09" w:rsidP="00434989">
      <w:pPr>
        <w:spacing w:line="360" w:lineRule="auto"/>
        <w:rPr>
          <w:rFonts w:ascii="宋体" w:eastAsia="宋体" w:hAnsi="宋体"/>
          <w:sz w:val="24"/>
          <w:szCs w:val="24"/>
        </w:rPr>
      </w:pPr>
      <w:r w:rsidRPr="00952D0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3863E00" wp14:editId="60BC1D82">
            <wp:extent cx="5274310" cy="2520950"/>
            <wp:effectExtent l="0" t="0" r="2540" b="0"/>
            <wp:docPr id="1593240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409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0CC5" w14:textId="7CC9B0E8" w:rsidR="00952D09" w:rsidRDefault="00952D09" w:rsidP="00952D09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952D09">
        <w:rPr>
          <w:rFonts w:ascii="宋体" w:eastAsia="宋体" w:hAnsi="宋体" w:hint="eastAsia"/>
          <w:sz w:val="18"/>
          <w:szCs w:val="18"/>
        </w:rPr>
        <w:t>SK_AIK签名</w:t>
      </w:r>
    </w:p>
    <w:p w14:paraId="0D5A9B3A" w14:textId="1D720224" w:rsidR="00952D09" w:rsidRDefault="00952D09" w:rsidP="00952D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封装数据，</w:t>
      </w:r>
      <w:r w:rsidRPr="00952D09">
        <w:rPr>
          <w:rFonts w:ascii="宋体" w:eastAsia="宋体" w:hAnsi="宋体" w:hint="eastAsia"/>
          <w:sz w:val="24"/>
          <w:szCs w:val="24"/>
        </w:rPr>
        <w:t>将</w:t>
      </w:r>
      <m:oMath>
        <m:r>
          <w:rPr>
            <w:rFonts w:ascii="Cambria Math" w:eastAsia="宋体" w:hAnsi="Cambria Math"/>
            <w:sz w:val="24"/>
            <w:szCs w:val="24"/>
          </w:rPr>
          <m:t>{REPORT, 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REPORT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, P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AIK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, </m:t>
        </m:r>
        <m:sSub>
          <m:sSubPr>
            <m:ctrlPr>
              <w:rPr>
                <w:rFonts w:ascii="Cambria Math" w:eastAsia="宋体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eastAsia="宋体" w:hAnsi="Cambria Math"/>
                <w:sz w:val="24"/>
                <w:szCs w:val="24"/>
              </w:rPr>
              <m:t>AIK,CA</m:t>
            </m:r>
          </m:sub>
        </m:sSub>
        <m:r>
          <w:rPr>
            <w:rFonts w:ascii="Cambria Math" w:eastAsia="宋体" w:hAnsi="Cambria Math"/>
            <w:sz w:val="24"/>
            <w:szCs w:val="24"/>
          </w:rPr>
          <m:t>}</m:t>
        </m:r>
      </m:oMath>
      <w:r w:rsidRPr="00952D09">
        <w:rPr>
          <w:rFonts w:ascii="宋体" w:eastAsia="宋体" w:hAnsi="宋体" w:hint="eastAsia"/>
          <w:sz w:val="24"/>
          <w:szCs w:val="24"/>
        </w:rPr>
        <w:t>发送给验证者</w:t>
      </w:r>
      <w:r>
        <w:rPr>
          <w:rFonts w:ascii="宋体" w:eastAsia="宋体" w:hAnsi="宋体" w:hint="eastAsia"/>
          <w:sz w:val="24"/>
          <w:szCs w:val="24"/>
        </w:rPr>
        <w:t>。这里需要注意采用的操作类型需要特别定义，告诉CA中继转发这条消息到验证者端。</w:t>
      </w:r>
    </w:p>
    <w:p w14:paraId="61630BD3" w14:textId="322E6419" w:rsidR="00952D09" w:rsidRDefault="00952D09" w:rsidP="00952D09">
      <w:pPr>
        <w:spacing w:line="360" w:lineRule="auto"/>
        <w:rPr>
          <w:rFonts w:ascii="宋体" w:eastAsia="宋体" w:hAnsi="宋体"/>
          <w:sz w:val="24"/>
          <w:szCs w:val="24"/>
        </w:rPr>
      </w:pPr>
      <w:r w:rsidRPr="00952D0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8C2CF8D" wp14:editId="27A0282B">
            <wp:extent cx="5274310" cy="2482215"/>
            <wp:effectExtent l="0" t="0" r="2540" b="0"/>
            <wp:docPr id="2356074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0746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A8E" w14:textId="6349F1CD" w:rsidR="00952D09" w:rsidRDefault="00952D09" w:rsidP="00952D09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952D09">
        <w:rPr>
          <w:rFonts w:ascii="宋体" w:eastAsia="宋体" w:hAnsi="宋体" w:hint="eastAsia"/>
          <w:sz w:val="18"/>
          <w:szCs w:val="18"/>
        </w:rPr>
        <w:t>向验证者发送数据</w:t>
      </w:r>
    </w:p>
    <w:p w14:paraId="0B4B476D" w14:textId="77777777" w:rsidR="00952D09" w:rsidRDefault="00952D09" w:rsidP="00952D09">
      <w:pPr>
        <w:spacing w:line="360" w:lineRule="auto"/>
        <w:rPr>
          <w:rFonts w:ascii="宋体" w:eastAsia="宋体" w:hAnsi="宋体"/>
          <w:sz w:val="18"/>
          <w:szCs w:val="18"/>
        </w:rPr>
      </w:pPr>
    </w:p>
    <w:p w14:paraId="3077578E" w14:textId="07B194FA" w:rsidR="00952D09" w:rsidRPr="00952D09" w:rsidRDefault="00952D09" w:rsidP="00952D09">
      <w:pPr>
        <w:spacing w:line="36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952D09">
        <w:rPr>
          <w:rFonts w:ascii="宋体" w:eastAsia="宋体" w:hAnsi="宋体" w:hint="eastAsia"/>
          <w:b/>
          <w:bCs/>
          <w:sz w:val="24"/>
          <w:szCs w:val="24"/>
        </w:rPr>
        <w:t>Verify（验证者）端：</w:t>
      </w:r>
    </w:p>
    <w:p w14:paraId="7EE2AF6B" w14:textId="3CD9C7E2" w:rsidR="00952D09" w:rsidRDefault="00650C0F" w:rsidP="00952D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接收数据的操作和Prover验证者端相同，这里只介绍</w:t>
      </w:r>
      <w:r w:rsidRPr="00650C0F">
        <w:rPr>
          <w:rFonts w:ascii="宋体" w:eastAsia="宋体" w:hAnsi="宋体" w:hint="eastAsia"/>
          <w:sz w:val="24"/>
          <w:szCs w:val="24"/>
        </w:rPr>
        <w:t>验证者</w:t>
      </w:r>
      <w:r>
        <w:rPr>
          <w:rFonts w:ascii="宋体" w:eastAsia="宋体" w:hAnsi="宋体" w:hint="eastAsia"/>
          <w:sz w:val="24"/>
          <w:szCs w:val="24"/>
        </w:rPr>
        <w:t>远程证明过程的操作，即验证PK_AIK与REPORT。由</w:t>
      </w:r>
      <w:r w:rsidRPr="00650C0F">
        <w:rPr>
          <w:rFonts w:ascii="宋体" w:eastAsia="宋体" w:hAnsi="宋体"/>
          <w:sz w:val="24"/>
          <w:szCs w:val="24"/>
        </w:rPr>
        <w:t>RemoteProof</w:t>
      </w:r>
      <w:r>
        <w:rPr>
          <w:rFonts w:ascii="宋体" w:eastAsia="宋体" w:hAnsi="宋体" w:hint="eastAsia"/>
          <w:sz w:val="24"/>
          <w:szCs w:val="24"/>
        </w:rPr>
        <w:t>函数实现</w:t>
      </w:r>
    </w:p>
    <w:p w14:paraId="7449B18E" w14:textId="2A144D0C" w:rsidR="00650C0F" w:rsidRDefault="001678AC" w:rsidP="00952D0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从QByteArray中提取数据的方法同上。</w:t>
      </w:r>
    </w:p>
    <w:p w14:paraId="150B0241" w14:textId="6CE1EC3B" w:rsidR="001678AC" w:rsidRDefault="001678AC" w:rsidP="00952D09">
      <w:pPr>
        <w:spacing w:line="360" w:lineRule="auto"/>
        <w:rPr>
          <w:rFonts w:ascii="宋体" w:eastAsia="宋体" w:hAnsi="宋体"/>
          <w:sz w:val="24"/>
          <w:szCs w:val="24"/>
        </w:rPr>
      </w:pPr>
      <w:r w:rsidRPr="001678A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23072AB" wp14:editId="53682F71">
            <wp:extent cx="5274310" cy="1958340"/>
            <wp:effectExtent l="0" t="0" r="2540" b="3810"/>
            <wp:docPr id="179127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78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6221" w14:textId="598D0527" w:rsidR="001678AC" w:rsidRPr="001678AC" w:rsidRDefault="001678AC" w:rsidP="001678AC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1678AC">
        <w:rPr>
          <w:rFonts w:ascii="宋体" w:eastAsia="宋体" w:hAnsi="宋体" w:hint="eastAsia"/>
          <w:sz w:val="18"/>
          <w:szCs w:val="18"/>
        </w:rPr>
        <w:t>验证PK_AIK</w:t>
      </w:r>
    </w:p>
    <w:p w14:paraId="5A1F20C4" w14:textId="05CED820" w:rsidR="001678AC" w:rsidRDefault="001678AC" w:rsidP="00952D09">
      <w:pPr>
        <w:spacing w:line="360" w:lineRule="auto"/>
        <w:rPr>
          <w:rFonts w:ascii="宋体" w:eastAsia="宋体" w:hAnsi="宋体"/>
          <w:sz w:val="24"/>
          <w:szCs w:val="24"/>
        </w:rPr>
      </w:pPr>
      <w:r w:rsidRPr="001678A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460616" wp14:editId="21081FA9">
            <wp:extent cx="5274310" cy="1035050"/>
            <wp:effectExtent l="0" t="0" r="2540" b="0"/>
            <wp:docPr id="1109051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513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FBDD" w14:textId="435EA392" w:rsidR="001678AC" w:rsidRPr="001678AC" w:rsidRDefault="001678AC" w:rsidP="001678AC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1678AC">
        <w:rPr>
          <w:rFonts w:ascii="宋体" w:eastAsia="宋体" w:hAnsi="宋体" w:hint="eastAsia"/>
          <w:sz w:val="18"/>
          <w:szCs w:val="18"/>
        </w:rPr>
        <w:t>验证REPORT</w:t>
      </w:r>
    </w:p>
    <w:p w14:paraId="309AEE58" w14:textId="52ECEC25" w:rsidR="001678AC" w:rsidRDefault="001678AC" w:rsidP="00952D09">
      <w:pPr>
        <w:spacing w:line="360" w:lineRule="auto"/>
        <w:rPr>
          <w:rFonts w:ascii="宋体" w:eastAsia="宋体" w:hAnsi="宋体"/>
          <w:sz w:val="24"/>
          <w:szCs w:val="24"/>
        </w:rPr>
      </w:pPr>
      <w:r w:rsidRPr="001678A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2C2746" wp14:editId="638C8D2D">
            <wp:extent cx="5274310" cy="3634105"/>
            <wp:effectExtent l="0" t="0" r="2540" b="4445"/>
            <wp:docPr id="1669055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553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E9E6" w14:textId="754A04D0" w:rsidR="001678AC" w:rsidRDefault="001678AC" w:rsidP="00952D09">
      <w:pPr>
        <w:spacing w:line="360" w:lineRule="auto"/>
        <w:rPr>
          <w:rFonts w:ascii="宋体" w:eastAsia="宋体" w:hAnsi="宋体"/>
          <w:sz w:val="24"/>
          <w:szCs w:val="24"/>
        </w:rPr>
      </w:pPr>
      <w:r w:rsidRPr="001678A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3A7A430" wp14:editId="60E9E7AD">
            <wp:extent cx="5274310" cy="753110"/>
            <wp:effectExtent l="0" t="0" r="2540" b="8890"/>
            <wp:docPr id="273659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598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1F41" w14:textId="4D54D557" w:rsidR="001678AC" w:rsidRDefault="001678AC" w:rsidP="001678AC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1678AC">
        <w:rPr>
          <w:rFonts w:ascii="宋体" w:eastAsia="宋体" w:hAnsi="宋体" w:hint="eastAsia"/>
          <w:sz w:val="18"/>
          <w:szCs w:val="18"/>
        </w:rPr>
        <w:t>比较本地文件哈希与接收的是否一致</w:t>
      </w:r>
    </w:p>
    <w:p w14:paraId="2AACFF0F" w14:textId="3D2B2F2F" w:rsidR="00490F2C" w:rsidRPr="00B60A61" w:rsidRDefault="00490F2C" w:rsidP="00B60A61">
      <w:pPr>
        <w:spacing w:line="36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B60A61">
        <w:rPr>
          <w:rFonts w:ascii="宋体" w:eastAsia="宋体" w:hAnsi="宋体" w:hint="eastAsia"/>
          <w:b/>
          <w:bCs/>
          <w:sz w:val="28"/>
          <w:szCs w:val="28"/>
        </w:rPr>
        <w:lastRenderedPageBreak/>
        <w:t>系统运行截图：</w:t>
      </w:r>
    </w:p>
    <w:p w14:paraId="5E3E84CB" w14:textId="6ADD96A9" w:rsidR="00490F2C" w:rsidRDefault="00490F2C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 w:rsidRPr="00490F2C">
        <w:rPr>
          <w:rFonts w:ascii="宋体" w:eastAsia="宋体" w:hAnsi="宋体" w:hint="eastAsia"/>
          <w:sz w:val="24"/>
          <w:szCs w:val="24"/>
        </w:rPr>
        <w:t>注：运行时，要先启动CA，打开监听。之后再启动验证者与示证者端（顺序无影响）</w:t>
      </w:r>
    </w:p>
    <w:p w14:paraId="10741F45" w14:textId="44A78497" w:rsidR="00490F2C" w:rsidRPr="003F533A" w:rsidRDefault="00490F2C" w:rsidP="00490F2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F533A">
        <w:rPr>
          <w:rFonts w:ascii="宋体" w:eastAsia="宋体" w:hAnsi="宋体" w:hint="eastAsia"/>
          <w:b/>
          <w:bCs/>
          <w:sz w:val="24"/>
          <w:szCs w:val="24"/>
        </w:rPr>
        <w:t>CA端：</w:t>
      </w:r>
    </w:p>
    <w:p w14:paraId="4A2FFF33" w14:textId="59A6B63C" w:rsidR="00490F2C" w:rsidRDefault="00490F2C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 w:rsidRPr="00490F2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BA9FA94" wp14:editId="4A85BA9F">
            <wp:extent cx="5274310" cy="1609090"/>
            <wp:effectExtent l="0" t="0" r="2540" b="0"/>
            <wp:docPr id="1475580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804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ECF0" w14:textId="7D05ADFA" w:rsidR="00490F2C" w:rsidRPr="003F533A" w:rsidRDefault="00490F2C" w:rsidP="00490F2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F533A">
        <w:rPr>
          <w:rFonts w:ascii="宋体" w:eastAsia="宋体" w:hAnsi="宋体" w:hint="eastAsia"/>
          <w:b/>
          <w:bCs/>
          <w:sz w:val="24"/>
          <w:szCs w:val="24"/>
        </w:rPr>
        <w:t>Prover端：</w:t>
      </w:r>
    </w:p>
    <w:p w14:paraId="68575B32" w14:textId="13DAB01D" w:rsidR="00490F2C" w:rsidRDefault="003F533A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 w:rsidRPr="003F533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7A30F91" wp14:editId="3DA08E3C">
            <wp:extent cx="5274310" cy="1980565"/>
            <wp:effectExtent l="0" t="0" r="2540" b="635"/>
            <wp:docPr id="1056787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872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63CA" w14:textId="2287200D" w:rsidR="003F533A" w:rsidRDefault="003F533A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（这里多验证了一步CA的平台证书，即验证了PK_P的合法性这是不需要的）</w:t>
      </w:r>
    </w:p>
    <w:p w14:paraId="600CC749" w14:textId="177961F7" w:rsidR="003F533A" w:rsidRPr="003F533A" w:rsidRDefault="003F533A" w:rsidP="00490F2C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3F533A">
        <w:rPr>
          <w:rFonts w:ascii="宋体" w:eastAsia="宋体" w:hAnsi="宋体" w:hint="eastAsia"/>
          <w:b/>
          <w:bCs/>
          <w:sz w:val="24"/>
          <w:szCs w:val="24"/>
        </w:rPr>
        <w:t>Verify端：</w:t>
      </w:r>
    </w:p>
    <w:p w14:paraId="4A0FA635" w14:textId="5FD3BA21" w:rsidR="003F533A" w:rsidRDefault="003F533A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 w:rsidRPr="003F533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8985B6E" wp14:editId="54A22557">
            <wp:extent cx="5274310" cy="1254760"/>
            <wp:effectExtent l="0" t="0" r="2540" b="2540"/>
            <wp:docPr id="1226358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582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E3B" w14:textId="6140F2AE" w:rsidR="00FA58DC" w:rsidRDefault="00FA58DC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注：密钥在文件中以DER格式存储，系统提供了转为.pem格式的方法。</w:t>
      </w:r>
    </w:p>
    <w:p w14:paraId="0DB7F806" w14:textId="4ACAB53C" w:rsidR="003F533A" w:rsidRDefault="00FA58DC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SK_CA内容</w:t>
      </w:r>
    </w:p>
    <w:p w14:paraId="11CF5D4B" w14:textId="66C14EA2" w:rsidR="003F533A" w:rsidRDefault="00FA58DC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 w:rsidRPr="00FA58D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20F28501" wp14:editId="0E9A9DF2">
            <wp:extent cx="5274310" cy="2020570"/>
            <wp:effectExtent l="0" t="0" r="2540" b="0"/>
            <wp:docPr id="1483346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4638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4756" w14:textId="1D4D5EE7" w:rsidR="00FA58DC" w:rsidRDefault="00FA58DC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PK_CA内容</w:t>
      </w:r>
      <w:r w:rsidR="00520BC8">
        <w:rPr>
          <w:rFonts w:ascii="宋体" w:eastAsia="宋体" w:hAnsi="宋体" w:hint="eastAsia"/>
          <w:sz w:val="24"/>
          <w:szCs w:val="24"/>
        </w:rPr>
        <w:t>:</w:t>
      </w:r>
    </w:p>
    <w:p w14:paraId="47961FE7" w14:textId="272BBB85" w:rsidR="00520BC8" w:rsidRDefault="00520BC8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 w:rsidRPr="00520BC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C59763" wp14:editId="59B914B4">
            <wp:extent cx="5274310" cy="990600"/>
            <wp:effectExtent l="0" t="0" r="2540" b="0"/>
            <wp:docPr id="445964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649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244A" w14:textId="44C42B2F" w:rsidR="00520BC8" w:rsidRDefault="00520BC8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SK_P内容：</w:t>
      </w:r>
    </w:p>
    <w:p w14:paraId="78A09C06" w14:textId="58900948" w:rsidR="00520BC8" w:rsidRDefault="00520BC8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 w:rsidRPr="00520BC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8C0FF2D" wp14:editId="159E4963">
            <wp:extent cx="5274310" cy="2047875"/>
            <wp:effectExtent l="0" t="0" r="2540" b="9525"/>
            <wp:docPr id="665107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0712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DA03" w14:textId="3D461575" w:rsidR="00520BC8" w:rsidRDefault="00520BC8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PK_P内容：</w:t>
      </w:r>
    </w:p>
    <w:p w14:paraId="48AC63F8" w14:textId="78FEF55C" w:rsidR="00520BC8" w:rsidRDefault="00520BC8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 w:rsidRPr="00520BC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52D26AC" wp14:editId="5E766DC9">
            <wp:extent cx="5274310" cy="808990"/>
            <wp:effectExtent l="0" t="0" r="2540" b="0"/>
            <wp:docPr id="1463296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9644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632C7" w14:textId="2BDB86AF" w:rsidR="00520BC8" w:rsidRDefault="00520BC8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AIK证书内容</w:t>
      </w:r>
      <w:r w:rsidR="0027512C">
        <w:rPr>
          <w:rFonts w:ascii="宋体" w:eastAsia="宋体" w:hAnsi="宋体" w:hint="eastAsia"/>
          <w:sz w:val="24"/>
          <w:szCs w:val="24"/>
        </w:rPr>
        <w:t>（.pem）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66FCEBBB" w14:textId="6F20C0CE" w:rsidR="00520BC8" w:rsidRDefault="0027512C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 w:rsidRPr="0027512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6919A8B" wp14:editId="246CB240">
            <wp:extent cx="5274310" cy="1252855"/>
            <wp:effectExtent l="0" t="0" r="2540" b="4445"/>
            <wp:docPr id="438683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8334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31CE" w14:textId="77777777" w:rsidR="00013B92" w:rsidRDefault="00013B92" w:rsidP="00490F2C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4E2D0D5" w14:textId="73AC9B45" w:rsidR="00013B92" w:rsidRPr="00892ED3" w:rsidRDefault="00013B92" w:rsidP="00013B92">
      <w:pPr>
        <w:spacing w:line="360" w:lineRule="auto"/>
        <w:jc w:val="left"/>
        <w:outlineLvl w:val="1"/>
        <w:rPr>
          <w:rFonts w:asciiTheme="minorEastAsia" w:hAnsiTheme="minorEastAsia"/>
          <w:b/>
          <w:bCs/>
          <w:sz w:val="32"/>
          <w:szCs w:val="32"/>
        </w:rPr>
      </w:pPr>
      <w:r w:rsidRPr="00892ED3">
        <w:rPr>
          <w:rFonts w:asciiTheme="minorEastAsia" w:hAnsiTheme="minorEastAsia" w:hint="eastAsia"/>
          <w:b/>
          <w:bCs/>
          <w:sz w:val="32"/>
          <w:szCs w:val="32"/>
        </w:rPr>
        <w:t>【实验</w:t>
      </w:r>
      <w:r>
        <w:rPr>
          <w:rFonts w:asciiTheme="minorEastAsia" w:hAnsiTheme="minorEastAsia" w:hint="eastAsia"/>
          <w:b/>
          <w:bCs/>
          <w:sz w:val="32"/>
          <w:szCs w:val="32"/>
        </w:rPr>
        <w:t>总结</w:t>
      </w:r>
      <w:r w:rsidRPr="00892ED3">
        <w:rPr>
          <w:rFonts w:asciiTheme="minorEastAsia" w:hAnsiTheme="minorEastAsia" w:hint="eastAsia"/>
          <w:b/>
          <w:bCs/>
          <w:sz w:val="32"/>
          <w:szCs w:val="32"/>
        </w:rPr>
        <w:t>】</w:t>
      </w:r>
    </w:p>
    <w:p w14:paraId="28739333" w14:textId="64B7BF52" w:rsidR="00013B92" w:rsidRDefault="00013B92" w:rsidP="00490F2C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这次实验模拟了</w:t>
      </w:r>
      <w:r w:rsidRPr="00013B92">
        <w:rPr>
          <w:rFonts w:ascii="宋体" w:eastAsia="宋体" w:hAnsi="宋体" w:hint="eastAsia"/>
          <w:sz w:val="24"/>
          <w:szCs w:val="24"/>
        </w:rPr>
        <w:t>基于</w:t>
      </w:r>
      <w:r w:rsidRPr="00013B92">
        <w:rPr>
          <w:rFonts w:ascii="宋体" w:eastAsia="宋体" w:hAnsi="宋体"/>
          <w:sz w:val="24"/>
          <w:szCs w:val="24"/>
        </w:rPr>
        <w:t>Privacy CA</w:t>
      </w:r>
      <w:r w:rsidRPr="00013B92">
        <w:rPr>
          <w:rFonts w:ascii="宋体" w:eastAsia="宋体" w:hAnsi="宋体" w:hint="eastAsia"/>
          <w:sz w:val="24"/>
          <w:szCs w:val="24"/>
        </w:rPr>
        <w:t>的远程证明</w:t>
      </w:r>
      <w:r>
        <w:rPr>
          <w:rFonts w:ascii="宋体" w:eastAsia="宋体" w:hAnsi="宋体" w:hint="eastAsia"/>
          <w:sz w:val="24"/>
          <w:szCs w:val="24"/>
        </w:rPr>
        <w:t>。下面说一下实验中踩的坑。</w:t>
      </w:r>
    </w:p>
    <w:p w14:paraId="48E11767" w14:textId="224A20FE" w:rsidR="00013B92" w:rsidRDefault="00771FE4" w:rsidP="00013B9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1.</w:t>
      </w:r>
      <w:r w:rsidR="00013B92" w:rsidRPr="00013B92">
        <w:rPr>
          <w:rFonts w:ascii="宋体" w:eastAsia="宋体" w:hAnsi="宋体" w:hint="eastAsia"/>
          <w:sz w:val="24"/>
          <w:szCs w:val="24"/>
        </w:rPr>
        <w:t>CA接收不到验证者与示证者端发来的确认连接请求：</w:t>
      </w:r>
    </w:p>
    <w:p w14:paraId="33C8E90F" w14:textId="26049C33" w:rsidR="00013B92" w:rsidRDefault="00013B92" w:rsidP="00013B9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因为最初把向CA发送请求的数据直接写在了建立连接后，但这是不正确的，客户端与服务端建立连接是需要时间的，如果这样做会导致在没有成功建立连接时就调用了发送消息的函数，这显然是不成功的。因此，应当把向CA发送请求这一事件写在接收到成功建立连接信号的槽函数中。</w:t>
      </w:r>
    </w:p>
    <w:p w14:paraId="208CAF83" w14:textId="7A16B57E" w:rsidR="00013B92" w:rsidRDefault="00BE4843" w:rsidP="00013B92">
      <w:pPr>
        <w:spacing w:line="360" w:lineRule="auto"/>
        <w:rPr>
          <w:rFonts w:ascii="宋体" w:eastAsia="宋体" w:hAnsi="宋体"/>
          <w:sz w:val="24"/>
          <w:szCs w:val="24"/>
        </w:rPr>
      </w:pPr>
      <w:r w:rsidRPr="00BE484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43D9B42" wp14:editId="3CE28316">
            <wp:extent cx="5274310" cy="772160"/>
            <wp:effectExtent l="0" t="0" r="2540" b="8890"/>
            <wp:docPr id="1478138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81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0499" w14:textId="03D09DE4" w:rsidR="00771FE4" w:rsidRDefault="00771FE4" w:rsidP="00013B9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2.编码问题</w:t>
      </w:r>
    </w:p>
    <w:p w14:paraId="14715C67" w14:textId="04698CA2" w:rsidR="00771FE4" w:rsidRDefault="00771FE4" w:rsidP="00013B9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前的部分也提到了，Cryptopp用的string，Qt用QString。虽然Qt由fromstdstring和tostdstring方法，但如果直接调用的话会莫名其妙多出来很多长度。网上说要把string格式的密钥转为base64编码的QString，试了一下确实没问题了。怀疑是fromstdstring和tostdstring方法把</w:t>
      </w:r>
      <w:r>
        <w:rPr>
          <w:rFonts w:ascii="宋体" w:eastAsia="宋体" w:hAnsi="宋体"/>
          <w:sz w:val="24"/>
          <w:szCs w:val="24"/>
        </w:rPr>
        <w:t>’</w:t>
      </w:r>
      <w:r>
        <w:rPr>
          <w:rFonts w:ascii="宋体" w:eastAsia="宋体" w:hAnsi="宋体" w:hint="eastAsia"/>
          <w:sz w:val="24"/>
          <w:szCs w:val="24"/>
        </w:rPr>
        <w:t>\</w:t>
      </w:r>
      <w:r>
        <w:rPr>
          <w:rFonts w:ascii="宋体" w:eastAsia="宋体" w:hAnsi="宋体"/>
          <w:sz w:val="24"/>
          <w:szCs w:val="24"/>
        </w:rPr>
        <w:t>’</w:t>
      </w:r>
      <w:r>
        <w:rPr>
          <w:rFonts w:ascii="宋体" w:eastAsia="宋体" w:hAnsi="宋体" w:hint="eastAsia"/>
          <w:sz w:val="24"/>
          <w:szCs w:val="24"/>
        </w:rPr>
        <w:t>变成了</w:t>
      </w:r>
      <w:r>
        <w:rPr>
          <w:rFonts w:ascii="宋体" w:eastAsia="宋体" w:hAnsi="宋体"/>
          <w:sz w:val="24"/>
          <w:szCs w:val="24"/>
        </w:rPr>
        <w:t>’</w:t>
      </w:r>
      <w:r>
        <w:rPr>
          <w:rFonts w:ascii="宋体" w:eastAsia="宋体" w:hAnsi="宋体" w:hint="eastAsia"/>
          <w:sz w:val="24"/>
          <w:szCs w:val="24"/>
        </w:rPr>
        <w:t>\\</w:t>
      </w:r>
      <w:r>
        <w:rPr>
          <w:rFonts w:ascii="宋体" w:eastAsia="宋体" w:hAnsi="宋体"/>
          <w:sz w:val="24"/>
          <w:szCs w:val="24"/>
        </w:rPr>
        <w:t>’</w:t>
      </w:r>
      <w:r>
        <w:rPr>
          <w:rFonts w:ascii="宋体" w:eastAsia="宋体" w:hAnsi="宋体" w:hint="eastAsia"/>
          <w:sz w:val="24"/>
          <w:szCs w:val="24"/>
        </w:rPr>
        <w:t>。</w:t>
      </w:r>
      <w:r w:rsidR="00145E05">
        <w:rPr>
          <w:rFonts w:ascii="宋体" w:eastAsia="宋体" w:hAnsi="宋体" w:hint="eastAsia"/>
          <w:sz w:val="24"/>
          <w:szCs w:val="24"/>
        </w:rPr>
        <w:t>（网上教程还有用CString的，C++的string真是五花八门）</w:t>
      </w:r>
    </w:p>
    <w:p w14:paraId="79CE2F2F" w14:textId="0C486187" w:rsidR="00771FE4" w:rsidRDefault="00771FE4" w:rsidP="00013B9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3.验签不匹配问题</w:t>
      </w:r>
    </w:p>
    <w:p w14:paraId="4BCB4B46" w14:textId="363402FA" w:rsidR="00771FE4" w:rsidRDefault="00771FE4" w:rsidP="00013B9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个问题困扰了我很久，明明发送数据接收数据没问题，为什么验签就是不通过？排查很久才发现，写代码的适合签名和验签用的哈希算法不一样，一个是SHA1,一个是SHA256。签名和验签过程中使用的哈希方法一定得保持一致。</w:t>
      </w:r>
    </w:p>
    <w:p w14:paraId="78327555" w14:textId="3A491E04" w:rsidR="004F7CF2" w:rsidRPr="00771FE4" w:rsidRDefault="004F7CF2" w:rsidP="00013B9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面三个算是排查了比较久的问题。其他的小问题那就数不清了。Cryptopp库的使用实在网上找文章照葫芦画瓢的，AI写密码学方面的还是很不靠谱。这次实验加深了我对远程认证的理解，也算复习了RSA算法，证书的概念等知识。对QWebSocket的使用也更熟练了一些，以后可以考虑用多线程优化。</w:t>
      </w:r>
    </w:p>
    <w:sectPr w:rsidR="004F7CF2" w:rsidRPr="00771F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ED75F4" w14:textId="77777777" w:rsidR="005B7764" w:rsidRDefault="005B7764" w:rsidP="00827C7F">
      <w:r>
        <w:separator/>
      </w:r>
    </w:p>
  </w:endnote>
  <w:endnote w:type="continuationSeparator" w:id="0">
    <w:p w14:paraId="79E00804" w14:textId="77777777" w:rsidR="005B7764" w:rsidRDefault="005B7764" w:rsidP="00827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90E737" w14:textId="77777777" w:rsidR="005B7764" w:rsidRDefault="005B7764" w:rsidP="00827C7F">
      <w:r>
        <w:separator/>
      </w:r>
    </w:p>
  </w:footnote>
  <w:footnote w:type="continuationSeparator" w:id="0">
    <w:p w14:paraId="03E53B1A" w14:textId="77777777" w:rsidR="005B7764" w:rsidRDefault="005B7764" w:rsidP="00827C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15953"/>
    <w:multiLevelType w:val="multilevel"/>
    <w:tmpl w:val="36F84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2E41C9"/>
    <w:multiLevelType w:val="multilevel"/>
    <w:tmpl w:val="1FA8F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534FB8"/>
    <w:multiLevelType w:val="multilevel"/>
    <w:tmpl w:val="38403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6704561">
    <w:abstractNumId w:val="0"/>
  </w:num>
  <w:num w:numId="2" w16cid:durableId="1644579599">
    <w:abstractNumId w:val="2"/>
  </w:num>
  <w:num w:numId="3" w16cid:durableId="584648294">
    <w:abstractNumId w:val="1"/>
  </w:num>
  <w:num w:numId="4" w16cid:durableId="1434280413">
    <w:abstractNumId w:val="1"/>
    <w:lvlOverride w:ilvl="2">
      <w:lvl w:ilvl="2">
        <w:numFmt w:val="decimal"/>
        <w:lvlText w:val="%3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CF1"/>
    <w:rsid w:val="00013B92"/>
    <w:rsid w:val="000A0E7D"/>
    <w:rsid w:val="000B2B45"/>
    <w:rsid w:val="000B44B3"/>
    <w:rsid w:val="000B4A3C"/>
    <w:rsid w:val="000B509B"/>
    <w:rsid w:val="0011335D"/>
    <w:rsid w:val="00145E05"/>
    <w:rsid w:val="00152241"/>
    <w:rsid w:val="00164D39"/>
    <w:rsid w:val="001678AC"/>
    <w:rsid w:val="001923EE"/>
    <w:rsid w:val="001B306A"/>
    <w:rsid w:val="001C4405"/>
    <w:rsid w:val="00205590"/>
    <w:rsid w:val="002366C5"/>
    <w:rsid w:val="002460E2"/>
    <w:rsid w:val="002461D1"/>
    <w:rsid w:val="002509A3"/>
    <w:rsid w:val="0027512C"/>
    <w:rsid w:val="002932FC"/>
    <w:rsid w:val="002F3858"/>
    <w:rsid w:val="0032340E"/>
    <w:rsid w:val="00343FE6"/>
    <w:rsid w:val="00347F54"/>
    <w:rsid w:val="00376B38"/>
    <w:rsid w:val="00381B96"/>
    <w:rsid w:val="003E3B5F"/>
    <w:rsid w:val="003F533A"/>
    <w:rsid w:val="00404DB7"/>
    <w:rsid w:val="00425922"/>
    <w:rsid w:val="004343A3"/>
    <w:rsid w:val="00434989"/>
    <w:rsid w:val="0044705E"/>
    <w:rsid w:val="00466093"/>
    <w:rsid w:val="00482102"/>
    <w:rsid w:val="004831F4"/>
    <w:rsid w:val="00490F2C"/>
    <w:rsid w:val="004D71AD"/>
    <w:rsid w:val="004F7CF2"/>
    <w:rsid w:val="00515A35"/>
    <w:rsid w:val="00520BC8"/>
    <w:rsid w:val="00523498"/>
    <w:rsid w:val="00545B73"/>
    <w:rsid w:val="00556CF1"/>
    <w:rsid w:val="00570FA2"/>
    <w:rsid w:val="005B7764"/>
    <w:rsid w:val="005F04B6"/>
    <w:rsid w:val="00613F1A"/>
    <w:rsid w:val="00650C0F"/>
    <w:rsid w:val="00655A2E"/>
    <w:rsid w:val="00675E82"/>
    <w:rsid w:val="00691211"/>
    <w:rsid w:val="006B4644"/>
    <w:rsid w:val="006B4924"/>
    <w:rsid w:val="006B6359"/>
    <w:rsid w:val="006D7BCA"/>
    <w:rsid w:val="00710970"/>
    <w:rsid w:val="00726EB3"/>
    <w:rsid w:val="007626C7"/>
    <w:rsid w:val="00771FE4"/>
    <w:rsid w:val="007D6655"/>
    <w:rsid w:val="00827C7F"/>
    <w:rsid w:val="008436BF"/>
    <w:rsid w:val="00892ED3"/>
    <w:rsid w:val="008C2149"/>
    <w:rsid w:val="0090519E"/>
    <w:rsid w:val="00927710"/>
    <w:rsid w:val="0094779D"/>
    <w:rsid w:val="00952D09"/>
    <w:rsid w:val="00961472"/>
    <w:rsid w:val="00966228"/>
    <w:rsid w:val="009730C9"/>
    <w:rsid w:val="009917AC"/>
    <w:rsid w:val="009972A2"/>
    <w:rsid w:val="009B71E6"/>
    <w:rsid w:val="009B7D92"/>
    <w:rsid w:val="009D36A6"/>
    <w:rsid w:val="009D7B63"/>
    <w:rsid w:val="009F4E1E"/>
    <w:rsid w:val="00A3772F"/>
    <w:rsid w:val="00A503D6"/>
    <w:rsid w:val="00A8005D"/>
    <w:rsid w:val="00AD35BE"/>
    <w:rsid w:val="00B50D6C"/>
    <w:rsid w:val="00B60A61"/>
    <w:rsid w:val="00B85130"/>
    <w:rsid w:val="00BA4418"/>
    <w:rsid w:val="00BB0F30"/>
    <w:rsid w:val="00BB6DE6"/>
    <w:rsid w:val="00BB6E3C"/>
    <w:rsid w:val="00BC5F6D"/>
    <w:rsid w:val="00BE4843"/>
    <w:rsid w:val="00C339AB"/>
    <w:rsid w:val="00CA2B3E"/>
    <w:rsid w:val="00CA6B93"/>
    <w:rsid w:val="00CE2039"/>
    <w:rsid w:val="00D04CC3"/>
    <w:rsid w:val="00D226CD"/>
    <w:rsid w:val="00DC6462"/>
    <w:rsid w:val="00E12003"/>
    <w:rsid w:val="00E374BA"/>
    <w:rsid w:val="00E420C3"/>
    <w:rsid w:val="00E535E2"/>
    <w:rsid w:val="00EB4F69"/>
    <w:rsid w:val="00EC04BB"/>
    <w:rsid w:val="00EC553C"/>
    <w:rsid w:val="00F14313"/>
    <w:rsid w:val="00F3297E"/>
    <w:rsid w:val="00F536BD"/>
    <w:rsid w:val="00FA58DC"/>
    <w:rsid w:val="00FF0124"/>
    <w:rsid w:val="00FF2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B11DECD"/>
  <w15:chartTrackingRefBased/>
  <w15:docId w15:val="{A23DADFD-151C-4297-A3E8-6431732CF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0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1B9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27C7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27C7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27C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27C7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4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90410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4306">
          <w:marLeft w:val="13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28</Pages>
  <Words>1361</Words>
  <Characters>7759</Characters>
  <Application>Microsoft Office Word</Application>
  <DocSecurity>0</DocSecurity>
  <Lines>64</Lines>
  <Paragraphs>18</Paragraphs>
  <ScaleCrop>false</ScaleCrop>
  <Company/>
  <LinksUpToDate>false</LinksUpToDate>
  <CharactersWithSpaces>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revision>71</cp:revision>
  <cp:lastPrinted>2024-12-09T13:38:00Z</cp:lastPrinted>
  <dcterms:created xsi:type="dcterms:W3CDTF">2024-12-09T07:14:00Z</dcterms:created>
  <dcterms:modified xsi:type="dcterms:W3CDTF">2025-01-31T09:00:00Z</dcterms:modified>
</cp:coreProperties>
</file>