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41BE" w14:textId="77777777" w:rsidR="004B25AE" w:rsidRDefault="004B25AE" w:rsidP="004B25AE">
      <w:pPr>
        <w:jc w:val="center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Class </w:t>
      </w:r>
      <w:proofErr w:type="spellStart"/>
      <w:r>
        <w:t>CheckFileExcel</w:t>
      </w:r>
      <w:proofErr w:type="spellEnd"/>
    </w:p>
    <w:p w14:paraId="19DECBE6" w14:textId="77777777" w:rsidR="004B25AE" w:rsidRDefault="004B25AE" w:rsidP="004B25AE">
      <w:r>
        <w:t xml:space="preserve">1.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490D6FEE" w14:textId="38AB3424" w:rsidR="004B25AE" w:rsidRDefault="004B25AE" w:rsidP="004B25AE">
      <w:r>
        <w:t xml:space="preserve">Class </w:t>
      </w:r>
      <w:proofErr w:type="spellStart"/>
      <w:r>
        <w:t>CheckFileExcel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CheckFileService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checkErrorFile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file Excel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URL.</w:t>
      </w:r>
      <w:r>
        <w:t xml:space="preserve"> Phương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log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string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vóng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‘</w:t>
      </w:r>
      <w:proofErr w:type="gramStart"/>
      <w:r>
        <w:t>success’</w:t>
      </w:r>
      <w:proofErr w:type="gramEnd"/>
      <w:r>
        <w:t xml:space="preserve">. </w:t>
      </w:r>
    </w:p>
    <w:p w14:paraId="4864BAB0" w14:textId="1CACE687" w:rsidR="004B25AE" w:rsidRDefault="004B25AE" w:rsidP="004B25AE">
      <w:r>
        <w:t>2</w:t>
      </w:r>
      <w:r>
        <w:t xml:space="preserve">.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5B5AD285" w14:textId="77777777" w:rsidR="004B25AE" w:rsidRDefault="004B25AE" w:rsidP="004B25AE">
      <w:r>
        <w:t xml:space="preserve">a.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54FDA56D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CheckFileExcel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CheckFileExcel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C0369E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65FC1414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25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testReadFileDataFit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9B2473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64D219CE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"file:/C:/Users/Admin/Desktop/Test/Fit.xlsx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34DF5B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6998FF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proofErr w:type="spellEnd"/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C1F610D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DB1792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occurred: 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22432F4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C3783B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E8551D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4615FFAB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25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testReadFileDataErrorDay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FE1D8F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33C0DA01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"file:/C:/Users/Admin/Desktop/Test/ErrorDay.xlsx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783727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E87E08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"errorFormatDay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2037A87D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478400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occurred: 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C9FBD81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735DEF8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B7B984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6B54ECAB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25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testReadFileDataErrorTime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0855A8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3ECAD97C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"file:/C:/Users/Admin/Desktop/Test/ErrorTime.xlsx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064085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E5D2F6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"errorFormatTime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2CDAD407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04CDE8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occurred: 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D5C346A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53BF5F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E15289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7728465B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4B25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testReadFileDataErrorType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F20032C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6A26A166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"file:/C:/Users/Admin/Desktop/Test/ErrorType.xlsx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0AADE7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FBE6DAE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"errorFormatType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6782823A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CAD8FE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occurred: 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4F34DA8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F70783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E8127E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091A46D1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25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testReadFileDataErrorMachineID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1B67A3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4663BC65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"file:/C:/Users/Admin/Desktop/Test/ErrorMachineID.xlsx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3F42E8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F6C4C7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"errorFormatMachineID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49E7E1EE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FD346EB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occurred: 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47548EF2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1FCB122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242950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</w:p>
    <w:p w14:paraId="5451B23C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25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testReadFileDataErrorNull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D2F8F45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0498445A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"file:/C:/Users/Admin/Desktop/Test/ErrorNull.xlsx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82F4F4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AFC20B1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"errorNull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(fileURL));</w:t>
      </w:r>
    </w:p>
    <w:p w14:paraId="557ED6EE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083DE0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occurred: 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D3ABD47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7C0CDB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905E6F" w14:textId="77777777" w:rsidR="004B25AE" w:rsidRDefault="004B25AE" w:rsidP="004B25AE"/>
    <w:p w14:paraId="391254BD" w14:textId="21329B5D" w:rsidR="00E810CB" w:rsidRDefault="004B25AE" w:rsidP="004B25AE">
      <w:r>
        <w:t xml:space="preserve">b.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đen</w:t>
      </w:r>
      <w:proofErr w:type="spellEnd"/>
    </w:p>
    <w:p w14:paraId="48E30A56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  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proofErr w:type="gramEnd"/>
    </w:p>
    <w:p w14:paraId="49106706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B25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testReadFileDataErrorURL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4D2C98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an actual URL of an Excel file for testing</w:t>
      </w:r>
    </w:p>
    <w:p w14:paraId="4CB48DC6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"file:/C:/Users/Admin/Desktop/ErrorURL.xlsx</w:t>
      </w:r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5AFB481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AC8EF6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assertEquals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errorURL</w:t>
      </w:r>
      <w:proofErr w:type="spellEnd"/>
      <w:proofErr w:type="gram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checkFileExcel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checkErrorFile</w:t>
      </w:r>
      <w:proofErr w:type="spellEnd"/>
      <w:proofErr w:type="gram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fileURL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6F51B87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4B25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4B25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42DF1AC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fail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IOException</w:t>
      </w:r>
      <w:proofErr w:type="spellEnd"/>
      <w:r w:rsidRPr="004B25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occurred: "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4B25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B25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19D1A97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311FB27" w14:textId="77777777" w:rsidR="004B25AE" w:rsidRPr="004B25AE" w:rsidRDefault="004B25AE" w:rsidP="004B2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B25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1431D4" w14:textId="77777777" w:rsidR="004B25AE" w:rsidRDefault="004B25AE" w:rsidP="004B25AE"/>
    <w:sectPr w:rsidR="004B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AE"/>
    <w:rsid w:val="00332AD9"/>
    <w:rsid w:val="004B25AE"/>
    <w:rsid w:val="006D0D23"/>
    <w:rsid w:val="00E810CB"/>
    <w:rsid w:val="00FE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B07D"/>
  <w15:chartTrackingRefBased/>
  <w15:docId w15:val="{0512CB17-664C-4C16-9C19-A12371D9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1</cp:revision>
  <dcterms:created xsi:type="dcterms:W3CDTF">2023-12-19T22:32:00Z</dcterms:created>
  <dcterms:modified xsi:type="dcterms:W3CDTF">2023-12-19T22:52:00Z</dcterms:modified>
</cp:coreProperties>
</file>