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520" w:lineRule="exact"/>
        <w:ind w:firstLine="420" w:firstLineChars="0"/>
        <w:jc w:val="center"/>
        <w:textAlignment w:val="baseline"/>
        <w:rPr>
          <w:rFonts w:hint="eastAsia" w:ascii="黑体" w:hAnsi="黑体" w:eastAsia="黑体"/>
          <w:sz w:val="44"/>
        </w:rPr>
      </w:pPr>
      <w:r>
        <w:rPr>
          <w:rFonts w:hint="eastAsia" w:ascii="黑体" w:hAnsi="黑体" w:eastAsia="黑体"/>
          <w:sz w:val="44"/>
        </w:rPr>
        <w:t>Preoperative discussion notes</w:t>
      </w:r>
    </w:p>
    <w:p>
      <w:pPr>
        <w:spacing w:line="520" w:lineRule="exact"/>
        <w:ind w:left="420" w:leftChars="200"/>
        <w:textAlignment w:val="baseline"/>
        <w:rPr>
          <w:rFonts w:hint="eastAsia"/>
          <w:sz w:val="32"/>
        </w:rPr>
      </w:pPr>
    </w:p>
    <w:p>
      <w:pPr>
        <w:jc w:val="left"/>
        <w:textAlignment w:val="baseline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Department: Bed No.: Time of discussion: Time of date</w:t>
      </w:r>
    </w:p>
    <w:p>
      <w:pPr>
        <w:jc w:val="left"/>
        <w:textAlignment w:val="baseline"/>
        <w:rPr>
          <w:rFonts w:hint="eastAsia" w:ascii="宋体" w:hAnsi="宋体"/>
          <w:sz w:val="24"/>
        </w:rPr>
      </w:pPr>
    </w:p>
    <w:p>
      <w:pPr>
        <w:jc w:val="left"/>
        <w:textAlignment w:val="baseline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Place of discussion:</w:t>
      </w:r>
    </w:p>
    <w:p>
      <w:pPr>
        <w:jc w:val="left"/>
        <w:textAlignment w:val="baseline"/>
        <w:rPr>
          <w:rFonts w:hint="eastAsia" w:ascii="宋体" w:hAnsi="宋体"/>
          <w:sz w:val="24"/>
          <w:u w:val="thick"/>
        </w:rPr>
      </w:pPr>
    </w:p>
    <w:p>
      <w:pPr>
        <w:spacing w:line="80" w:lineRule="exact"/>
        <w:jc w:val="left"/>
        <w:textAlignment w:val="baseline"/>
        <w:rPr>
          <w:rFonts w:hint="eastAsia" w:ascii="宋体" w:hAnsi="宋体"/>
          <w:sz w:val="10"/>
          <w:u w:val="single"/>
        </w:rPr>
      </w:pPr>
    </w:p>
    <w:tbl>
      <w:tblPr>
        <w:tblStyle w:val="4"/>
        <w:tblW w:w="9900" w:type="dxa"/>
        <w:tblInd w:w="-7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992"/>
        <w:gridCol w:w="387"/>
        <w:gridCol w:w="1173"/>
        <w:gridCol w:w="1275"/>
        <w:gridCol w:w="2412"/>
        <w:gridCol w:w="277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2268" w:type="dxa"/>
            <w:gridSpan w:val="3"/>
          </w:tcPr>
          <w:p>
            <w:pPr>
              <w:spacing w:line="360" w:lineRule="auto"/>
              <w:jc w:val="left"/>
              <w:textAlignment w:val="baseline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Patient name:</w:t>
            </w:r>
          </w:p>
        </w:tc>
        <w:tc>
          <w:tcPr>
            <w:tcW w:w="1173" w:type="dxa"/>
          </w:tcPr>
          <w:p>
            <w:pPr>
              <w:spacing w:line="360" w:lineRule="auto"/>
              <w:jc w:val="left"/>
              <w:textAlignment w:val="baseline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Gender:</w:t>
            </w:r>
          </w:p>
        </w:tc>
        <w:tc>
          <w:tcPr>
            <w:tcW w:w="1275" w:type="dxa"/>
          </w:tcPr>
          <w:p>
            <w:pPr>
              <w:spacing w:line="360" w:lineRule="auto"/>
              <w:jc w:val="left"/>
              <w:textAlignment w:val="baseline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Age</w:t>
            </w:r>
          </w:p>
        </w:tc>
        <w:tc>
          <w:tcPr>
            <w:tcW w:w="2412" w:type="dxa"/>
          </w:tcPr>
          <w:p>
            <w:pPr>
              <w:spacing w:line="360" w:lineRule="auto"/>
              <w:jc w:val="left"/>
              <w:textAlignment w:val="baseline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Hospitalization Number:</w:t>
            </w:r>
          </w:p>
        </w:tc>
        <w:tc>
          <w:tcPr>
            <w:tcW w:w="2772" w:type="dxa"/>
          </w:tcPr>
          <w:p>
            <w:pPr>
              <w:spacing w:line="360" w:lineRule="auto"/>
              <w:jc w:val="left"/>
              <w:textAlignment w:val="baseline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Admission time: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881" w:type="dxa"/>
            <w:gridSpan w:val="2"/>
          </w:tcPr>
          <w:p>
            <w:pPr>
              <w:spacing w:line="360" w:lineRule="auto"/>
              <w:jc w:val="left"/>
              <w:textAlignment w:val="baseline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Current Diagnosis</w:t>
            </w:r>
          </w:p>
        </w:tc>
        <w:tc>
          <w:tcPr>
            <w:tcW w:w="8019" w:type="dxa"/>
            <w:gridSpan w:val="5"/>
          </w:tcPr>
          <w:p>
            <w:pPr>
              <w:tabs>
                <w:tab w:val="left" w:pos="4572"/>
              </w:tabs>
              <w:spacing w:line="360" w:lineRule="auto"/>
              <w:ind w:right="2054" w:rightChars="978"/>
              <w:jc w:val="left"/>
              <w:textAlignment w:val="baseline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881" w:type="dxa"/>
            <w:gridSpan w:val="2"/>
          </w:tcPr>
          <w:p>
            <w:pPr>
              <w:spacing w:line="360" w:lineRule="auto"/>
              <w:jc w:val="left"/>
              <w:textAlignment w:val="baseline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Name of proposed operation</w:t>
            </w:r>
          </w:p>
        </w:tc>
        <w:tc>
          <w:tcPr>
            <w:tcW w:w="8019" w:type="dxa"/>
            <w:gridSpan w:val="5"/>
          </w:tcPr>
          <w:p>
            <w:pPr>
              <w:tabs>
                <w:tab w:val="left" w:pos="4572"/>
              </w:tabs>
              <w:spacing w:line="360" w:lineRule="auto"/>
              <w:ind w:right="2054" w:rightChars="978"/>
              <w:jc w:val="left"/>
              <w:textAlignment w:val="baseline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881" w:type="dxa"/>
            <w:gridSpan w:val="2"/>
            <w:vAlign w:val="center"/>
          </w:tcPr>
          <w:p>
            <w:pPr>
              <w:jc w:val="center"/>
              <w:textAlignment w:val="baseline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Moderator (name,</w:t>
            </w:r>
          </w:p>
          <w:p>
            <w:pPr>
              <w:jc w:val="center"/>
              <w:textAlignment w:val="baseline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Professional (technical) title</w:t>
            </w:r>
          </w:p>
        </w:tc>
        <w:tc>
          <w:tcPr>
            <w:tcW w:w="8019" w:type="dxa"/>
            <w:gridSpan w:val="5"/>
          </w:tcPr>
          <w:p>
            <w:pPr>
              <w:spacing w:line="360" w:lineRule="auto"/>
              <w:jc w:val="left"/>
              <w:textAlignment w:val="baseline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</w:trPr>
        <w:tc>
          <w:tcPr>
            <w:tcW w:w="1881" w:type="dxa"/>
            <w:gridSpan w:val="2"/>
            <w:vAlign w:val="center"/>
          </w:tcPr>
          <w:p>
            <w:pPr>
              <w:jc w:val="center"/>
              <w:textAlignment w:val="baseline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Participants (name,</w:t>
            </w:r>
          </w:p>
          <w:p>
            <w:pPr>
              <w:jc w:val="center"/>
              <w:textAlignment w:val="baseline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Professional (technical) title</w:t>
            </w:r>
          </w:p>
        </w:tc>
        <w:tc>
          <w:tcPr>
            <w:tcW w:w="8019" w:type="dxa"/>
            <w:gridSpan w:val="5"/>
          </w:tcPr>
          <w:p>
            <w:pPr>
              <w:spacing w:line="360" w:lineRule="auto"/>
              <w:jc w:val="left"/>
              <w:textAlignment w:val="baseline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jc w:val="left"/>
              <w:textAlignment w:val="baseline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7" w:hRule="atLeast"/>
        </w:trPr>
        <w:tc>
          <w:tcPr>
            <w:tcW w:w="889" w:type="dxa"/>
            <w:vAlign w:val="center"/>
          </w:tcPr>
          <w:p>
            <w:pPr>
              <w:jc w:val="center"/>
              <w:textAlignment w:val="baseline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Discuss</w:t>
            </w:r>
          </w:p>
          <w:p>
            <w:pPr>
              <w:jc w:val="center"/>
              <w:textAlignment w:val="baseline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On</w:t>
            </w:r>
          </w:p>
          <w:p>
            <w:pPr>
              <w:jc w:val="center"/>
              <w:textAlignment w:val="baseline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Nei</w:t>
            </w:r>
          </w:p>
          <w:p>
            <w:pPr>
              <w:jc w:val="center"/>
              <w:textAlignment w:val="baseline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Rong</w:t>
            </w:r>
          </w:p>
        </w:tc>
        <w:tc>
          <w:tcPr>
            <w:tcW w:w="9011" w:type="dxa"/>
            <w:gridSpan w:val="6"/>
          </w:tcPr>
          <w:p>
            <w:pPr>
              <w:spacing w:line="360" w:lineRule="auto"/>
              <w:jc w:val="left"/>
              <w:textAlignment w:val="baseline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1) Brief introduction of medical history: (chief complaint, diagnosis, physical examination, relevant examination)</w:t>
            </w:r>
          </w:p>
          <w:p>
            <w:pPr>
              <w:autoSpaceDE w:val="0"/>
              <w:autoSpaceDN w:val="0"/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2) Surgical indications:</w:t>
            </w:r>
          </w:p>
          <w:p>
            <w:pPr>
              <w:autoSpaceDE w:val="0"/>
              <w:autoSpaceDN w:val="0"/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3) Risks, accidents and preventive measures that may occur during anesthesia and surgery:</w:t>
            </w:r>
          </w:p>
          <w:p>
            <w:pPr>
              <w:autoSpaceDE w:val="0"/>
              <w:autoSpaceDN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4) Risks and complications that may occur after operation:</w:t>
            </w:r>
          </w:p>
          <w:p>
            <w:pPr>
              <w:autoSpaceDE w:val="0"/>
              <w:autoSpaceDN w:val="0"/>
              <w:spacing w:line="360" w:lineRule="auto"/>
              <w:rPr>
                <w:rFonts w:ascii="宋体" w:hAnsi="宋体" w:cs="宋体"/>
                <w:szCs w:val="21"/>
              </w:rPr>
            </w:pPr>
          </w:p>
          <w:p>
            <w:pPr>
              <w:autoSpaceDE w:val="0"/>
              <w:autoSpaceDN w:val="0"/>
              <w:spacing w:line="276" w:lineRule="auto"/>
              <w:rPr>
                <w:rFonts w:ascii="宋体" w:hAnsi="宋体"/>
                <w:sz w:val="24"/>
              </w:rPr>
            </w:pPr>
          </w:p>
          <w:p>
            <w:pPr>
              <w:spacing w:line="276" w:lineRule="auto"/>
              <w:jc w:val="left"/>
              <w:textAlignment w:val="baseline"/>
              <w:rPr>
                <w:rFonts w:hint="eastAsia" w:ascii="宋体" w:hAnsi="宋体"/>
                <w:sz w:val="24"/>
              </w:rPr>
            </w:pPr>
          </w:p>
          <w:p>
            <w:pPr>
              <w:jc w:val="left"/>
              <w:textAlignment w:val="baseline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889" w:type="dxa"/>
            <w:vAlign w:val="center"/>
          </w:tcPr>
          <w:p>
            <w:pPr>
              <w:spacing w:line="300" w:lineRule="exact"/>
              <w:jc w:val="center"/>
              <w:textAlignment w:val="baseline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Conclusion</w:t>
            </w:r>
          </w:p>
        </w:tc>
        <w:tc>
          <w:tcPr>
            <w:tcW w:w="9011" w:type="dxa"/>
            <w:gridSpan w:val="6"/>
          </w:tcPr>
          <w:p>
            <w:pPr>
              <w:jc w:val="left"/>
              <w:textAlignment w:val="baseline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889" w:type="dxa"/>
            <w:vAlign w:val="center"/>
          </w:tcPr>
          <w:p>
            <w:pPr>
              <w:autoSpaceDE w:val="0"/>
              <w:autoSpaceDN w:val="0"/>
              <w:spacing w:line="360" w:lineRule="auto"/>
              <w:rPr>
                <w:rFonts w:hint="eastAsia" w:ascii="ËÎÌå" w:hAnsi="ËÎÌå" w:cs="ËÎÌå"/>
                <w:szCs w:val="21"/>
              </w:rPr>
            </w:pPr>
            <w:r>
              <w:rPr>
                <w:rFonts w:ascii="ËÎÌå" w:hAnsi="ËÎÌå" w:cs="ËÎÌå"/>
                <w:szCs w:val="21"/>
              </w:rPr>
              <w:t>Head of Section</w:t>
            </w:r>
          </w:p>
          <w:p>
            <w:pPr>
              <w:autoSpaceDE w:val="0"/>
              <w:autoSpaceDN w:val="0"/>
              <w:spacing w:line="360" w:lineRule="auto"/>
              <w:rPr>
                <w:rFonts w:ascii="ËÎÌå" w:hAnsi="ËÎÌå" w:cs="ËÎÌå"/>
                <w:szCs w:val="21"/>
              </w:rPr>
            </w:pPr>
            <w:r>
              <w:rPr>
                <w:rFonts w:ascii="ËÎÌå" w:hAnsi="ËÎÌå" w:cs="ËÎÌå"/>
                <w:szCs w:val="21"/>
              </w:rPr>
              <w:t>Opinion</w:t>
            </w:r>
          </w:p>
          <w:p>
            <w:pPr>
              <w:spacing w:line="300" w:lineRule="exact"/>
              <w:jc w:val="center"/>
              <w:textAlignment w:val="baseline"/>
              <w:rPr>
                <w:rFonts w:hint="eastAsia" w:ascii="宋体" w:hAnsi="宋体"/>
                <w:sz w:val="24"/>
              </w:rPr>
            </w:pPr>
          </w:p>
        </w:tc>
        <w:tc>
          <w:tcPr>
            <w:tcW w:w="9011" w:type="dxa"/>
            <w:gridSpan w:val="6"/>
          </w:tcPr>
          <w:p>
            <w:pPr>
              <w:autoSpaceDE w:val="0"/>
              <w:autoSpaceDN w:val="0"/>
              <w:spacing w:line="360" w:lineRule="auto"/>
              <w:rPr>
                <w:rFonts w:hint="eastAsia" w:ascii="ËÎÌå" w:hAnsi="ËÎÌå" w:cs="ËÎÌå"/>
                <w:szCs w:val="21"/>
              </w:rPr>
            </w:pPr>
          </w:p>
          <w:p>
            <w:pPr>
              <w:autoSpaceDE w:val="0"/>
              <w:autoSpaceDN w:val="0"/>
              <w:spacing w:line="360" w:lineRule="auto"/>
              <w:ind w:firstLine="5460" w:firstLineChars="2600"/>
              <w:rPr>
                <w:rFonts w:hint="eastAsia" w:ascii="宋体" w:hAnsi="宋体"/>
                <w:sz w:val="24"/>
              </w:rPr>
            </w:pPr>
            <w:r>
              <w:rPr>
                <w:rFonts w:ascii="ËÎÌå" w:hAnsi="ËÎÌå" w:cs="ËÎÌå"/>
                <w:szCs w:val="21"/>
              </w:rPr>
              <w:t>(Signed):</w:t>
            </w:r>
          </w:p>
        </w:tc>
      </w:tr>
    </w:tbl>
    <w:p>
      <w:pPr>
        <w:jc w:val="left"/>
        <w:textAlignment w:val="baseline"/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  <w:r>
        <w:rPr>
          <w:rFonts w:hint="eastAsia"/>
        </w:rPr>
        <w:t xml:space="preserve">Compere: Recorder: Recorder: Time: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Year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Month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Day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 Time</w:t>
      </w:r>
    </w:p>
    <w:p>
      <w:pPr>
        <w:pStyle w:val="6"/>
        <w:rPr>
          <w:color w:val="000000"/>
          <w:sz w:val="36"/>
        </w:rPr>
      </w:pPr>
      <w:r>
        <w:rPr>
          <w:rFonts w:hint="eastAsia" w:hAnsi="宋体"/>
          <w:color w:val="000000"/>
          <w:szCs w:val="20"/>
        </w:rPr>
        <w:t>Department: Bed Number: Name: Sex: Age: Hospitalization Number:</w:t>
      </w:r>
    </w:p>
    <w:tbl>
      <w:tblPr>
        <w:tblStyle w:val="4"/>
        <w:tblW w:w="1024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3652"/>
        <w:gridCol w:w="48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spacing w:line="360" w:lineRule="auto"/>
              <w:ind w:firstLine="105"/>
              <w:rPr>
                <w:rFonts w:asci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Preoperative discussion time: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szCs w:val="21"/>
              </w:rPr>
              <w:t>year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szCs w:val="21"/>
              </w:rPr>
              <w:t>mont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h    </w:t>
            </w:r>
            <w:r>
              <w:rPr>
                <w:rFonts w:hint="eastAsia" w:ascii="宋体" w:hAnsi="宋体" w:cs="宋体"/>
                <w:szCs w:val="21"/>
              </w:rPr>
              <w:t>day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szCs w:val="21"/>
              </w:rPr>
              <w:t>hours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szCs w:val="21"/>
              </w:rPr>
              <w:t>location: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spacing w:line="360" w:lineRule="auto"/>
              <w:ind w:firstLine="105"/>
              <w:rPr>
                <w:rFonts w:ascii="宋体" w:cs="宋体"/>
                <w:szCs w:val="21"/>
              </w:rPr>
            </w:pPr>
            <w:r>
              <w:rPr>
                <w:rFonts w:ascii="Arial" w:hAnsi="Arial" w:cs="Arial"/>
                <w:szCs w:val="21"/>
              </w:rPr>
              <w:t>Moderator: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spacing w:line="360" w:lineRule="auto"/>
              <w:ind w:firstLine="105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Name and professional title of the discussant</w:t>
            </w:r>
          </w:p>
          <w:p>
            <w:pPr>
              <w:autoSpaceDE w:val="0"/>
              <w:autoSpaceDN w:val="0"/>
              <w:spacing w:line="360" w:lineRule="auto"/>
              <w:ind w:firstLine="105"/>
              <w:rPr>
                <w:rFonts w:ascii="宋体" w:hAnsi="宋体" w:cs="宋体"/>
                <w:szCs w:val="21"/>
              </w:rPr>
            </w:pPr>
            <w:r>
              <w:rPr>
                <w:rFonts w:ascii="宋体" w:cs="宋体"/>
                <w:szCs w:val="21"/>
              </w:rPr>
              <w:t xml:space="preserve"> Director or deputy chief physician: Attending physician:</w:t>
            </w:r>
          </w:p>
          <w:p>
            <w:pPr>
              <w:autoSpaceDE w:val="0"/>
              <w:autoSpaceDN w:val="0"/>
              <w:spacing w:line="360" w:lineRule="auto"/>
              <w:ind w:firstLine="105"/>
              <w:rPr>
                <w:rFonts w:ascii="ËÎÌå" w:hAnsi="ËÎÌå" w:cs="ËÎÌå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 Residents: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spacing w:line="360" w:lineRule="auto"/>
              <w:ind w:firstLine="105"/>
              <w:rPr>
                <w:rFonts w:ascii="ËÎÌå" w:hAnsi="ËÎÌå" w:cs="ËÎÌå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Diagnostic basis:</w:t>
            </w:r>
          </w:p>
          <w:p>
            <w:pPr>
              <w:autoSpaceDE w:val="0"/>
              <w:autoSpaceDN w:val="0"/>
              <w:spacing w:line="360" w:lineRule="auto"/>
              <w:ind w:firstLine="105"/>
              <w:rPr>
                <w:rFonts w:ascii="ËÎÌå" w:hAnsi="ËÎÌå" w:cs="ËÎÌå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spacing w:line="360" w:lineRule="auto"/>
              <w:ind w:firstLine="105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Preoperative discussion:</w:t>
            </w:r>
          </w:p>
          <w:p>
            <w:pPr>
              <w:autoSpaceDE w:val="0"/>
              <w:autoSpaceDN w:val="0"/>
              <w:spacing w:line="360" w:lineRule="auto"/>
              <w:ind w:firstLine="105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Surgical Indications Surgical Indications:</w:t>
            </w:r>
          </w:p>
          <w:p>
            <w:pPr>
              <w:autoSpaceDE w:val="0"/>
              <w:autoSpaceDN w:val="0"/>
              <w:spacing w:line="360" w:lineRule="auto"/>
              <w:ind w:firstLine="105"/>
              <w:rPr>
                <w:rFonts w:ascii="宋体" w:hAnsi="宋体" w:cs="宋体"/>
                <w:szCs w:val="21"/>
              </w:rPr>
            </w:pPr>
          </w:p>
          <w:p>
            <w:pPr>
              <w:autoSpaceDE w:val="0"/>
              <w:autoSpaceDN w:val="0"/>
              <w:spacing w:line="360" w:lineRule="auto"/>
              <w:ind w:firstLine="105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Possible intraoperative problems and preventive measures:</w:t>
            </w:r>
          </w:p>
          <w:p>
            <w:pPr>
              <w:autoSpaceDE w:val="0"/>
              <w:autoSpaceDN w:val="0"/>
              <w:spacing w:line="360" w:lineRule="auto"/>
              <w:ind w:firstLine="105"/>
              <w:rPr>
                <w:rFonts w:ascii="ËÎÌå" w:hAnsi="ËÎÌå" w:cs="ËÎÌå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spacing w:line="276" w:lineRule="auto"/>
              <w:ind w:firstLine="105"/>
              <w:rPr>
                <w:rFonts w:asci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Preoperative preparation: general: good</w:t>
            </w:r>
          </w:p>
          <w:p>
            <w:pPr>
              <w:autoSpaceDE w:val="0"/>
              <w:autoSpaceDN w:val="0"/>
              <w:spacing w:line="276" w:lineRule="auto"/>
              <w:ind w:firstLine="105"/>
              <w:rPr>
                <w:rFonts w:ascii="宋体" w:hAnsi="宋体" w:cs="宋体"/>
                <w:szCs w:val="21"/>
              </w:rPr>
            </w:pPr>
            <w:r>
              <w:rPr>
                <w:rFonts w:ascii="宋体" w:cs="宋体"/>
                <w:szCs w:val="21"/>
              </w:rPr>
              <w:t xml:space="preserve">          Blood routine: cardiopulmonary condition:</w:t>
            </w:r>
          </w:p>
          <w:p>
            <w:pPr>
              <w:autoSpaceDE w:val="0"/>
              <w:autoSpaceDN w:val="0"/>
              <w:spacing w:line="276" w:lineRule="auto"/>
              <w:ind w:firstLine="10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          Urine routine, urine sugar:</w:t>
            </w:r>
          </w:p>
          <w:p>
            <w:pPr>
              <w:autoSpaceDE w:val="0"/>
              <w:autoSpaceDN w:val="0"/>
              <w:spacing w:line="276" w:lineRule="auto"/>
              <w:ind w:firstLine="10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          Blood sugar: match: ml</w:t>
            </w:r>
          </w:p>
          <w:p>
            <w:pPr>
              <w:autoSpaceDE w:val="0"/>
              <w:autoSpaceDN w:val="0"/>
              <w:spacing w:line="276" w:lineRule="auto"/>
              <w:ind w:firstLine="10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          Liver function: Other:</w:t>
            </w:r>
          </w:p>
          <w:p>
            <w:pPr>
              <w:autoSpaceDE w:val="0"/>
              <w:autoSpaceDN w:val="0"/>
              <w:spacing w:line="276" w:lineRule="auto"/>
              <w:ind w:firstLine="10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          Kidney function:</w:t>
            </w:r>
          </w:p>
          <w:p>
            <w:pPr>
              <w:autoSpaceDE w:val="0"/>
              <w:autoSpaceDN w:val="0"/>
              <w:spacing w:line="276" w:lineRule="auto"/>
              <w:ind w:firstLine="105"/>
              <w:rPr>
                <w:rFonts w:ascii="ËÎÌå" w:hAnsi="ËÎÌå" w:cs="ËÎÌå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          Hemostatic test: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spacing w:line="360" w:lineRule="auto"/>
              <w:ind w:firstLine="105"/>
              <w:rPr>
                <w:rFonts w:ascii="ËÎÌå" w:hAnsi="ËÎÌå" w:cs="ËÎÌå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Surgical planning:</w:t>
            </w:r>
          </w:p>
        </w:tc>
        <w:tc>
          <w:tcPr>
            <w:tcW w:w="851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spacing w:line="360" w:lineRule="auto"/>
              <w:rPr>
                <w:rFonts w:ascii="ËÎÌå" w:hAnsi="ËÎÌå" w:cs="ËÎÌå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Time to perform operation: at about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ascii="ËÎÌå" w:hAnsi="ËÎÌå" w:cs="ËÎÌå"/>
                <w:szCs w:val="21"/>
              </w:rPr>
            </w:pPr>
          </w:p>
        </w:tc>
        <w:tc>
          <w:tcPr>
            <w:tcW w:w="851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spacing w:line="360" w:lineRule="auto"/>
              <w:rPr>
                <w:rFonts w:ascii="ËÎÌå" w:hAnsi="ËÎÌå" w:cs="ËÎÌå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Name of proposed operation: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ascii="ËÎÌå" w:hAnsi="ËÎÌå" w:cs="ËÎÌå"/>
                <w:szCs w:val="21"/>
              </w:rPr>
            </w:pPr>
          </w:p>
        </w:tc>
        <w:tc>
          <w:tcPr>
            <w:tcW w:w="365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ascii="ËÎÌå" w:hAnsi="ËÎÌå" w:cs="ËÎÌå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Operator: Main knife:</w:t>
            </w:r>
          </w:p>
        </w:tc>
        <w:tc>
          <w:tcPr>
            <w:tcW w:w="48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spacing w:line="360" w:lineRule="auto"/>
              <w:rPr>
                <w:rFonts w:ascii="ËÎÌå" w:hAnsi="ËÎÌå" w:cs="ËÎÌå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Assistant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ascii="ËÎÌå" w:hAnsi="ËÎÌå" w:cs="ËÎÌå"/>
                <w:szCs w:val="21"/>
              </w:rPr>
            </w:pPr>
          </w:p>
        </w:tc>
        <w:tc>
          <w:tcPr>
            <w:tcW w:w="851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spacing w:line="360" w:lineRule="auto"/>
              <w:rPr>
                <w:rFonts w:ascii="ËÎÌå" w:hAnsi="ËÎÌå" w:cs="ËÎÌå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Modes of anesthesia: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spacing w:line="360" w:lineRule="auto"/>
              <w:ind w:firstLine="105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Possible risks, accidents and management measures during anesthesia and surgery:</w:t>
            </w:r>
          </w:p>
          <w:p>
            <w:pPr>
              <w:autoSpaceDE w:val="0"/>
              <w:autoSpaceDN w:val="0"/>
              <w:spacing w:line="360" w:lineRule="auto"/>
              <w:ind w:firstLine="105"/>
              <w:rPr>
                <w:rFonts w:ascii="ËÎÌå" w:hAnsi="ËÎÌå" w:cs="ËÎÌå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spacing w:line="360" w:lineRule="auto"/>
              <w:ind w:firstLine="105"/>
              <w:rPr>
                <w:rFonts w:ascii="ËÎÌå" w:hAnsi="ËÎÌå" w:cs="ËÎÌå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Risks and complications that may occur after surgery:</w:t>
            </w:r>
          </w:p>
          <w:p>
            <w:pPr>
              <w:autoSpaceDE w:val="0"/>
              <w:autoSpaceDN w:val="0"/>
              <w:spacing w:line="360" w:lineRule="auto"/>
              <w:rPr>
                <w:rFonts w:ascii="ËÎÌå" w:hAnsi="ËÎÌå" w:cs="ËÎÌå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spacing w:line="360" w:lineRule="auto"/>
              <w:rPr>
                <w:rFonts w:ascii="ËÎÌå" w:hAnsi="ËÎÌå" w:cs="ËÎÌå"/>
                <w:szCs w:val="21"/>
              </w:rPr>
            </w:pPr>
            <w:r>
              <w:rPr>
                <w:rFonts w:ascii="ËÎÌå" w:hAnsi="ËÎÌå" w:cs="ËÎÌå"/>
                <w:szCs w:val="21"/>
              </w:rPr>
              <w:t>Signature of Resident Physician: Opinion of Chief of Department (Signature):</w:t>
            </w:r>
          </w:p>
          <w:p>
            <w:pPr>
              <w:autoSpaceDE w:val="0"/>
              <w:autoSpaceDN w:val="0"/>
              <w:spacing w:line="360" w:lineRule="auto"/>
              <w:rPr>
                <w:rFonts w:ascii="ËÎÌå" w:hAnsi="ËÎÌå" w:cs="ËÎÌå"/>
                <w:szCs w:val="21"/>
              </w:rPr>
            </w:pPr>
            <w:r>
              <w:rPr>
                <w:rFonts w:ascii="ËÎÌå" w:hAnsi="ËÎÌå" w:cs="ËÎÌå"/>
                <w:szCs w:val="21"/>
              </w:rPr>
              <w:t>Signature of attending physician:</w:t>
            </w:r>
          </w:p>
        </w:tc>
      </w:tr>
    </w:tbl>
    <w:p>
      <w:pPr>
        <w:autoSpaceDE w:val="0"/>
        <w:autoSpaceDN w:val="0"/>
        <w:spacing w:line="360" w:lineRule="auto"/>
        <w:rPr>
          <w:rFonts w:hint="default" w:eastAsia="宋体"/>
          <w:u w:val="single"/>
          <w:lang w:val="en-US" w:eastAsia="zh-CN"/>
        </w:rPr>
      </w:pPr>
      <w:r>
        <w:rPr>
          <w:rFonts w:ascii="宋体" w:cs="宋体"/>
          <w:sz w:val="24"/>
          <w:szCs w:val="24"/>
        </w:rPr>
        <w:t xml:space="preserve">           Signature of the recording physician: Time of record: </w:t>
      </w:r>
      <w:r>
        <w:rPr>
          <w:rFonts w:hint="eastAsia" w:ascii="宋体" w:cs="宋体"/>
          <w:sz w:val="24"/>
          <w:szCs w:val="24"/>
          <w:lang w:val="en-US" w:eastAsia="zh-CN"/>
        </w:rPr>
        <w:t xml:space="preserve">    year    month    day    time</w:t>
      </w:r>
      <w:bookmarkStart w:id="0" w:name="_GoBack"/>
      <w:bookmarkEnd w:id="0"/>
    </w:p>
    <w:sectPr>
      <w:headerReference r:id="rId3" w:type="default"/>
      <w:pgSz w:w="11906" w:h="16838"/>
      <w:pgMar w:top="1440" w:right="1134" w:bottom="1440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ËÎÌå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528"/>
    <w:rsid w:val="0010104D"/>
    <w:rsid w:val="0027269D"/>
    <w:rsid w:val="0041760B"/>
    <w:rsid w:val="004A5708"/>
    <w:rsid w:val="00503950"/>
    <w:rsid w:val="006A64D4"/>
    <w:rsid w:val="006B5D31"/>
    <w:rsid w:val="007F4A43"/>
    <w:rsid w:val="008C3325"/>
    <w:rsid w:val="00A177F2"/>
    <w:rsid w:val="00A84BDB"/>
    <w:rsid w:val="00B37411"/>
    <w:rsid w:val="00B9228B"/>
    <w:rsid w:val="00CC7744"/>
    <w:rsid w:val="00F85B38"/>
    <w:rsid w:val="00FB36D9"/>
    <w:rsid w:val="1E4973AA"/>
    <w:rsid w:val="444E75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customStyle="1" w:styleId="6">
    <w:name w:val="[Normal]"/>
    <w:qFormat/>
    <w:uiPriority w:val="99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zc\Downloads\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1</Company>
  <Pages>4</Pages>
  <Words>220</Words>
  <Characters>1255</Characters>
  <Lines>10</Lines>
  <Paragraphs>2</Paragraphs>
  <TotalTime>1</TotalTime>
  <ScaleCrop>false</ScaleCrop>
  <LinksUpToDate>false</LinksUpToDate>
  <CharactersWithSpaces>1473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2011-05-10T09:45:00Z</dcterms:created>
  <dc:creator>20110313-1500</dc:creator>
  <cp:lastModifiedBy>runner of dark night</cp:lastModifiedBy>
  <dcterms:modified xsi:type="dcterms:W3CDTF">2019-09-21T06:13:51Z</dcterms:modified>
  <dc:title>科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