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ascii="宋体" w:hAnsi="宋体" w:eastAsia="楷体_GB2312"/>
          <w:szCs w:val="21"/>
        </w:rPr>
      </w:pPr>
      <w:r>
        <w:rPr>
          <w:rFonts w:hint="eastAsia" w:ascii="黑体" w:hAnsi="黑体" w:eastAsia="黑体" w:cs="黑体"/>
          <w:szCs w:val="21"/>
        </w:rPr>
        <w:t>12、Admission records of burn department</w:t>
      </w:r>
      <w:r>
        <w:rPr>
          <w:rFonts w:hint="eastAsia" w:ascii="宋体" w:hAnsi="宋体" w:eastAsia="楷体_GB2312"/>
          <w:szCs w:val="21"/>
        </w:rPr>
        <w:t>：</w:t>
      </w:r>
    </w:p>
    <w:p>
      <w:pPr>
        <w:jc w:val="center"/>
        <w:rPr>
          <w:rFonts w:hint="eastAsia" w:ascii="楷体_GB2312" w:hAnsi="宋体" w:eastAsia="楷体_GB2312" w:cs="宋体"/>
          <w:kern w:val="0"/>
          <w:sz w:val="32"/>
        </w:rPr>
      </w:pPr>
      <w:r>
        <w:rPr>
          <w:rFonts w:hint="eastAsia" w:ascii="宋体" w:hAnsi="宋体" w:cs="宋体"/>
          <w:kern w:val="0"/>
          <w:sz w:val="24"/>
        </w:rPr>
        <w:t xml:space="preserve">   </w:t>
      </w:r>
      <w:r>
        <w:rPr>
          <w:rFonts w:hint="eastAsia" w:ascii="楷体_GB2312" w:hAnsi="宋体" w:eastAsia="楷体_GB2312" w:cs="宋体"/>
          <w:kern w:val="0"/>
          <w:sz w:val="32"/>
        </w:rPr>
        <w:t>China-Cambodia First Hospital</w:t>
      </w:r>
    </w:p>
    <w:p>
      <w:pPr>
        <w:jc w:val="center"/>
        <w:rPr>
          <w:rFonts w:hint="eastAsia" w:ascii="黑体" w:hAnsi="宋体" w:eastAsia="黑体"/>
          <w:sz w:val="44"/>
          <w:szCs w:val="44"/>
        </w:rPr>
      </w:pPr>
      <w:r>
        <w:rPr>
          <w:rFonts w:hint="eastAsia" w:ascii="黑体" w:hAnsi="宋体" w:eastAsia="黑体"/>
          <w:sz w:val="44"/>
          <w:szCs w:val="44"/>
        </w:rPr>
        <w:t xml:space="preserve"> Admission records</w:t>
      </w:r>
    </w:p>
    <w:p>
      <w:pPr>
        <w:jc w:val="center"/>
        <w:rPr>
          <w:rFonts w:hint="eastAsia" w:ascii="黑体" w:hAnsi="宋体" w:eastAsia="黑体"/>
          <w:szCs w:val="21"/>
        </w:rPr>
      </w:pPr>
    </w:p>
    <w:p>
      <w:pPr>
        <w:rPr>
          <w:rFonts w:hint="eastAsia" w:ascii="黑体" w:hAnsi="宋体" w:eastAsia="黑体"/>
          <w:bCs/>
          <w:szCs w:val="21"/>
          <w:u w:val="single"/>
        </w:rPr>
      </w:pPr>
      <w:r>
        <w:rPr>
          <w:rFonts w:hint="eastAsia"/>
          <w:szCs w:val="21"/>
          <w:u w:val="single"/>
        </w:rPr>
        <w:t xml:space="preserve">Name:            Section:          Bed No.:       Hospitalization number:         Ward:           </w:t>
      </w:r>
    </w:p>
    <w:p>
      <w:pPr>
        <w:ind w:left="126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Name: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Occupation:</w:t>
      </w:r>
    </w:p>
    <w:p>
      <w:pPr>
        <w:ind w:left="126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Gender: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Work unit:</w:t>
      </w:r>
    </w:p>
    <w:p>
      <w:pPr>
        <w:ind w:left="126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Age: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Address:</w:t>
      </w:r>
    </w:p>
    <w:p>
      <w:pPr>
        <w:ind w:left="126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Marriage: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history: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 xml:space="preserve"> reliability:</w:t>
      </w:r>
    </w:p>
    <w:p>
      <w:pPr>
        <w:ind w:left="126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Place of birth: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 xml:space="preserve">time of admission: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year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Day</w:t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month</w:t>
      </w:r>
    </w:p>
    <w:p>
      <w:pPr>
        <w:ind w:left="1260" w:leftChars="0" w:firstLine="420" w:firstLineChars="0"/>
        <w:jc w:val="both"/>
      </w:pPr>
      <w:r>
        <w:rPr>
          <w:rFonts w:hint="eastAsia"/>
          <w:szCs w:val="21"/>
        </w:rPr>
        <w:t>Nationality: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Recording time: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year</w:t>
      </w:r>
      <w:r>
        <w:rPr>
          <w:rFonts w:hint="eastAsia" w:ascii="Times New Roman" w:eastAsia="宋体"/>
          <w:szCs w:val="21"/>
          <w:lang w:val="en-US" w:eastAsia="zh-CN"/>
        </w:rPr>
        <w:tab/>
      </w:r>
      <w:r>
        <w:rPr>
          <w:rFonts w:hint="eastAsia" w:ascii="Times New Roman" w:eastAsia="宋体"/>
          <w:szCs w:val="21"/>
          <w:lang w:val="en-US" w:eastAsia="zh-CN"/>
        </w:rPr>
        <w:tab/>
      </w:r>
      <w:r>
        <w:rPr>
          <w:rFonts w:hint="eastAsia"/>
          <w:szCs w:val="21"/>
        </w:rPr>
        <w:t>Day</w:t>
      </w:r>
      <w:bookmarkStart w:id="0" w:name="_GoBack"/>
      <w:bookmarkEnd w:id="0"/>
      <w:r>
        <w:rPr>
          <w:rFonts w:hint="eastAsia"/>
          <w:szCs w:val="21"/>
        </w:rPr>
        <w:t xml:space="preserve">  </w:t>
      </w:r>
      <w:r>
        <w:rPr>
          <w:rFonts w:hint="eastAsia" w:ascii="Times New Roman" w:eastAsia="宋体"/>
          <w:szCs w:val="21"/>
          <w:lang w:val="en-US" w:eastAsia="zh-CN"/>
        </w:rPr>
        <w:tab/>
      </w:r>
      <w:r>
        <w:rPr>
          <w:rFonts w:hint="eastAsia"/>
          <w:szCs w:val="21"/>
        </w:rPr>
        <w:t>month</w:t>
      </w:r>
    </w:p>
    <w:p>
      <w:pPr>
        <w:jc w:val="left"/>
        <w:rPr>
          <w:rFonts w:hint="eastAsia"/>
        </w:rPr>
      </w:pPr>
    </w:p>
    <w:p>
      <w:pPr>
        <w:rPr>
          <w:rFonts w:hint="eastAsia" w:ascii="黑体" w:hAnsi="宋体" w:eastAsia="黑体"/>
          <w:szCs w:val="21"/>
          <w:u w:val="single"/>
        </w:rPr>
      </w:pPr>
      <w:r>
        <w:rPr>
          <w:rFonts w:hint="eastAsia"/>
        </w:rPr>
        <w:t xml:space="preserve">                                      Disease history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Main complaint: cause of burn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                                                   </w:t>
      </w: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ascii="宋体" w:hAnsi="宋体"/>
          <w:szCs w:val="21"/>
        </w:rPr>
        <w:t xml:space="preserve">      </w:t>
      </w:r>
      <w:r>
        <w:rPr>
          <w:rFonts w:hint="eastAsia" w:ascii="宋体" w:hAnsi="宋体"/>
          <w:szCs w:val="21"/>
        </w:rPr>
        <w:t>Burn date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year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mo</w:t>
      </w:r>
      <w:r>
        <w:rPr>
          <w:rFonts w:hint="eastAsia" w:ascii="宋体" w:hAnsi="宋体"/>
          <w:szCs w:val="21"/>
          <w:lang w:val="en-US" w:eastAsia="zh-CN"/>
        </w:rPr>
        <w:t>nth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day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hour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 xml:space="preserve"> burn-to-hospital time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day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lang w:val="en-US" w:eastAsia="zh-CN"/>
        </w:rPr>
        <w:t>hour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Current medical history: (including pre-hospital treatment)</w:t>
      </w:r>
      <w:r>
        <w:rPr>
          <w:rFonts w:ascii="宋体" w:hAnsi="宋体"/>
          <w:szCs w:val="21"/>
          <w:u w:val="single"/>
        </w:rPr>
        <w:t xml:space="preserve">                             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ascii="宋体" w:hAnsi="宋体"/>
          <w:szCs w:val="21"/>
          <w:u w:val="single"/>
        </w:rPr>
        <w:t xml:space="preserve">                            </w:t>
      </w:r>
    </w:p>
    <w:p>
      <w:pPr>
        <w:rPr>
          <w:rFonts w:ascii="宋体" w:hAnsi="宋体"/>
          <w:szCs w:val="21"/>
          <w:u w:val="single"/>
        </w:rPr>
      </w:pPr>
      <w:r>
        <w:rPr>
          <w:rFonts w:ascii="宋体" w:hAnsi="宋体"/>
          <w:szCs w:val="21"/>
          <w:u w:val="single"/>
        </w:rPr>
        <w:t xml:space="preserve">                                                                                           </w:t>
      </w:r>
    </w:p>
    <w:p>
      <w:pPr>
        <w:rPr>
          <w:rFonts w:ascii="宋体" w:hAnsi="宋体"/>
          <w:szCs w:val="21"/>
          <w:u w:val="single"/>
        </w:rPr>
      </w:pPr>
      <w:r>
        <w:rPr>
          <w:rFonts w:ascii="宋体" w:hAnsi="宋体"/>
          <w:szCs w:val="21"/>
          <w:u w:val="single"/>
        </w:rPr>
        <w:t xml:space="preserve">                                                                                          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Past history:</w:t>
      </w:r>
      <w:r>
        <w:rPr>
          <w:rFonts w:ascii="宋体" w:hAnsi="宋体"/>
          <w:szCs w:val="21"/>
          <w:u w:val="single"/>
        </w:rPr>
        <w:t xml:space="preserve">                                                                                   </w:t>
      </w:r>
    </w:p>
    <w:p>
      <w:pPr>
        <w:rPr>
          <w:rFonts w:ascii="宋体" w:hAnsi="宋体"/>
          <w:szCs w:val="21"/>
          <w:u w:val="single"/>
        </w:rPr>
      </w:pPr>
      <w:r>
        <w:rPr>
          <w:rFonts w:ascii="宋体" w:hAnsi="宋体"/>
          <w:szCs w:val="21"/>
          <w:u w:val="single"/>
        </w:rPr>
        <w:t xml:space="preserve">                                                                                          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Personal history:</w:t>
      </w:r>
      <w:r>
        <w:rPr>
          <w:rFonts w:ascii="宋体" w:hAnsi="宋体"/>
          <w:szCs w:val="21"/>
          <w:u w:val="single"/>
        </w:rPr>
        <w:t xml:space="preserve">                                                                                   </w:t>
      </w:r>
    </w:p>
    <w:p>
      <w:pPr>
        <w:rPr>
          <w:rFonts w:ascii="宋体" w:hAnsi="宋体"/>
          <w:szCs w:val="21"/>
          <w:u w:val="single"/>
        </w:rPr>
      </w:pPr>
      <w:r>
        <w:rPr>
          <w:rFonts w:ascii="宋体" w:hAnsi="宋体"/>
          <w:szCs w:val="21"/>
          <w:u w:val="single"/>
        </w:rPr>
        <w:t xml:space="preserve">                                                                                          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Family history:</w:t>
      </w:r>
      <w:r>
        <w:rPr>
          <w:rFonts w:ascii="宋体" w:hAnsi="宋体"/>
          <w:szCs w:val="21"/>
          <w:u w:val="single"/>
        </w:rPr>
        <w:t xml:space="preserve">                                                                                   </w:t>
      </w:r>
    </w:p>
    <w:p>
      <w:pPr>
        <w:rPr>
          <w:rFonts w:ascii="宋体" w:hAnsi="宋体"/>
          <w:szCs w:val="21"/>
          <w:u w:val="single"/>
        </w:rPr>
      </w:pPr>
      <w:r>
        <w:rPr>
          <w:rFonts w:ascii="宋体" w:hAnsi="宋体"/>
          <w:szCs w:val="21"/>
          <w:u w:val="single"/>
        </w:rPr>
        <w:t xml:space="preserve">                                                                                           </w:t>
      </w: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body inspection and inspection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>T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</w:rPr>
        <w:t>℃</w:t>
      </w:r>
      <w:r>
        <w:rPr>
          <w:rFonts w:ascii="宋体" w:hAnsi="宋体"/>
          <w:szCs w:val="21"/>
        </w:rPr>
        <w:t xml:space="preserve">      P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</w:rPr>
        <w:t>Times / minutes</w:t>
      </w:r>
      <w:r>
        <w:rPr>
          <w:rFonts w:ascii="宋体" w:hAnsi="宋体"/>
          <w:szCs w:val="21"/>
        </w:rPr>
        <w:t xml:space="preserve">     R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</w:rPr>
        <w:t>Times / minutes</w:t>
      </w:r>
      <w:r>
        <w:rPr>
          <w:rFonts w:ascii="宋体" w:hAnsi="宋体"/>
          <w:szCs w:val="21"/>
        </w:rPr>
        <w:t xml:space="preserve">      BP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</w:rPr>
        <w:t>mmHg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General situation: mind</w:t>
      </w:r>
      <w:r>
        <w:rPr>
          <w:rFonts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>growth：Normal bad</w:t>
      </w:r>
      <w:r>
        <w:rPr>
          <w:rFonts w:ascii="宋体" w:hAnsi="宋体"/>
          <w:szCs w:val="21"/>
        </w:rPr>
        <w:t xml:space="preserve">       </w:t>
      </w:r>
      <w:r>
        <w:rPr>
          <w:rFonts w:hint="eastAsia" w:ascii="宋体" w:hAnsi="宋体"/>
          <w:szCs w:val="21"/>
        </w:rPr>
        <w:t>Nutrition: good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secondary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bad</w:t>
      </w: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>(body) weight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</w:rPr>
        <w:t>kg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Head and neck:</w:t>
      </w:r>
      <w:r>
        <w:rPr>
          <w:rFonts w:ascii="宋体" w:hAnsi="宋体"/>
          <w:szCs w:val="21"/>
          <w:u w:val="single"/>
        </w:rPr>
        <w:t xml:space="preserve">                                                         </w: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ascii="宋体" w:hAnsi="宋体"/>
          <w:szCs w:val="21"/>
          <w:u w:val="single"/>
        </w:rPr>
        <w:t xml:space="preserve">               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Chest:</w:t>
      </w:r>
      <w:r>
        <w:rPr>
          <w:rFonts w:ascii="宋体" w:hAnsi="宋体"/>
          <w:szCs w:val="21"/>
          <w:u w:val="single"/>
        </w:rPr>
        <w:t xml:space="preserve">                                                                             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 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Abdomen:</w:t>
      </w:r>
      <w:r>
        <w:rPr>
          <w:rFonts w:ascii="宋体" w:hAnsi="宋体"/>
          <w:szCs w:val="21"/>
          <w:u w:val="single"/>
        </w:rPr>
        <w:t xml:space="preserve">                                                                         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     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Limbs:</w:t>
      </w:r>
      <w:r>
        <w:rPr>
          <w:rFonts w:ascii="宋体" w:hAnsi="宋体"/>
          <w:szCs w:val="21"/>
          <w:u w:val="single"/>
        </w:rPr>
        <w:t xml:space="preserve">                                                                        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      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Perineal:</w:t>
      </w:r>
      <w:r>
        <w:rPr>
          <w:rFonts w:ascii="宋体" w:hAnsi="宋体"/>
          <w:szCs w:val="21"/>
          <w:u w:val="single"/>
        </w:rPr>
        <w:t xml:space="preserve">                                                                       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       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Special site: respiratory tract injury: suspicious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none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>yes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Combined injuries ：</w:t>
      </w:r>
      <w:r>
        <w:rPr>
          <w:rFonts w:ascii="宋体" w:hAnsi="宋体"/>
          <w:szCs w:val="21"/>
          <w:u w:val="single"/>
        </w:rPr>
        <w:t xml:space="preserve">             </w:t>
      </w:r>
      <w:r>
        <w:rPr>
          <w:rFonts w:hint="eastAsia" w:ascii="宋体" w:hAnsi="宋体"/>
          <w:szCs w:val="21"/>
          <w:u w:val="single"/>
        </w:rPr>
        <w:t xml:space="preserve">       </w:t>
      </w:r>
      <w:r>
        <w:rPr>
          <w:rFonts w:ascii="宋体" w:hAnsi="宋体"/>
          <w:szCs w:val="21"/>
          <w:u w:val="single"/>
        </w:rPr>
        <w:t xml:space="preserve">                  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eye：</w:t>
      </w:r>
      <w:r>
        <w:rPr>
          <w:rFonts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ear</w:t>
      </w:r>
      <w:r>
        <w:rPr>
          <w:rFonts w:ascii="宋体" w:hAnsi="宋体"/>
          <w:szCs w:val="21"/>
        </w:rPr>
        <w:t>：</w:t>
      </w:r>
      <w:r>
        <w:rPr>
          <w:rFonts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oral cavity</w:t>
      </w:r>
      <w:r>
        <w:rPr>
          <w:rFonts w:ascii="宋体" w:hAnsi="宋体"/>
          <w:szCs w:val="21"/>
        </w:rPr>
        <w:t>：</w:t>
      </w:r>
      <w:r>
        <w:rPr>
          <w:rFonts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other</w:t>
      </w:r>
      <w:r>
        <w:rPr>
          <w:rFonts w:ascii="宋体" w:hAnsi="宋体"/>
          <w:szCs w:val="21"/>
        </w:rPr>
        <w:t>：</w:t>
      </w:r>
      <w:r>
        <w:rPr>
          <w:rFonts w:ascii="宋体" w:hAnsi="宋体"/>
          <w:szCs w:val="21"/>
          <w:u w:val="single"/>
        </w:rPr>
        <w:t xml:space="preserve">              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  <w:u w:val="single"/>
        </w:rPr>
        <w:t xml:space="preserve">     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Wound examination：</w:t>
      </w:r>
      <w:r>
        <w:rPr>
          <w:rFonts w:ascii="宋体" w:hAnsi="宋体"/>
          <w:szCs w:val="21"/>
          <w:u w:val="single"/>
        </w:rPr>
        <w:t xml:space="preserve">                                                                      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  <w:u w:val="single"/>
        </w:rPr>
        <w:t xml:space="preserve">       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  <w:u w:val="single"/>
        </w:rPr>
        <w:t xml:space="preserve">      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  <w:u w:val="single"/>
        </w:rPr>
        <w:t xml:space="preserve">                                                                             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  <w:u w:val="single"/>
        </w:rPr>
        <w:t xml:space="preserve">                                                                              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  <w:u w:val="single"/>
        </w:rPr>
        <w:t xml:space="preserve">                                                                                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  <w:u w:val="single"/>
        </w:rPr>
        <w:t xml:space="preserve"> </w:t>
      </w:r>
    </w:p>
    <w:p>
      <w:pPr>
        <w:ind w:firstLine="176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4456430" cy="2001520"/>
            <wp:effectExtent l="0" t="0" r="1270" b="17780"/>
            <wp:docPr id="1" name="图片框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框 10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Calculation of body Surface area by Nine method in China：</w:t>
      </w:r>
      <w:r>
        <w:rPr>
          <w:rFonts w:ascii="宋体" w:hAnsi="宋体"/>
          <w:szCs w:val="21"/>
        </w:rPr>
        <w:t xml:space="preserve"> </w:t>
      </w:r>
    </w:p>
    <w:tbl>
      <w:tblPr>
        <w:tblStyle w:val="4"/>
        <w:tblpPr w:leftFromText="180" w:rightFromText="180" w:vertAnchor="text" w:horzAnchor="page" w:tblpX="1406" w:tblpY="154"/>
        <w:tblOverlap w:val="never"/>
        <w:tblW w:w="5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325"/>
        <w:gridCol w:w="775"/>
        <w:gridCol w:w="1050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280" w:type="dxa"/>
            <w:gridSpan w:val="2"/>
            <w:noWrap w:val="0"/>
            <w:vAlign w:val="top"/>
          </w:tcPr>
          <w:p>
            <w:pPr>
              <w:ind w:right="-947" w:rightChars="-451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Ministry Position </w:t>
            </w:r>
          </w:p>
        </w:tc>
        <w:tc>
          <w:tcPr>
            <w:tcW w:w="2815" w:type="dxa"/>
            <w:gridSpan w:val="3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Surface product</w:t>
            </w:r>
            <w:r>
              <w:rPr>
                <w:rFonts w:ascii="宋体" w:hAnsi="宋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955" w:type="dxa"/>
            <w:vMerge w:val="restart"/>
            <w:noWrap w:val="0"/>
            <w:vAlign w:val="top"/>
          </w:tcPr>
          <w:p>
            <w:pPr>
              <w:ind w:left="880" w:hanging="88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ind w:left="880" w:hanging="8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head</w:t>
            </w:r>
          </w:p>
        </w:tc>
        <w:tc>
          <w:tcPr>
            <w:tcW w:w="1325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hair</w:t>
            </w:r>
          </w:p>
        </w:tc>
        <w:tc>
          <w:tcPr>
            <w:tcW w:w="77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3%</w:t>
            </w:r>
          </w:p>
        </w:tc>
        <w:tc>
          <w:tcPr>
            <w:tcW w:w="1050" w:type="dxa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Unilateral area</w:t>
            </w:r>
          </w:p>
        </w:tc>
        <w:tc>
          <w:tcPr>
            <w:tcW w:w="990" w:type="dxa"/>
            <w:vMerge w:val="restart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One-sided half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55" w:type="dxa"/>
            <w:vMerge w:val="continue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5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face</w:t>
            </w:r>
          </w:p>
        </w:tc>
        <w:tc>
          <w:tcPr>
            <w:tcW w:w="77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3%</w:t>
            </w:r>
          </w:p>
        </w:tc>
        <w:tc>
          <w:tcPr>
            <w:tcW w:w="1050" w:type="dxa"/>
            <w:vMerge w:val="continue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0" w:type="dxa"/>
            <w:vMerge w:val="continue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955" w:type="dxa"/>
            <w:vMerge w:val="continue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5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neck</w:t>
            </w:r>
          </w:p>
        </w:tc>
        <w:tc>
          <w:tcPr>
            <w:tcW w:w="77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3%</w:t>
            </w:r>
          </w:p>
        </w:tc>
        <w:tc>
          <w:tcPr>
            <w:tcW w:w="1050" w:type="dxa"/>
            <w:vMerge w:val="continue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0" w:type="dxa"/>
            <w:vMerge w:val="continue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955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both upper extremities</w:t>
            </w:r>
          </w:p>
        </w:tc>
        <w:tc>
          <w:tcPr>
            <w:tcW w:w="132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Upper arms </w:t>
            </w:r>
          </w:p>
        </w:tc>
        <w:tc>
          <w:tcPr>
            <w:tcW w:w="77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7%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3.5%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1.75%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955" w:type="dxa"/>
            <w:vMerge w:val="continue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5" w:type="dxa"/>
            <w:noWrap w:val="0"/>
            <w:vAlign w:val="top"/>
          </w:tcPr>
          <w:p>
            <w:pPr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Bothforearms </w:t>
            </w:r>
          </w:p>
        </w:tc>
        <w:tc>
          <w:tcPr>
            <w:tcW w:w="77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6%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3%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</w:t>
            </w:r>
            <w:r>
              <w:rPr>
                <w:rFonts w:ascii="宋体" w:hAnsi="宋体"/>
                <w:sz w:val="18"/>
                <w:szCs w:val="18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955" w:type="dxa"/>
            <w:vMerge w:val="continue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5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hands</w:t>
            </w:r>
          </w:p>
        </w:tc>
        <w:tc>
          <w:tcPr>
            <w:tcW w:w="77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5%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2.5%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1.25%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55" w:type="dxa"/>
            <w:vMerge w:val="restart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trunk</w:t>
            </w:r>
          </w:p>
        </w:tc>
        <w:tc>
          <w:tcPr>
            <w:tcW w:w="132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Front</w:t>
            </w:r>
          </w:p>
        </w:tc>
        <w:tc>
          <w:tcPr>
            <w:tcW w:w="77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13%</w:t>
            </w:r>
          </w:p>
        </w:tc>
        <w:tc>
          <w:tcPr>
            <w:tcW w:w="1050" w:type="dxa"/>
            <w:vMerge w:val="restart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0" w:type="dxa"/>
            <w:vMerge w:val="restart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55" w:type="dxa"/>
            <w:vMerge w:val="continue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Back</w:t>
            </w:r>
          </w:p>
        </w:tc>
        <w:tc>
          <w:tcPr>
            <w:tcW w:w="77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13%</w:t>
            </w:r>
          </w:p>
        </w:tc>
        <w:tc>
          <w:tcPr>
            <w:tcW w:w="1050" w:type="dxa"/>
            <w:vMerge w:val="continue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0" w:type="dxa"/>
            <w:vMerge w:val="continue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55" w:type="dxa"/>
            <w:vMerge w:val="continue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perineum</w:t>
            </w:r>
          </w:p>
        </w:tc>
        <w:tc>
          <w:tcPr>
            <w:tcW w:w="77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1%</w:t>
            </w:r>
          </w:p>
        </w:tc>
        <w:tc>
          <w:tcPr>
            <w:tcW w:w="1050" w:type="dxa"/>
            <w:vMerge w:val="continue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0" w:type="dxa"/>
            <w:vMerge w:val="continue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5" w:type="dxa"/>
            <w:vMerge w:val="restart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Buttocks and lower extremities</w:t>
            </w:r>
          </w:p>
        </w:tc>
        <w:tc>
          <w:tcPr>
            <w:tcW w:w="132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Double Hip </w:t>
            </w:r>
          </w:p>
        </w:tc>
        <w:tc>
          <w:tcPr>
            <w:tcW w:w="77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5%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2.5%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55" w:type="dxa"/>
            <w:vMerge w:val="continue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Both thighs </w:t>
            </w:r>
          </w:p>
        </w:tc>
        <w:tc>
          <w:tcPr>
            <w:tcW w:w="77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21%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10.5%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5.25%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55" w:type="dxa"/>
            <w:vMerge w:val="continue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Both legs </w:t>
            </w:r>
          </w:p>
        </w:tc>
        <w:tc>
          <w:tcPr>
            <w:tcW w:w="77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13%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6.5%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3.25%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55" w:type="dxa"/>
            <w:vMerge w:val="continue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Bipedal</w:t>
            </w:r>
          </w:p>
        </w:tc>
        <w:tc>
          <w:tcPr>
            <w:tcW w:w="775" w:type="dxa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7%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3.5%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1.75%</w:t>
            </w:r>
          </w:p>
        </w:tc>
      </w:tr>
    </w:tbl>
    <w:tbl>
      <w:tblPr>
        <w:tblStyle w:val="4"/>
        <w:tblpPr w:leftFromText="180" w:rightFromText="180" w:vertAnchor="text" w:horzAnchor="page" w:tblpX="7046" w:tblpY="157"/>
        <w:tblW w:w="38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56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56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 xml:space="preserve"> position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default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Level two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default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Level three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56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head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exact"/>
              <w:ind w:left="3740" w:hanging="374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 xml:space="preserve"> 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56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neck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exact"/>
              <w:ind w:left="3740" w:hanging="374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 xml:space="preserve">     %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 xml:space="preserve"> 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56" w:type="dxa"/>
            <w:vMerge w:val="restart"/>
            <w:noWrap w:val="0"/>
            <w:vAlign w:val="center"/>
          </w:tcPr>
          <w:p>
            <w:pPr>
              <w:spacing w:line="240" w:lineRule="exact"/>
              <w:ind w:firstLine="185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  <w:p>
            <w:pPr>
              <w:spacing w:line="240" w:lineRule="exact"/>
              <w:jc w:val="center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exact"/>
              <w:ind w:left="1760" w:hanging="176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Front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 xml:space="preserve"> 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56" w:type="dxa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exac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back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宋体" w:hAnsi="宋体"/>
                <w:kern w:val="0"/>
                <w:sz w:val="18"/>
                <w:szCs w:val="18"/>
              </w:rPr>
              <w:t>%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 xml:space="preserve"> 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56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 xml:space="preserve"> perineum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exact"/>
              <w:ind w:left="3740" w:hanging="374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 %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 xml:space="preserve"> 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6" w:type="dxa"/>
            <w:vMerge w:val="restart"/>
            <w:noWrap w:val="0"/>
            <w:vAlign w:val="center"/>
          </w:tcPr>
          <w:p>
            <w:pPr>
              <w:spacing w:line="240" w:lineRule="exact"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  <w:p>
            <w:pPr>
              <w:spacing w:line="240" w:lineRule="exac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both upper extremities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exact"/>
              <w:ind w:left="3950" w:hanging="4149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Upper arm</w:t>
            </w:r>
            <w:r>
              <w:rPr>
                <w:rFonts w:hint="eastAsia" w:ascii="宋体" w:hAnsi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kern w:val="0"/>
                <w:sz w:val="18"/>
                <w:szCs w:val="18"/>
              </w:rPr>
              <w:t>%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 xml:space="preserve"> 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056" w:type="dxa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exac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forearm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宋体" w:hAnsi="宋体"/>
                <w:kern w:val="0"/>
                <w:sz w:val="18"/>
                <w:szCs w:val="18"/>
              </w:rPr>
              <w:t>%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 xml:space="preserve"> 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056" w:type="dxa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exac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hand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宋体" w:hAnsi="宋体"/>
                <w:kern w:val="0"/>
                <w:sz w:val="18"/>
                <w:szCs w:val="18"/>
              </w:rPr>
              <w:t>%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 xml:space="preserve">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56" w:type="dxa"/>
            <w:vMerge w:val="restar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buttocks</w:t>
            </w:r>
          </w:p>
          <w:p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And lower extremities.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buttocks</w:t>
            </w: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%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thigh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%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056" w:type="dxa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shank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%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056" w:type="dxa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foot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%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%</w:t>
            </w:r>
          </w:p>
        </w:tc>
      </w:tr>
    </w:tbl>
    <w:p>
      <w:pPr>
        <w:tabs>
          <w:tab w:val="left" w:pos="2186"/>
        </w:tabs>
        <w:jc w:val="left"/>
        <w:rPr>
          <w:sz w:val="18"/>
          <w:szCs w:val="18"/>
        </w:rPr>
      </w:pPr>
    </w:p>
    <w:tbl>
      <w:tblPr>
        <w:tblStyle w:val="4"/>
        <w:tblpPr w:leftFromText="180" w:rightFromText="180" w:vertAnchor="text" w:horzAnchor="page" w:tblpX="1436" w:tblpY="21"/>
        <w:tblOverlap w:val="never"/>
        <w:tblW w:w="5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5020" w:type="dxa"/>
            <w:noWrap w:val="0"/>
            <w:vAlign w:val="top"/>
          </w:tcPr>
          <w:p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Area calculation for children under 12 years of age</w:t>
            </w: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>
              <w:rPr>
                <w:rFonts w:hint="eastAsia" w:ascii="宋体" w:hAnsi="宋体"/>
                <w:sz w:val="18"/>
                <w:szCs w:val="18"/>
              </w:rPr>
              <w:t>Head and neck = 9 (12-age)</w:t>
            </w:r>
          </w:p>
          <w:p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>
              <w:rPr>
                <w:rFonts w:hint="eastAsia" w:ascii="宋体" w:hAnsi="宋体"/>
                <w:sz w:val="18"/>
                <w:szCs w:val="18"/>
              </w:rPr>
              <w:t>Lower limb = 46-(12-age)</w:t>
            </w:r>
          </w:p>
          <w:p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Same as above </w:t>
            </w:r>
          </w:p>
        </w:tc>
      </w:tr>
    </w:tbl>
    <w:p>
      <w:pPr>
        <w:spacing w:line="240" w:lineRule="exact"/>
        <w:rPr>
          <w:sz w:val="18"/>
          <w:szCs w:val="18"/>
        </w:rPr>
      </w:pPr>
    </w:p>
    <w:p>
      <w:pPr>
        <w:tabs>
          <w:tab w:val="left" w:pos="2246"/>
        </w:tabs>
        <w:spacing w:line="240" w:lineRule="exact"/>
        <w:jc w:val="left"/>
        <w:rPr>
          <w:szCs w:val="21"/>
        </w:rPr>
      </w:pPr>
    </w:p>
    <w:p>
      <w:pPr>
        <w:spacing w:line="240" w:lineRule="exact"/>
        <w:rPr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Preliminary diagnosis: total burn area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/>
          <w:szCs w:val="21"/>
        </w:rPr>
        <w:t>%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 Shall</w:t>
      </w:r>
      <w:r>
        <w:rPr>
          <w:rFonts w:hint="eastAsia" w:ascii="宋体" w:hAnsi="宋体"/>
          <w:szCs w:val="21"/>
          <w:lang w:val="en-US" w:eastAsia="zh-CN"/>
        </w:rPr>
        <w:t xml:space="preserve">ow </w:t>
      </w:r>
      <w:r>
        <w:rPr>
          <w:rFonts w:hint="eastAsia" w:ascii="宋体" w:hAnsi="宋体"/>
          <w:szCs w:val="21"/>
        </w:rPr>
        <w:t>second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degree</w:t>
      </w:r>
      <w:r>
        <w:rPr>
          <w:rFonts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 %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    Deep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second degree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</w:rPr>
        <w:t>%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       </w:t>
      </w:r>
      <w:r>
        <w:rPr>
          <w:rFonts w:hint="eastAsia" w:ascii="宋体" w:hAnsi="宋体"/>
          <w:szCs w:val="21"/>
          <w:u w:val="single"/>
        </w:rPr>
        <w:t>third-degree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/>
          <w:szCs w:val="21"/>
        </w:rPr>
        <w:t>%</w:t>
      </w:r>
    </w:p>
    <w:p>
      <w:pPr>
        <w:rPr>
          <w:rFonts w:ascii="宋体" w:hAnsi="宋体"/>
          <w:bCs/>
          <w:szCs w:val="21"/>
          <w:u w:val="single"/>
        </w:rPr>
      </w:pPr>
      <w:r>
        <w:rPr>
          <w:rFonts w:ascii="宋体" w:hAnsi="宋体"/>
          <w:bCs/>
          <w:szCs w:val="21"/>
          <w:u w:val="single"/>
        </w:rPr>
        <w:t xml:space="preserve">                                                      </w:t>
      </w:r>
      <w:r>
        <w:rPr>
          <w:rFonts w:hint="eastAsia" w:ascii="宋体" w:hAnsi="宋体"/>
          <w:bCs/>
          <w:szCs w:val="21"/>
          <w:u w:val="single"/>
        </w:rPr>
        <w:t>Signed by the physician:</w:t>
      </w:r>
      <w:r>
        <w:rPr>
          <w:rFonts w:ascii="宋体" w:hAnsi="宋体"/>
          <w:bCs/>
          <w:szCs w:val="21"/>
          <w:u w:val="single"/>
        </w:rPr>
        <w:t xml:space="preserve">                           </w:t>
      </w:r>
    </w:p>
    <w:p>
      <w:pPr>
        <w:rPr>
          <w:rFonts w:ascii="宋体" w:hAnsi="宋体"/>
          <w:bCs/>
          <w:szCs w:val="21"/>
          <w:u w:val="single"/>
        </w:rPr>
      </w:pPr>
      <w:r>
        <w:rPr>
          <w:rFonts w:ascii="宋体" w:hAnsi="宋体"/>
          <w:bCs/>
          <w:szCs w:val="21"/>
          <w:u w:val="single"/>
        </w:rPr>
        <w:t xml:space="preserve">                                                     </w:t>
      </w:r>
      <w:r>
        <w:rPr>
          <w:rFonts w:hint="eastAsia" w:ascii="宋体" w:hAnsi="宋体"/>
          <w:bCs/>
          <w:szCs w:val="21"/>
          <w:u w:val="single"/>
        </w:rPr>
        <w:t>year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month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day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hour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min</w:t>
      </w:r>
      <w:r>
        <w:rPr>
          <w:rFonts w:ascii="宋体" w:hAnsi="宋体"/>
          <w:bCs/>
          <w:szCs w:val="21"/>
          <w:u w:val="single"/>
        </w:rPr>
        <w:t xml:space="preserve">    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</w:t>
      </w:r>
    </w:p>
    <w:p>
      <w:pPr>
        <w:rPr>
          <w:rFonts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  <w:u w:val="single"/>
        </w:rPr>
        <w:t>Admission diagnosis:</w:t>
      </w:r>
      <w:r>
        <w:rPr>
          <w:rFonts w:ascii="宋体" w:hAnsi="宋体"/>
          <w:bCs/>
          <w:szCs w:val="21"/>
          <w:u w:val="single"/>
        </w:rPr>
        <w:t xml:space="preserve">                                                                          </w:t>
      </w:r>
      <w:r>
        <w:rPr>
          <w:rFonts w:hint="eastAsia" w:ascii="宋体" w:hAnsi="宋体"/>
          <w:bCs/>
          <w:szCs w:val="21"/>
          <w:u w:val="single"/>
        </w:rPr>
        <w:t xml:space="preserve">    </w:t>
      </w:r>
      <w:r>
        <w:rPr>
          <w:rFonts w:ascii="宋体" w:hAnsi="宋体"/>
          <w:bCs/>
          <w:szCs w:val="21"/>
          <w:u w:val="single"/>
        </w:rPr>
        <w:t xml:space="preserve">   </w:t>
      </w:r>
    </w:p>
    <w:p>
      <w:pPr>
        <w:rPr>
          <w:rFonts w:ascii="宋体" w:hAnsi="宋体"/>
          <w:bCs/>
          <w:szCs w:val="21"/>
          <w:u w:val="single"/>
        </w:rPr>
      </w:pPr>
      <w:r>
        <w:rPr>
          <w:rFonts w:ascii="宋体" w:hAnsi="宋体"/>
          <w:bCs/>
          <w:szCs w:val="21"/>
          <w:u w:val="single"/>
        </w:rPr>
        <w:t xml:space="preserve">                                                                                           </w:t>
      </w:r>
    </w:p>
    <w:p>
      <w:pPr>
        <w:rPr>
          <w:rFonts w:ascii="宋体" w:hAnsi="宋体"/>
          <w:bCs/>
          <w:szCs w:val="21"/>
          <w:u w:val="single"/>
        </w:rPr>
      </w:pPr>
      <w:r>
        <w:rPr>
          <w:rFonts w:ascii="宋体" w:hAnsi="宋体"/>
          <w:bCs/>
          <w:szCs w:val="21"/>
          <w:u w:val="single"/>
        </w:rPr>
        <w:t xml:space="preserve">                                                                                           </w:t>
      </w:r>
    </w:p>
    <w:p>
      <w:pPr>
        <w:rPr>
          <w:rFonts w:ascii="宋体" w:hAnsi="宋体"/>
          <w:bCs/>
          <w:szCs w:val="21"/>
          <w:u w:val="single"/>
        </w:rPr>
      </w:pPr>
      <w:r>
        <w:rPr>
          <w:rFonts w:ascii="宋体" w:hAnsi="宋体"/>
          <w:bCs/>
          <w:szCs w:val="21"/>
          <w:u w:val="single"/>
        </w:rPr>
        <w:t xml:space="preserve">          </w:t>
      </w:r>
      <w:r>
        <w:rPr>
          <w:rFonts w:hint="eastAsia" w:ascii="宋体" w:hAnsi="宋体"/>
          <w:bCs/>
          <w:szCs w:val="21"/>
          <w:u w:val="single"/>
        </w:rPr>
        <w:t xml:space="preserve">  Signature of the doctor:</w:t>
      </w:r>
      <w:r>
        <w:rPr>
          <w:rFonts w:ascii="宋体" w:hAnsi="宋体"/>
          <w:bCs/>
          <w:szCs w:val="21"/>
          <w:u w:val="single"/>
        </w:rPr>
        <w:t xml:space="preserve">                                                                       </w:t>
      </w:r>
    </w:p>
    <w:p>
      <w:pPr>
        <w:rPr>
          <w:rFonts w:ascii="宋体" w:hAnsi="宋体"/>
          <w:bCs/>
          <w:szCs w:val="21"/>
          <w:u w:val="single"/>
        </w:rPr>
      </w:pPr>
      <w:r>
        <w:rPr>
          <w:rFonts w:ascii="宋体" w:hAnsi="宋体"/>
          <w:bCs/>
          <w:szCs w:val="21"/>
          <w:u w:val="single"/>
        </w:rPr>
        <w:t xml:space="preserve">               </w:t>
      </w:r>
      <w:r>
        <w:rPr>
          <w:rFonts w:hint="eastAsia" w:ascii="宋体" w:hAnsi="宋体"/>
          <w:bCs/>
          <w:szCs w:val="21"/>
          <w:u w:val="single"/>
        </w:rPr>
        <w:t>year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month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day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hour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min</w:t>
      </w:r>
      <w:r>
        <w:rPr>
          <w:rFonts w:ascii="宋体" w:hAnsi="宋体"/>
          <w:bCs/>
          <w:szCs w:val="21"/>
          <w:u w:val="single"/>
        </w:rPr>
        <w:t xml:space="preserve">                                                    </w:t>
      </w:r>
    </w:p>
    <w:p/>
    <w:sectPr>
      <w:footerReference r:id="rId3" w:type="default"/>
      <w:pgSz w:w="11906" w:h="16838"/>
      <w:pgMar w:top="1440" w:right="866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zql5uc8AAAAFAQAADwAA&#10;AAAAAAABACAAAAAiAAAAZHJzL2Rvd25yZXYueG1sUEsBAhQAFAAAAAgAh07iQOCJbqatAQAASwMA&#10;AA4AAAAAAAAAAQAgAAAAH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F034A"/>
    <w:rsid w:val="005C57F7"/>
    <w:rsid w:val="009538CB"/>
    <w:rsid w:val="00BC5CD6"/>
    <w:rsid w:val="00EF06A0"/>
    <w:rsid w:val="0CCC25EF"/>
    <w:rsid w:val="1DA01E5E"/>
    <w:rsid w:val="6979228E"/>
    <w:rsid w:val="6B2F034A"/>
    <w:rsid w:val="6D402B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629</Words>
  <Characters>3590</Characters>
  <Lines>29</Lines>
  <Paragraphs>8</Paragraphs>
  <TotalTime>1</TotalTime>
  <ScaleCrop>false</ScaleCrop>
  <LinksUpToDate>false</LinksUpToDate>
  <CharactersWithSpaces>4211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2015-07-16T07:18:00Z</dcterms:created>
  <dc:creator>Administrator</dc:creator>
  <cp:lastModifiedBy>Sigure</cp:lastModifiedBy>
  <dcterms:modified xsi:type="dcterms:W3CDTF">2019-09-21T12:13:05Z</dcterms:modified>
  <dc:title>十二、烧伤科入院记录书写格式：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