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B83" w:rsidRPr="00C96B83" w:rsidRDefault="00C96B83">
      <w:pPr>
        <w:rPr>
          <w:b/>
          <w:bCs/>
          <w:szCs w:val="24"/>
        </w:rPr>
      </w:pPr>
      <w:r w:rsidRPr="00C96B83">
        <w:rPr>
          <w:rFonts w:hint="eastAsia"/>
          <w:b/>
          <w:bCs/>
          <w:szCs w:val="24"/>
        </w:rPr>
        <w:t>氦氖雷射實驗提醒</w:t>
      </w:r>
      <w:r w:rsidRPr="00C96B83">
        <w:rPr>
          <w:b/>
          <w:bCs/>
          <w:szCs w:val="24"/>
        </w:rPr>
        <w:t xml:space="preserve"> </w:t>
      </w:r>
    </w:p>
    <w:p w:rsidR="00C96B83" w:rsidRPr="00C96B83" w:rsidRDefault="00C96B83" w:rsidP="00C96B83">
      <w:pPr>
        <w:ind w:left="531" w:hangingChars="221" w:hanging="531"/>
        <w:rPr>
          <w:rFonts w:ascii="AWDEAS+HelveticaNeue" w:eastAsia="AWDEAS+HelveticaNeue" w:cs="AWDEAS+HelveticaNeue"/>
          <w:szCs w:val="24"/>
        </w:rPr>
      </w:pPr>
      <w:r w:rsidRPr="00C96B83">
        <w:rPr>
          <w:rFonts w:hint="eastAsia"/>
          <w:b/>
          <w:bCs/>
          <w:szCs w:val="24"/>
        </w:rPr>
        <w:t>實驗順序：</w:t>
      </w:r>
      <w:r w:rsidRPr="00C96B83">
        <w:rPr>
          <w:rFonts w:ascii="Meiryo" w:eastAsia="Meiryo" w:hAnsi="Meiryo" w:cs="Meiryo" w:hint="eastAsia"/>
          <w:szCs w:val="24"/>
        </w:rPr>
        <w:t>⽬</w:t>
      </w:r>
      <w:r w:rsidRPr="00C96B83">
        <w:rPr>
          <w:rFonts w:ascii="新細明體" w:eastAsia="新細明體" w:hAnsi="新細明體" w:cs="新細明體" w:hint="eastAsia"/>
          <w:szCs w:val="24"/>
        </w:rPr>
        <w:t>前</w:t>
      </w:r>
      <w:r w:rsidR="00F43BBE">
        <w:rPr>
          <w:rFonts w:ascii="AWDEAS+HelveticaNeue" w:eastAsia="AWDEAS+HelveticaNeue" w:cs="AWDEAS+HelveticaNeue" w:hint="eastAsia"/>
          <w:szCs w:val="24"/>
        </w:rPr>
        <w:t>NTU COOL</w:t>
      </w:r>
      <w:bookmarkStart w:id="0" w:name="_GoBack"/>
      <w:bookmarkEnd w:id="0"/>
      <w:r w:rsidRPr="00C96B83">
        <w:rPr>
          <w:rFonts w:ascii="AWDEAS+HelveticaNeue" w:eastAsia="AWDEAS+HelveticaNeue" w:cs="AWDEAS+HelveticaNeue" w:hint="eastAsia"/>
          <w:szCs w:val="24"/>
        </w:rPr>
        <w:t>上已上傳原廠提供的實驗講義以及投影片，兩者實驗順序稍有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不同，這是因為涉及了元件安裝的</w:t>
      </w:r>
      <w:r w:rsidRPr="00C96B83">
        <w:rPr>
          <w:rFonts w:ascii="Meiryo" w:eastAsia="Meiryo" w:hAnsi="Meiryo" w:cs="Meiryo" w:hint="eastAsia"/>
          <w:szCs w:val="24"/>
        </w:rPr>
        <w:t>⽅</w:t>
      </w:r>
      <w:r w:rsidRPr="00C96B83">
        <w:rPr>
          <w:rFonts w:ascii="Arial Unicode MS" w:eastAsia="Arial Unicode MS" w:hAnsi="Arial Unicode MS" w:cs="Arial Unicode MS" w:hint="eastAsia"/>
          <w:szCs w:val="24"/>
        </w:rPr>
        <w:t>便性，如果按照投影片的順序能稍微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縮短時間。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Meiryo" w:eastAsia="Meiryo" w:hAnsi="Meiryo" w:cs="Meiryo" w:hint="eastAsia"/>
          <w:szCs w:val="24"/>
        </w:rPr>
        <w:t>⽽</w:t>
      </w:r>
      <w:r w:rsidRPr="00C96B83">
        <w:rPr>
          <w:rFonts w:ascii="Arial Unicode MS" w:eastAsia="Arial Unicode MS" w:hAnsi="Arial Unicode MS" w:cs="Arial Unicode MS" w:hint="eastAsia"/>
          <w:szCs w:val="24"/>
        </w:rPr>
        <w:t>經助教測試考量後，在此提供第三個版本的順序，以實驗講義為標準，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依實驗</w:t>
      </w:r>
      <w:r w:rsidRPr="00C96B83">
        <w:rPr>
          <w:rFonts w:ascii="Meiryo" w:eastAsia="Meiryo" w:hAnsi="Meiryo" w:cs="Meiryo" w:hint="eastAsia"/>
          <w:szCs w:val="24"/>
        </w:rPr>
        <w:t>⼀</w:t>
      </w:r>
      <w:r w:rsidRPr="00C96B83">
        <w:rPr>
          <w:rFonts w:ascii="Arial Unicode MS" w:eastAsia="Arial Unicode MS" w:hAnsi="Arial Unicode MS" w:cs="Arial Unicode MS" w:hint="eastAsia"/>
          <w:szCs w:val="24"/>
        </w:rPr>
        <w:t>、</w:t>
      </w:r>
      <w:r w:rsidRPr="00C96B83">
        <w:rPr>
          <w:rFonts w:ascii="Meiryo" w:eastAsia="Meiryo" w:hAnsi="Meiryo" w:cs="Meiryo" w:hint="eastAsia"/>
          <w:szCs w:val="24"/>
        </w:rPr>
        <w:t>⼆</w:t>
      </w:r>
      <w:r w:rsidRPr="00C96B83">
        <w:rPr>
          <w:rFonts w:ascii="Arial Unicode MS" w:eastAsia="Arial Unicode MS" w:hAnsi="Arial Unicode MS" w:cs="Arial Unicode MS" w:hint="eastAsia"/>
          <w:szCs w:val="24"/>
        </w:rPr>
        <w:t>、五、三、四、六、七、八九、十的順序進</w:t>
      </w:r>
      <w:r w:rsidRPr="00C96B83">
        <w:rPr>
          <w:rFonts w:ascii="Meiryo" w:eastAsia="Meiryo" w:hAnsi="Meiryo" w:cs="Meiryo" w:hint="eastAsia"/>
          <w:szCs w:val="24"/>
        </w:rPr>
        <w:t>⾏</w:t>
      </w:r>
      <w:r w:rsidRPr="00C96B83">
        <w:rPr>
          <w:rFonts w:ascii="Arial Unicode MS" w:eastAsia="Arial Unicode MS" w:hAnsi="Arial Unicode MS" w:cs="Arial Unicode MS" w:hint="eastAsia"/>
          <w:szCs w:val="24"/>
        </w:rPr>
        <w:t>操作，其中實驗三，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先進</w:t>
      </w:r>
      <w:r w:rsidRPr="00C96B83">
        <w:rPr>
          <w:rFonts w:ascii="Meiryo" w:eastAsia="Meiryo" w:hAnsi="Meiryo" w:cs="Meiryo" w:hint="eastAsia"/>
          <w:szCs w:val="24"/>
        </w:rPr>
        <w:t>⾏</w:t>
      </w:r>
      <w:r w:rsidRPr="00C96B83">
        <w:rPr>
          <w:rFonts w:ascii="Arial Unicode MS" w:eastAsia="Arial Unicode MS" w:hAnsi="Arial Unicode MS" w:cs="Arial Unicode MS" w:hint="eastAsia"/>
          <w:szCs w:val="24"/>
        </w:rPr>
        <w:t>內腔雷</w:t>
      </w:r>
      <w:r w:rsidRPr="00C96B83">
        <w:rPr>
          <w:rFonts w:ascii="AWDEAS+HelveticaNeue" w:eastAsia="AWDEAS+HelveticaNeue" w:cs="AWDEAS+HelveticaNeue" w:hint="eastAsia"/>
          <w:szCs w:val="24"/>
        </w:rPr>
        <w:t>射的量測，再進</w:t>
      </w:r>
      <w:r w:rsidRPr="00C96B83">
        <w:rPr>
          <w:rFonts w:ascii="Meiryo" w:eastAsia="Meiryo" w:hAnsi="Meiryo" w:cs="Meiryo" w:hint="eastAsia"/>
          <w:szCs w:val="24"/>
        </w:rPr>
        <w:t>⾏</w:t>
      </w:r>
      <w:r w:rsidRPr="00C96B83">
        <w:rPr>
          <w:rFonts w:ascii="Arial Unicode MS" w:eastAsia="Arial Unicode MS" w:hAnsi="Arial Unicode MS" w:cs="Arial Unicode MS" w:hint="eastAsia"/>
          <w:szCs w:val="24"/>
        </w:rPr>
        <w:t>半外腔雷射的量測，如此</w:t>
      </w:r>
      <w:r w:rsidRPr="00C96B83">
        <w:rPr>
          <w:rFonts w:ascii="Meiryo" w:eastAsia="Meiryo" w:hAnsi="Meiryo" w:cs="Meiryo" w:hint="eastAsia"/>
          <w:szCs w:val="24"/>
        </w:rPr>
        <w:t>⼀</w:t>
      </w:r>
      <w:r w:rsidRPr="00C96B83">
        <w:rPr>
          <w:rFonts w:ascii="Arial Unicode MS" w:eastAsia="Arial Unicode MS" w:hAnsi="Arial Unicode MS" w:cs="Arial Unicode MS" w:hint="eastAsia"/>
          <w:szCs w:val="24"/>
        </w:rPr>
        <w:t>來應該會比投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影片還快</w:t>
      </w:r>
      <w:r w:rsidRPr="00C96B83">
        <w:rPr>
          <w:rFonts w:ascii="Meiryo" w:eastAsia="Meiryo" w:hAnsi="Meiryo" w:cs="Meiryo" w:hint="eastAsia"/>
          <w:szCs w:val="24"/>
        </w:rPr>
        <w:t>⼀</w:t>
      </w:r>
      <w:r w:rsidRPr="00C96B83">
        <w:rPr>
          <w:rFonts w:ascii="Arial Unicode MS" w:eastAsia="Arial Unicode MS" w:hAnsi="Arial Unicode MS" w:cs="Arial Unicode MS" w:hint="eastAsia"/>
          <w:szCs w:val="24"/>
        </w:rPr>
        <w:t>些些。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實際上三週時間要如何分配，仍請同學</w:t>
      </w:r>
      <w:r w:rsidRPr="00C96B83">
        <w:rPr>
          <w:rFonts w:ascii="Meiryo" w:eastAsia="Meiryo" w:hAnsi="Meiryo" w:cs="Meiryo" w:hint="eastAsia"/>
          <w:szCs w:val="24"/>
        </w:rPr>
        <w:t>⾃⾏</w:t>
      </w:r>
      <w:r w:rsidRPr="00C96B83">
        <w:rPr>
          <w:rFonts w:ascii="Arial Unicode MS" w:eastAsia="Arial Unicode MS" w:hAnsi="Arial Unicode MS" w:cs="Arial Unicode MS" w:hint="eastAsia"/>
          <w:szCs w:val="24"/>
        </w:rPr>
        <w:t>考量，理想上希望10個實驗都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能順利完成。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</w:p>
    <w:p w:rsidR="00C96B83" w:rsidRPr="00C96B83" w:rsidRDefault="00C96B83" w:rsidP="00C96B83">
      <w:pPr>
        <w:ind w:left="425" w:hangingChars="177" w:hanging="425"/>
        <w:rPr>
          <w:rFonts w:ascii="AWDEAS+HelveticaNeue" w:eastAsia="AWDEAS+HelveticaNeue" w:cs="AWDEAS+HelveticaNeue"/>
          <w:szCs w:val="24"/>
        </w:rPr>
      </w:pPr>
      <w:r w:rsidRPr="00C96B83">
        <w:rPr>
          <w:rFonts w:ascii="AWDEAS+HelveticaNeue" w:eastAsia="AWDEAS+HelveticaNeue" w:cs="AWDEAS+HelveticaNeue" w:hint="eastAsia"/>
          <w:b/>
          <w:bCs/>
          <w:szCs w:val="24"/>
        </w:rPr>
        <w:t>預報內容：</w:t>
      </w:r>
      <w:r w:rsidRPr="00C96B83">
        <w:rPr>
          <w:rFonts w:ascii="AWDEAS+HelveticaNeue" w:eastAsia="AWDEAS+HelveticaNeue" w:cs="AWDEAS+HelveticaNeue"/>
          <w:b/>
          <w:bCs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請同學預習實驗講義與投影片內容，助教在詢問時，會希望知道「當週」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你們會做到實驗的哪些部分，不</w:t>
      </w:r>
      <w:r w:rsidRPr="00C96B83">
        <w:rPr>
          <w:rFonts w:ascii="Meiryo" w:eastAsia="Meiryo" w:hAnsi="Meiryo" w:cs="Meiryo" w:hint="eastAsia"/>
          <w:szCs w:val="24"/>
        </w:rPr>
        <w:t>⽤</w:t>
      </w:r>
      <w:r w:rsidRPr="00C96B83">
        <w:rPr>
          <w:rFonts w:ascii="Arial Unicode MS" w:eastAsia="Arial Unicode MS" w:hAnsi="Arial Unicode MS" w:cs="Arial Unicode MS" w:hint="eastAsia"/>
          <w:szCs w:val="24"/>
        </w:rPr>
        <w:t>把三週的內容都講給助教聽。請說明各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個實驗的主要</w:t>
      </w:r>
      <w:r w:rsidRPr="00C96B83">
        <w:rPr>
          <w:rFonts w:ascii="Meiryo" w:eastAsia="Meiryo" w:hAnsi="Meiryo" w:cs="Meiryo" w:hint="eastAsia"/>
          <w:szCs w:val="24"/>
        </w:rPr>
        <w:t>⽬</w:t>
      </w:r>
      <w:r w:rsidRPr="00C96B83">
        <w:rPr>
          <w:rFonts w:ascii="Arial Unicode MS" w:eastAsia="Arial Unicode MS" w:hAnsi="Arial Unicode MS" w:cs="Arial Unicode MS" w:hint="eastAsia"/>
          <w:szCs w:val="24"/>
        </w:rPr>
        <w:t>的，例如是要熟悉什麼儀器的操作，或是要算出什麼參數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並與理論比較等等；並且說明該實驗的主要操作步驟，以及各步驟該注意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的事項。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若助教認為同學預報準備不周，會當場說明改進之處，給與同學</w:t>
      </w:r>
      <w:r w:rsidRPr="00C96B83">
        <w:rPr>
          <w:rFonts w:ascii="Meiryo" w:eastAsia="Meiryo" w:hAnsi="Meiryo" w:cs="Meiryo" w:hint="eastAsia"/>
          <w:szCs w:val="24"/>
        </w:rPr>
        <w:t>⼀</w:t>
      </w:r>
      <w:r w:rsidRPr="00C96B83">
        <w:rPr>
          <w:rFonts w:ascii="Arial Unicode MS" w:eastAsia="Arial Unicode MS" w:hAnsi="Arial Unicode MS" w:cs="Arial Unicode MS" w:hint="eastAsia"/>
          <w:szCs w:val="24"/>
        </w:rPr>
        <w:t>段準備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時間後重新進</w:t>
      </w:r>
      <w:r w:rsidRPr="00C96B83">
        <w:rPr>
          <w:rFonts w:ascii="Meiryo" w:eastAsia="Meiryo" w:hAnsi="Meiryo" w:cs="Meiryo" w:hint="eastAsia"/>
          <w:szCs w:val="24"/>
        </w:rPr>
        <w:t>⾏</w:t>
      </w:r>
      <w:r w:rsidRPr="00C96B83">
        <w:rPr>
          <w:rFonts w:ascii="Arial Unicode MS" w:eastAsia="Arial Unicode MS" w:hAnsi="Arial Unicode MS" w:cs="Arial Unicode MS" w:hint="eastAsia"/>
          <w:szCs w:val="24"/>
        </w:rPr>
        <w:t>預報，直到助教認為合格，同學才可進</w:t>
      </w:r>
      <w:r w:rsidRPr="00C96B83">
        <w:rPr>
          <w:rFonts w:ascii="Meiryo" w:eastAsia="Meiryo" w:hAnsi="Meiryo" w:cs="Meiryo" w:hint="eastAsia"/>
          <w:szCs w:val="24"/>
        </w:rPr>
        <w:t>⾏</w:t>
      </w:r>
      <w:r w:rsidRPr="00C96B83">
        <w:rPr>
          <w:rFonts w:ascii="Arial Unicode MS" w:eastAsia="Arial Unicode MS" w:hAnsi="Arial Unicode MS" w:cs="Arial Unicode MS" w:hint="eastAsia"/>
          <w:szCs w:val="24"/>
        </w:rPr>
        <w:t>實驗。為避免浪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費彼此的時間，敬請同學妥善準備預報。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</w:p>
    <w:p w:rsidR="00C96B83" w:rsidRPr="00C96B83" w:rsidRDefault="00C96B83" w:rsidP="00C96B83">
      <w:pPr>
        <w:ind w:left="425" w:hangingChars="177" w:hanging="425"/>
        <w:rPr>
          <w:rFonts w:ascii="AWDEAS+HelveticaNeue" w:eastAsia="AWDEAS+HelveticaNeue" w:cs="AWDEAS+HelveticaNeue"/>
          <w:szCs w:val="24"/>
        </w:rPr>
      </w:pPr>
      <w:r w:rsidRPr="00C96B83">
        <w:rPr>
          <w:rFonts w:ascii="AWDEAS+HelveticaNeue" w:eastAsia="AWDEAS+HelveticaNeue" w:cs="AWDEAS+HelveticaNeue" w:hint="eastAsia"/>
          <w:b/>
          <w:bCs/>
          <w:szCs w:val="24"/>
        </w:rPr>
        <w:t>結束時的檢查：</w:t>
      </w:r>
      <w:r w:rsidRPr="00C96B83">
        <w:rPr>
          <w:rFonts w:ascii="AWDEAS+HelveticaNeue" w:eastAsia="AWDEAS+HelveticaNeue" w:cs="AWDEAS+HelveticaNeue"/>
          <w:b/>
          <w:bCs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實驗結束簽退前請找助教檢查，檢查項</w:t>
      </w:r>
      <w:r w:rsidRPr="00C96B83">
        <w:rPr>
          <w:rFonts w:ascii="Meiryo" w:eastAsia="Meiryo" w:hAnsi="Meiryo" w:cs="Meiryo" w:hint="eastAsia"/>
          <w:szCs w:val="24"/>
        </w:rPr>
        <w:t>⽬</w:t>
      </w:r>
      <w:r w:rsidRPr="00C96B83">
        <w:rPr>
          <w:rFonts w:ascii="Arial Unicode MS" w:eastAsia="Arial Unicode MS" w:hAnsi="Arial Unicode MS" w:cs="Arial Unicode MS" w:hint="eastAsia"/>
          <w:szCs w:val="24"/>
        </w:rPr>
        <w:t>包括各電源是否關閉、各元件是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否歸位（參考其中</w:t>
      </w:r>
      <w:r w:rsidRPr="00C96B83">
        <w:rPr>
          <w:rFonts w:ascii="Meiryo" w:eastAsia="Meiryo" w:hAnsi="Meiryo" w:cs="Meiryo" w:hint="eastAsia"/>
          <w:szCs w:val="24"/>
        </w:rPr>
        <w:t>⼀</w:t>
      </w:r>
      <w:r w:rsidRPr="00C96B83">
        <w:rPr>
          <w:rFonts w:ascii="Arial Unicode MS" w:eastAsia="Arial Unicode MS" w:hAnsi="Arial Unicode MS" w:cs="Arial Unicode MS" w:hint="eastAsia"/>
          <w:szCs w:val="24"/>
        </w:rPr>
        <w:t>本紙本講義的最後</w:t>
      </w:r>
      <w:r w:rsidRPr="00C96B83">
        <w:rPr>
          <w:rFonts w:ascii="Meiryo" w:eastAsia="Meiryo" w:hAnsi="Meiryo" w:cs="Meiryo" w:hint="eastAsia"/>
          <w:szCs w:val="24"/>
        </w:rPr>
        <w:t>⼀⾴</w:t>
      </w:r>
      <w:r w:rsidRPr="00C96B83">
        <w:rPr>
          <w:rFonts w:ascii="Arial Unicode MS" w:eastAsia="Arial Unicode MS" w:hAnsi="Arial Unicode MS" w:cs="Arial Unicode MS" w:hint="eastAsia"/>
          <w:szCs w:val="24"/>
        </w:rPr>
        <w:t>）、三個椅</w:t>
      </w:r>
      <w:r w:rsidRPr="00C96B83">
        <w:rPr>
          <w:rFonts w:ascii="Meiryo" w:eastAsia="Meiryo" w:hAnsi="Meiryo" w:cs="Meiryo" w:hint="eastAsia"/>
          <w:szCs w:val="24"/>
        </w:rPr>
        <w:t>⼦</w:t>
      </w:r>
      <w:r w:rsidRPr="00C96B83">
        <w:rPr>
          <w:rFonts w:ascii="Arial Unicode MS" w:eastAsia="Arial Unicode MS" w:hAnsi="Arial Unicode MS" w:cs="Arial Unicode MS" w:hint="eastAsia"/>
          <w:szCs w:val="24"/>
        </w:rPr>
        <w:t>是否歸位等等，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請不要沒等助教檢查就跑掉。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</w:p>
    <w:p w:rsidR="00C96B83" w:rsidRPr="00C96B83" w:rsidRDefault="00C96B83" w:rsidP="00C96B83">
      <w:pPr>
        <w:ind w:left="425" w:hangingChars="177" w:hanging="425"/>
        <w:rPr>
          <w:rFonts w:ascii="AWDEAS+HelveticaNeue" w:eastAsia="AWDEAS+HelveticaNeue" w:cs="AWDEAS+HelveticaNeue"/>
          <w:szCs w:val="24"/>
        </w:rPr>
      </w:pPr>
      <w:r w:rsidRPr="00C96B83">
        <w:rPr>
          <w:rFonts w:ascii="AWDEAS+HelveticaNeue" w:eastAsia="AWDEAS+HelveticaNeue" w:cs="AWDEAS+HelveticaNeue" w:hint="eastAsia"/>
          <w:b/>
          <w:bCs/>
          <w:szCs w:val="24"/>
        </w:rPr>
        <w:t>各實驗提點：</w:t>
      </w:r>
      <w:r w:rsidRPr="00C96B83">
        <w:rPr>
          <w:rFonts w:ascii="AWDEAS+HelveticaNeue" w:eastAsia="AWDEAS+HelveticaNeue" w:cs="AWDEAS+HelveticaNeue"/>
          <w:b/>
          <w:bCs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實驗</w:t>
      </w:r>
      <w:r w:rsidRPr="00C96B83">
        <w:rPr>
          <w:rFonts w:ascii="Meiryo" w:eastAsia="Meiryo" w:hAnsi="Meiryo" w:cs="Meiryo" w:hint="eastAsia"/>
          <w:szCs w:val="24"/>
        </w:rPr>
        <w:t>⼀</w:t>
      </w:r>
      <w:r w:rsidRPr="00C96B83">
        <w:rPr>
          <w:rFonts w:ascii="Arial Unicode MS" w:eastAsia="Arial Unicode MS" w:hAnsi="Arial Unicode MS" w:cs="Arial Unicode MS" w:hint="eastAsia"/>
          <w:szCs w:val="24"/>
        </w:rPr>
        <w:t>主要是希望讓同學熟悉半外腔雷射設置的操作，除此之外</w:t>
      </w:r>
      <w:r w:rsidRPr="00C96B83">
        <w:rPr>
          <w:rFonts w:ascii="Arial Unicode MS" w:eastAsia="Arial Unicode MS" w:hAnsi="Arial Unicode MS" w:cs="Arial Unicode MS" w:hint="eastAsia"/>
          <w:szCs w:val="24"/>
        </w:rPr>
        <w:lastRenderedPageBreak/>
        <w:t>並無什麼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數據上的要求。</w:t>
      </w:r>
      <w:r w:rsidRPr="00C96B83">
        <w:rPr>
          <w:rFonts w:ascii="Meiryo" w:eastAsia="Meiryo" w:hAnsi="Meiryo" w:cs="Meiryo" w:hint="eastAsia"/>
          <w:szCs w:val="24"/>
        </w:rPr>
        <w:t>⼤⼩</w:t>
      </w:r>
      <w:r w:rsidRPr="00C96B83">
        <w:rPr>
          <w:rFonts w:ascii="Arial Unicode MS" w:eastAsia="Arial Unicode MS" w:hAnsi="Arial Unicode MS" w:cs="Arial Unicode MS" w:hint="eastAsia"/>
          <w:szCs w:val="24"/>
        </w:rPr>
        <w:t>亮斑可能無法光是</w:t>
      </w:r>
      <w:r w:rsidRPr="00C96B83">
        <w:rPr>
          <w:rFonts w:ascii="Meiryo" w:eastAsia="Meiryo" w:hAnsi="Meiryo" w:cs="Meiryo" w:hint="eastAsia"/>
          <w:szCs w:val="24"/>
        </w:rPr>
        <w:t>⾁</w:t>
      </w:r>
      <w:r w:rsidRPr="00C96B83">
        <w:rPr>
          <w:rFonts w:ascii="Arial Unicode MS" w:eastAsia="Arial Unicode MS" w:hAnsi="Arial Unicode MS" w:cs="Arial Unicode MS" w:hint="eastAsia"/>
          <w:szCs w:val="24"/>
        </w:rPr>
        <w:t>眼即可分辨，建議使</w:t>
      </w:r>
      <w:r w:rsidRPr="00C96B83">
        <w:rPr>
          <w:rFonts w:ascii="Meiryo" w:eastAsia="Meiryo" w:hAnsi="Meiryo" w:cs="Meiryo" w:hint="eastAsia"/>
          <w:szCs w:val="24"/>
        </w:rPr>
        <w:t>⽤</w:t>
      </w:r>
      <w:r w:rsidRPr="00C96B83">
        <w:rPr>
          <w:rFonts w:ascii="Arial Unicode MS" w:eastAsia="Arial Unicode MS" w:hAnsi="Arial Unicode MS" w:cs="Arial Unicode MS" w:hint="eastAsia"/>
          <w:szCs w:val="24"/>
        </w:rPr>
        <w:t>抽屜中的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兩偏振片以</w:t>
      </w:r>
      <w:r w:rsidRPr="00C96B83">
        <w:rPr>
          <w:rFonts w:ascii="Meiryo" w:eastAsia="Meiryo" w:hAnsi="Meiryo" w:cs="Meiryo" w:hint="eastAsia"/>
          <w:szCs w:val="24"/>
        </w:rPr>
        <w:t>⼿</w:t>
      </w:r>
      <w:r w:rsidRPr="00C96B83">
        <w:rPr>
          <w:rFonts w:ascii="Arial Unicode MS" w:eastAsia="Arial Unicode MS" w:hAnsi="Arial Unicode MS" w:cs="Arial Unicode MS" w:hint="eastAsia"/>
          <w:szCs w:val="24"/>
        </w:rPr>
        <w:t>持</w:t>
      </w:r>
      <w:r w:rsidRPr="00C96B83">
        <w:rPr>
          <w:rFonts w:ascii="Meiryo" w:eastAsia="Meiryo" w:hAnsi="Meiryo" w:cs="Meiryo" w:hint="eastAsia"/>
          <w:szCs w:val="24"/>
        </w:rPr>
        <w:t>⽅</w:t>
      </w:r>
      <w:r w:rsidRPr="00C96B83">
        <w:rPr>
          <w:rFonts w:ascii="Arial Unicode MS" w:eastAsia="Arial Unicode MS" w:hAnsi="Arial Unicode MS" w:cs="Arial Unicode MS" w:hint="eastAsia"/>
          <w:szCs w:val="24"/>
        </w:rPr>
        <w:t>式置於叉絲板與反射鏡中間，適度衰減亮度，應可分辨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出</w:t>
      </w:r>
      <w:r w:rsidRPr="00C96B83">
        <w:rPr>
          <w:rFonts w:ascii="Meiryo" w:eastAsia="Meiryo" w:hAnsi="Meiryo" w:cs="Meiryo" w:hint="eastAsia"/>
          <w:szCs w:val="24"/>
        </w:rPr>
        <w:t>⼤⼩</w:t>
      </w:r>
      <w:r w:rsidRPr="00C96B83">
        <w:rPr>
          <w:rFonts w:ascii="Arial Unicode MS" w:eastAsia="Arial Unicode MS" w:hAnsi="Arial Unicode MS" w:cs="Arial Unicode MS" w:hint="eastAsia"/>
          <w:szCs w:val="24"/>
        </w:rPr>
        <w:t>亮斑。電腦裡有該實驗步</w:t>
      </w:r>
      <w:r w:rsidRPr="00C96B83">
        <w:rPr>
          <w:rFonts w:ascii="AWDEAS+HelveticaNeue" w:eastAsia="AWDEAS+HelveticaNeue" w:cs="AWDEAS+HelveticaNeue" w:hint="eastAsia"/>
          <w:szCs w:val="24"/>
        </w:rPr>
        <w:t>驟的模擬軟體，同學可以透過該軟體體驗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出光的感覺。基本上光是這個實驗同學可能就會花上</w:t>
      </w:r>
      <w:r w:rsidRPr="00C96B83">
        <w:rPr>
          <w:rFonts w:ascii="Meiryo" w:eastAsia="Meiryo" w:hAnsi="Meiryo" w:cs="Meiryo" w:hint="eastAsia"/>
          <w:szCs w:val="24"/>
        </w:rPr>
        <w:t>⼀</w:t>
      </w:r>
      <w:r w:rsidRPr="00C96B83">
        <w:rPr>
          <w:rFonts w:ascii="Arial Unicode MS" w:eastAsia="Arial Unicode MS" w:hAnsi="Arial Unicode MS" w:cs="Arial Unicode MS" w:hint="eastAsia"/>
          <w:szCs w:val="24"/>
        </w:rPr>
        <w:t>兩</w:t>
      </w:r>
      <w:r w:rsidRPr="00C96B83">
        <w:rPr>
          <w:rFonts w:ascii="Meiryo" w:eastAsia="Meiryo" w:hAnsi="Meiryo" w:cs="Meiryo" w:hint="eastAsia"/>
          <w:szCs w:val="24"/>
        </w:rPr>
        <w:t>⼩</w:t>
      </w:r>
      <w:r w:rsidRPr="00C96B83">
        <w:rPr>
          <w:rFonts w:ascii="Arial Unicode MS" w:eastAsia="Arial Unicode MS" w:hAnsi="Arial Unicode MS" w:cs="Arial Unicode MS" w:hint="eastAsia"/>
          <w:szCs w:val="24"/>
        </w:rPr>
        <w:t>時的時間，請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同學不要</w:t>
      </w:r>
      <w:r w:rsidRPr="00C96B83">
        <w:rPr>
          <w:rFonts w:ascii="Meiryo" w:eastAsia="Meiryo" w:hAnsi="Meiryo" w:cs="Meiryo" w:hint="eastAsia"/>
          <w:szCs w:val="24"/>
        </w:rPr>
        <w:t>⼩</w:t>
      </w:r>
      <w:r w:rsidRPr="00C96B83">
        <w:rPr>
          <w:rFonts w:ascii="Arial Unicode MS" w:eastAsia="Arial Unicode MS" w:hAnsi="Arial Unicode MS" w:cs="Arial Unicode MS" w:hint="eastAsia"/>
          <w:szCs w:val="24"/>
        </w:rPr>
        <w:t>看該實驗的難易度。反射鏡只要讓</w:t>
      </w:r>
      <w:r w:rsidRPr="00C96B83">
        <w:rPr>
          <w:rFonts w:ascii="AWDEAS+HelveticaNeue" w:eastAsia="AWDEAS+HelveticaNeue" w:cs="AWDEAS+HelveticaNeue"/>
          <w:szCs w:val="24"/>
        </w:rPr>
        <w:t>R500</w:t>
      </w:r>
      <w:r w:rsidRPr="00C96B83">
        <w:rPr>
          <w:rFonts w:ascii="AWDEAS+HelveticaNeue" w:eastAsia="AWDEAS+HelveticaNeue" w:cs="AWDEAS+HelveticaNeue" w:hint="eastAsia"/>
          <w:szCs w:val="24"/>
        </w:rPr>
        <w:t>出光即可，其他曲率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半徑的出光在之後的實驗也會碰到，不需在此留戀。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實驗</w:t>
      </w:r>
      <w:r w:rsidRPr="00C96B83">
        <w:rPr>
          <w:rFonts w:ascii="Meiryo" w:eastAsia="Meiryo" w:hAnsi="Meiryo" w:cs="Meiryo" w:hint="eastAsia"/>
          <w:szCs w:val="24"/>
        </w:rPr>
        <w:t>⼆</w:t>
      </w:r>
      <w:r w:rsidRPr="00C96B83">
        <w:rPr>
          <w:rFonts w:ascii="Arial Unicode MS" w:eastAsia="Arial Unicode MS" w:hAnsi="Arial Unicode MS" w:cs="Arial Unicode MS" w:hint="eastAsia"/>
          <w:szCs w:val="24"/>
        </w:rPr>
        <w:t>主要是希望讓同學熟悉共焦球</w:t>
      </w:r>
      <w:r w:rsidRPr="00C96B83">
        <w:rPr>
          <w:rFonts w:ascii="Meiryo" w:eastAsia="Meiryo" w:hAnsi="Meiryo" w:cs="Meiryo" w:hint="eastAsia"/>
          <w:szCs w:val="24"/>
        </w:rPr>
        <w:t>⾯</w:t>
      </w:r>
      <w:r w:rsidRPr="00C96B83">
        <w:rPr>
          <w:rFonts w:ascii="Arial Unicode MS" w:eastAsia="Arial Unicode MS" w:hAnsi="Arial Unicode MS" w:cs="Arial Unicode MS" w:hint="eastAsia"/>
          <w:szCs w:val="24"/>
        </w:rPr>
        <w:t>掃描</w:t>
      </w:r>
      <w:r w:rsidRPr="00C96B83">
        <w:rPr>
          <w:rFonts w:ascii="Meiryo" w:eastAsia="Meiryo" w:hAnsi="Meiryo" w:cs="Meiryo" w:hint="eastAsia"/>
          <w:szCs w:val="24"/>
        </w:rPr>
        <w:t>⼲</w:t>
      </w:r>
      <w:r w:rsidRPr="00C96B83">
        <w:rPr>
          <w:rFonts w:ascii="Arial Unicode MS" w:eastAsia="Arial Unicode MS" w:hAnsi="Arial Unicode MS" w:cs="Arial Unicode MS" w:hint="eastAsia"/>
          <w:szCs w:val="24"/>
        </w:rPr>
        <w:t>涉儀的操作，並且算出掃瞄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器的腔長。這個實驗中的各部件「同</w:t>
      </w:r>
      <w:r w:rsidRPr="00C96B83">
        <w:rPr>
          <w:rFonts w:ascii="Meiryo" w:eastAsia="Meiryo" w:hAnsi="Meiryo" w:cs="Meiryo" w:hint="eastAsia"/>
          <w:szCs w:val="24"/>
        </w:rPr>
        <w:t>⼼</w:t>
      </w:r>
      <w:r w:rsidRPr="00C96B83">
        <w:rPr>
          <w:rFonts w:ascii="Arial Unicode MS" w:eastAsia="Arial Unicode MS" w:hAnsi="Arial Unicode MS" w:cs="Arial Unicode MS" w:hint="eastAsia"/>
          <w:szCs w:val="24"/>
        </w:rPr>
        <w:t>等</w:t>
      </w:r>
      <w:r w:rsidRPr="00C96B83">
        <w:rPr>
          <w:rFonts w:ascii="Meiryo" w:eastAsia="Meiryo" w:hAnsi="Meiryo" w:cs="Meiryo" w:hint="eastAsia"/>
          <w:szCs w:val="24"/>
        </w:rPr>
        <w:t>⾼</w:t>
      </w:r>
      <w:r w:rsidRPr="00C96B83">
        <w:rPr>
          <w:rFonts w:ascii="Arial Unicode MS" w:eastAsia="Arial Unicode MS" w:hAnsi="Arial Unicode MS" w:cs="Arial Unicode MS" w:hint="eastAsia"/>
          <w:szCs w:val="24"/>
        </w:rPr>
        <w:t>」很重要，請妥善利</w:t>
      </w:r>
      <w:r w:rsidRPr="00C96B83">
        <w:rPr>
          <w:rFonts w:ascii="Meiryo" w:eastAsia="Meiryo" w:hAnsi="Meiryo" w:cs="Meiryo" w:hint="eastAsia"/>
          <w:szCs w:val="24"/>
        </w:rPr>
        <w:t>⽤</w:t>
      </w:r>
      <w:r w:rsidRPr="00C96B83">
        <w:rPr>
          <w:rFonts w:ascii="Arial Unicode MS" w:eastAsia="Arial Unicode MS" w:hAnsi="Arial Unicode MS" w:cs="Arial Unicode MS" w:hint="eastAsia"/>
          <w:szCs w:val="24"/>
        </w:rPr>
        <w:t>雷射與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光圈來調整其準直性，這部分請</w:t>
      </w:r>
      <w:r w:rsidRPr="00C96B83">
        <w:rPr>
          <w:rFonts w:ascii="Meiryo" w:eastAsia="Meiryo" w:hAnsi="Meiryo" w:cs="Meiryo" w:hint="eastAsia"/>
          <w:szCs w:val="24"/>
        </w:rPr>
        <w:t>⾃⾏</w:t>
      </w:r>
      <w:r w:rsidRPr="00C96B83">
        <w:rPr>
          <w:rFonts w:ascii="Arial Unicode MS" w:eastAsia="Arial Unicode MS" w:hAnsi="Arial Unicode MS" w:cs="Arial Unicode MS" w:hint="eastAsia"/>
          <w:szCs w:val="24"/>
        </w:rPr>
        <w:t>上網搜尋相關資訊，同時參考投影片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的內容。反射</w:t>
      </w:r>
      <w:r w:rsidRPr="00C96B83">
        <w:rPr>
          <w:rFonts w:ascii="Meiryo" w:eastAsia="Meiryo" w:hAnsi="Meiryo" w:cs="Meiryo" w:hint="eastAsia"/>
          <w:szCs w:val="24"/>
        </w:rPr>
        <w:t>⼩</w:t>
      </w:r>
      <w:r w:rsidRPr="00C96B83">
        <w:rPr>
          <w:rFonts w:ascii="Arial Unicode MS" w:eastAsia="Arial Unicode MS" w:hAnsi="Arial Unicode MS" w:cs="Arial Unicode MS" w:hint="eastAsia"/>
          <w:szCs w:val="24"/>
        </w:rPr>
        <w:t>亮斑是調整</w:t>
      </w:r>
      <w:r w:rsidRPr="00C96B83">
        <w:rPr>
          <w:rFonts w:ascii="Meiryo" w:eastAsia="Meiryo" w:hAnsi="Meiryo" w:cs="Meiryo" w:hint="eastAsia"/>
          <w:szCs w:val="24"/>
        </w:rPr>
        <w:t>⼲</w:t>
      </w:r>
      <w:r w:rsidRPr="00C96B83">
        <w:rPr>
          <w:rFonts w:ascii="Arial Unicode MS" w:eastAsia="Arial Unicode MS" w:hAnsi="Arial Unicode MS" w:cs="Arial Unicode MS" w:hint="eastAsia"/>
          <w:szCs w:val="24"/>
        </w:rPr>
        <w:t>涉儀的「</w:t>
      </w:r>
      <w:r w:rsidRPr="00C96B83">
        <w:rPr>
          <w:rFonts w:ascii="Meiryo" w:eastAsia="Meiryo" w:hAnsi="Meiryo" w:cs="Meiryo" w:hint="eastAsia"/>
          <w:szCs w:val="24"/>
        </w:rPr>
        <w:t>⾓</w:t>
      </w:r>
      <w:r w:rsidRPr="00C96B83">
        <w:rPr>
          <w:rFonts w:ascii="Arial Unicode MS" w:eastAsia="Arial Unicode MS" w:hAnsi="Arial Unicode MS" w:cs="Arial Unicode MS" w:hint="eastAsia"/>
          <w:szCs w:val="24"/>
        </w:rPr>
        <w:t>度」，散射</w:t>
      </w:r>
      <w:r w:rsidRPr="00C96B83">
        <w:rPr>
          <w:rFonts w:ascii="Meiryo" w:eastAsia="Meiryo" w:hAnsi="Meiryo" w:cs="Meiryo" w:hint="eastAsia"/>
          <w:szCs w:val="24"/>
        </w:rPr>
        <w:t>⼤</w:t>
      </w:r>
      <w:r w:rsidRPr="00C96B83">
        <w:rPr>
          <w:rFonts w:ascii="Arial Unicode MS" w:eastAsia="Arial Unicode MS" w:hAnsi="Arial Unicode MS" w:cs="Arial Unicode MS" w:hint="eastAsia"/>
          <w:szCs w:val="24"/>
        </w:rPr>
        <w:t>亮斑則是平</w:t>
      </w:r>
      <w:r w:rsidRPr="00C96B83">
        <w:rPr>
          <w:rFonts w:ascii="Meiryo" w:eastAsia="Meiryo" w:hAnsi="Meiryo" w:cs="Meiryo" w:hint="eastAsia"/>
          <w:szCs w:val="24"/>
        </w:rPr>
        <w:t>⾏</w:t>
      </w:r>
      <w:r w:rsidRPr="00C96B83">
        <w:rPr>
          <w:rFonts w:ascii="Arial Unicode MS" w:eastAsia="Arial Unicode MS" w:hAnsi="Arial Unicode MS" w:cs="Arial Unicode MS" w:hint="eastAsia"/>
          <w:szCs w:val="24"/>
        </w:rPr>
        <w:t>「位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置」，這個部分電腦裡也有影片可以參考。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實驗五只要將實驗</w:t>
      </w:r>
      <w:r w:rsidRPr="00C96B83">
        <w:rPr>
          <w:rFonts w:ascii="Meiryo" w:eastAsia="Meiryo" w:hAnsi="Meiryo" w:cs="Meiryo" w:hint="eastAsia"/>
          <w:szCs w:val="24"/>
        </w:rPr>
        <w:t>⼆</w:t>
      </w:r>
      <w:r w:rsidRPr="00C96B83">
        <w:rPr>
          <w:rFonts w:ascii="Arial Unicode MS" w:eastAsia="Arial Unicode MS" w:hAnsi="Arial Unicode MS" w:cs="Arial Unicode MS" w:hint="eastAsia"/>
          <w:szCs w:val="24"/>
        </w:rPr>
        <w:t>的設置換上偏振片即可，因此先來做實驗五。此實驗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主要是現象的觀察，並無定量上的數據需要紀錄。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實驗三基本上是同樣的事情對基模半外腔和內腔各做</w:t>
      </w:r>
      <w:r w:rsidRPr="00C96B83">
        <w:rPr>
          <w:rFonts w:ascii="Meiryo" w:eastAsia="Meiryo" w:hAnsi="Meiryo" w:cs="Meiryo" w:hint="eastAsia"/>
          <w:szCs w:val="24"/>
        </w:rPr>
        <w:t>⼀</w:t>
      </w:r>
      <w:r w:rsidRPr="00C96B83">
        <w:rPr>
          <w:rFonts w:ascii="Arial Unicode MS" w:eastAsia="Arial Unicode MS" w:hAnsi="Arial Unicode MS" w:cs="Arial Unicode MS" w:hint="eastAsia"/>
          <w:szCs w:val="24"/>
        </w:rPr>
        <w:t>遍，然後算出半外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腔長度，與</w:t>
      </w:r>
      <w:r w:rsidRPr="00C96B83">
        <w:rPr>
          <w:rFonts w:ascii="Meiryo" w:eastAsia="Meiryo" w:hAnsi="Meiryo" w:cs="Meiryo" w:hint="eastAsia"/>
          <w:szCs w:val="24"/>
        </w:rPr>
        <w:t>⽤</w:t>
      </w:r>
      <w:r w:rsidRPr="00C96B83">
        <w:rPr>
          <w:rFonts w:ascii="Arial Unicode MS" w:eastAsia="Arial Unicode MS" w:hAnsi="Arial Unicode MS" w:cs="Arial Unicode MS" w:hint="eastAsia"/>
          <w:szCs w:val="24"/>
        </w:rPr>
        <w:t>直尺量的做比較。雖然講義是先做半外腔再做內腔，但是理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論上兩者順序不會影響結果，因此建議先沿</w:t>
      </w:r>
      <w:r w:rsidRPr="00C96B83">
        <w:rPr>
          <w:rFonts w:ascii="Meiryo" w:eastAsia="Meiryo" w:hAnsi="Meiryo" w:cs="Meiryo" w:hint="eastAsia"/>
          <w:szCs w:val="24"/>
        </w:rPr>
        <w:t>⽤</w:t>
      </w:r>
      <w:r w:rsidRPr="00C96B83">
        <w:rPr>
          <w:rFonts w:ascii="Arial Unicode MS" w:eastAsia="Arial Unicode MS" w:hAnsi="Arial Unicode MS" w:cs="Arial Unicode MS" w:hint="eastAsia"/>
          <w:szCs w:val="24"/>
        </w:rPr>
        <w:t>實驗</w:t>
      </w:r>
      <w:r w:rsidRPr="00C96B83">
        <w:rPr>
          <w:rFonts w:ascii="Meiryo" w:eastAsia="Meiryo" w:hAnsi="Meiryo" w:cs="Meiryo" w:hint="eastAsia"/>
          <w:szCs w:val="24"/>
        </w:rPr>
        <w:t>⼆</w:t>
      </w:r>
      <w:r w:rsidRPr="00C96B83">
        <w:rPr>
          <w:rFonts w:ascii="Arial Unicode MS" w:eastAsia="Arial Unicode MS" w:hAnsi="Arial Unicode MS" w:cs="Arial Unicode MS" w:hint="eastAsia"/>
          <w:szCs w:val="24"/>
        </w:rPr>
        <w:t>的設置做內腔的部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分，在不調整</w:t>
      </w:r>
      <w:r w:rsidRPr="00C96B83">
        <w:rPr>
          <w:rFonts w:ascii="Meiryo" w:eastAsia="Meiryo" w:hAnsi="Meiryo" w:cs="Meiryo" w:hint="eastAsia"/>
          <w:szCs w:val="24"/>
        </w:rPr>
        <w:t>⼲</w:t>
      </w:r>
      <w:r w:rsidRPr="00C96B83">
        <w:rPr>
          <w:rFonts w:ascii="Arial Unicode MS" w:eastAsia="Arial Unicode MS" w:hAnsi="Arial Unicode MS" w:cs="Arial Unicode MS" w:hint="eastAsia"/>
          <w:szCs w:val="24"/>
        </w:rPr>
        <w:t>涉儀控制器的三個旋鈕情況下，換做半外腔。（不過少數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可能會發</w:t>
      </w:r>
      <w:r w:rsidRPr="00C96B83">
        <w:rPr>
          <w:rFonts w:ascii="Meiryo" w:eastAsia="Meiryo" w:hAnsi="Meiryo" w:cs="Meiryo" w:hint="eastAsia"/>
          <w:szCs w:val="24"/>
        </w:rPr>
        <w:t>⽣</w:t>
      </w:r>
      <w:r w:rsidRPr="00C96B83">
        <w:rPr>
          <w:rFonts w:ascii="Arial Unicode MS" w:eastAsia="Arial Unicode MS" w:hAnsi="Arial Unicode MS" w:cs="Arial Unicode MS" w:hint="eastAsia"/>
          <w:szCs w:val="24"/>
        </w:rPr>
        <w:t>換做半外腔結果在該參數情況下無法測量縱模間距的問題，請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同學</w:t>
      </w:r>
      <w:r w:rsidRPr="00C96B83">
        <w:rPr>
          <w:rFonts w:ascii="Meiryo" w:eastAsia="Meiryo" w:hAnsi="Meiryo" w:cs="Meiryo" w:hint="eastAsia"/>
          <w:szCs w:val="24"/>
        </w:rPr>
        <w:t>⾃⾏</w:t>
      </w:r>
      <w:r w:rsidRPr="00C96B83">
        <w:rPr>
          <w:rFonts w:ascii="Arial Unicode MS" w:eastAsia="Arial Unicode MS" w:hAnsi="Arial Unicode MS" w:cs="Arial Unicode MS" w:hint="eastAsia"/>
          <w:szCs w:val="24"/>
        </w:rPr>
        <w:t>衡量利弊）講義上的公式是錯的，投影片上才是對的。</w:t>
      </w:r>
      <w:r w:rsidRPr="00C96B83">
        <w:rPr>
          <w:rFonts w:ascii="AWDEAS+HelveticaNeue" w:eastAsia="AWDEAS+HelveticaNeue" w:cs="AWDEAS+HelveticaNeue"/>
          <w:szCs w:val="24"/>
        </w:rPr>
        <w:t>CCD</w:t>
      </w:r>
      <w:r w:rsidRPr="00C96B83">
        <w:rPr>
          <w:rFonts w:ascii="AWDEAS+HelveticaNeue" w:eastAsia="AWDEAS+HelveticaNeue" w:cs="AWDEAS+HelveticaNeue" w:hint="eastAsia"/>
          <w:szCs w:val="24"/>
        </w:rPr>
        <w:t>相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機請先裝上寫著「相機轉接座」的濾光片，再裝上衰減片，</w:t>
      </w:r>
      <w:r w:rsidRPr="00C96B83">
        <w:rPr>
          <w:rFonts w:ascii="AWDEAS+HelveticaNeue" w:eastAsia="AWDEAS+HelveticaNeue" w:cs="AWDEAS+HelveticaNeue" w:hint="eastAsia"/>
          <w:szCs w:val="24"/>
        </w:rPr>
        <w:lastRenderedPageBreak/>
        <w:t>螺紋才會吻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合。衰減片使</w:t>
      </w:r>
      <w:r w:rsidRPr="00C96B83">
        <w:rPr>
          <w:rFonts w:ascii="Meiryo" w:eastAsia="Meiryo" w:hAnsi="Meiryo" w:cs="Meiryo" w:hint="eastAsia"/>
          <w:szCs w:val="24"/>
        </w:rPr>
        <w:t>⽤</w:t>
      </w:r>
      <w:r w:rsidRPr="00C96B83">
        <w:rPr>
          <w:rFonts w:ascii="Arial Unicode MS" w:eastAsia="Arial Unicode MS" w:hAnsi="Arial Unicode MS" w:cs="Arial Unicode MS" w:hint="eastAsia"/>
          <w:szCs w:val="24"/>
        </w:rPr>
        <w:t>完不要裝錯袋</w:t>
      </w:r>
      <w:r w:rsidRPr="00C96B83">
        <w:rPr>
          <w:rFonts w:ascii="Meiryo" w:eastAsia="Meiryo" w:hAnsi="Meiryo" w:cs="Meiryo" w:hint="eastAsia"/>
          <w:szCs w:val="24"/>
        </w:rPr>
        <w:t>⼦</w:t>
      </w:r>
      <w:r w:rsidRPr="00C96B83">
        <w:rPr>
          <w:rFonts w:ascii="Arial Unicode MS" w:eastAsia="Arial Unicode MS" w:hAnsi="Arial Unicode MS" w:cs="Arial Unicode MS" w:hint="eastAsia"/>
          <w:szCs w:val="24"/>
        </w:rPr>
        <w:t>，造成後</w:t>
      </w:r>
      <w:r w:rsidRPr="00C96B83">
        <w:rPr>
          <w:rFonts w:ascii="Meiryo" w:eastAsia="Meiryo" w:hAnsi="Meiryo" w:cs="Meiryo" w:hint="eastAsia"/>
          <w:szCs w:val="24"/>
        </w:rPr>
        <w:t>⾯</w:t>
      </w:r>
      <w:r w:rsidRPr="00C96B83">
        <w:rPr>
          <w:rFonts w:ascii="Arial Unicode MS" w:eastAsia="Arial Unicode MS" w:hAnsi="Arial Unicode MS" w:cs="Arial Unicode MS" w:hint="eastAsia"/>
          <w:szCs w:val="24"/>
        </w:rPr>
        <w:t>同學的</w:t>
      </w:r>
      <w:r w:rsidRPr="00C96B83">
        <w:rPr>
          <w:rFonts w:ascii="Meiryo" w:eastAsia="Meiryo" w:hAnsi="Meiryo" w:cs="Meiryo" w:hint="eastAsia"/>
          <w:szCs w:val="24"/>
        </w:rPr>
        <w:t>⿇</w:t>
      </w:r>
      <w:r w:rsidRPr="00C96B83">
        <w:rPr>
          <w:rFonts w:ascii="Arial Unicode MS" w:eastAsia="Arial Unicode MS" w:hAnsi="Arial Unicode MS" w:cs="Arial Unicode MS" w:hint="eastAsia"/>
          <w:szCs w:val="24"/>
        </w:rPr>
        <w:t>煩。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做完以上實驗就不會再碰到</w:t>
      </w:r>
      <w:r w:rsidRPr="00C96B83">
        <w:rPr>
          <w:rFonts w:ascii="Meiryo" w:eastAsia="Meiryo" w:hAnsi="Meiryo" w:cs="Meiryo" w:hint="eastAsia"/>
          <w:szCs w:val="24"/>
        </w:rPr>
        <w:t>⼲</w:t>
      </w:r>
      <w:r w:rsidRPr="00C96B83">
        <w:rPr>
          <w:rFonts w:ascii="Arial Unicode MS" w:eastAsia="Arial Unicode MS" w:hAnsi="Arial Unicode MS" w:cs="Arial Unicode MS" w:hint="eastAsia"/>
          <w:szCs w:val="24"/>
        </w:rPr>
        <w:t>涉儀了，所以盡量先把上</w:t>
      </w:r>
      <w:r w:rsidRPr="00C96B83">
        <w:rPr>
          <w:rFonts w:ascii="Meiryo" w:eastAsia="Meiryo" w:hAnsi="Meiryo" w:cs="Meiryo" w:hint="eastAsia"/>
          <w:szCs w:val="24"/>
        </w:rPr>
        <w:t>⾯</w:t>
      </w:r>
      <w:r w:rsidRPr="00C96B83">
        <w:rPr>
          <w:rFonts w:ascii="Arial Unicode MS" w:eastAsia="Arial Unicode MS" w:hAnsi="Arial Unicode MS" w:cs="Arial Unicode MS" w:hint="eastAsia"/>
          <w:szCs w:val="24"/>
        </w:rPr>
        <w:t>四個實驗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做完吧。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實驗四、六、七、八、九都跟</w:t>
      </w:r>
      <w:r w:rsidRPr="00C96B83">
        <w:rPr>
          <w:rFonts w:ascii="Meiryo" w:eastAsia="Meiryo" w:hAnsi="Meiryo" w:cs="Meiryo" w:hint="eastAsia"/>
          <w:szCs w:val="24"/>
        </w:rPr>
        <w:t>⾼</w:t>
      </w:r>
      <w:r w:rsidRPr="00C96B83">
        <w:rPr>
          <w:rFonts w:ascii="Arial Unicode MS" w:eastAsia="Arial Unicode MS" w:hAnsi="Arial Unicode MS" w:cs="Arial Unicode MS" w:hint="eastAsia"/>
          <w:szCs w:val="24"/>
        </w:rPr>
        <w:t>斯光束有關，建議先閱讀實驗六的內容了解相關原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理，但是操作上先做實驗四會比較順（因理想上實驗三做完時有現成的半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外腔可</w:t>
      </w:r>
      <w:r w:rsidRPr="00C96B83">
        <w:rPr>
          <w:rFonts w:ascii="Meiryo" w:eastAsia="Meiryo" w:hAnsi="Meiryo" w:cs="Meiryo" w:hint="eastAsia"/>
          <w:szCs w:val="24"/>
        </w:rPr>
        <w:t>⽤</w:t>
      </w:r>
      <w:r w:rsidRPr="00C96B83">
        <w:rPr>
          <w:rFonts w:ascii="Arial Unicode MS" w:eastAsia="Arial Unicode MS" w:hAnsi="Arial Unicode MS" w:cs="Arial Unicode MS" w:hint="eastAsia"/>
          <w:szCs w:val="24"/>
        </w:rPr>
        <w:t>）。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  <w:r w:rsidRPr="00C96B83">
        <w:rPr>
          <w:rFonts w:ascii="AWDEAS+HelveticaNeue" w:eastAsia="AWDEAS+HelveticaNeue" w:cs="AWDEAS+HelveticaNeue" w:hint="eastAsia"/>
          <w:szCs w:val="24"/>
        </w:rPr>
        <w:t>實驗10講義內容不多，同學可參考投影片內容的思路去做實驗。曲率半徑</w:t>
      </w:r>
      <w:r w:rsidRPr="00C96B83">
        <w:rPr>
          <w:rFonts w:ascii="AWDEAS+HelveticaNeue" w:eastAsia="AWDEAS+HelveticaNeue" w:cs="AWDEAS+HelveticaNeue"/>
          <w:szCs w:val="24"/>
        </w:rPr>
        <w:t xml:space="preserve"> R2000</w:t>
      </w:r>
      <w:r w:rsidRPr="00C96B83">
        <w:rPr>
          <w:rFonts w:ascii="AWDEAS+HelveticaNeue" w:eastAsia="AWDEAS+HelveticaNeue" w:cs="AWDEAS+HelveticaNeue" w:hint="eastAsia"/>
          <w:szCs w:val="24"/>
        </w:rPr>
        <w:t>的反射鏡很難出光，不要求同學</w:t>
      </w:r>
      <w:r w:rsidRPr="00C96B83">
        <w:rPr>
          <w:rFonts w:ascii="Meiryo" w:eastAsia="Meiryo" w:hAnsi="Meiryo" w:cs="Meiryo" w:hint="eastAsia"/>
          <w:szCs w:val="24"/>
        </w:rPr>
        <w:t>⼀</w:t>
      </w:r>
      <w:r w:rsidRPr="00C96B83">
        <w:rPr>
          <w:rFonts w:ascii="Arial Unicode MS" w:eastAsia="Arial Unicode MS" w:hAnsi="Arial Unicode MS" w:cs="Arial Unicode MS" w:hint="eastAsia"/>
          <w:szCs w:val="24"/>
        </w:rPr>
        <w:t>定要做出來，但</w:t>
      </w:r>
      <w:r w:rsidRPr="00C96B83">
        <w:rPr>
          <w:rFonts w:ascii="Meiryo" w:eastAsia="Meiryo" w:hAnsi="Meiryo" w:cs="Meiryo" w:hint="eastAsia"/>
          <w:szCs w:val="24"/>
        </w:rPr>
        <w:t>⾄</w:t>
      </w:r>
      <w:r w:rsidRPr="00C96B83">
        <w:rPr>
          <w:rFonts w:ascii="Arial Unicode MS" w:eastAsia="Arial Unicode MS" w:hAnsi="Arial Unicode MS" w:cs="Arial Unicode MS" w:hint="eastAsia"/>
          <w:szCs w:val="24"/>
        </w:rPr>
        <w:t>少</w:t>
      </w:r>
      <w:r w:rsidRPr="00C96B83">
        <w:rPr>
          <w:rFonts w:ascii="AWDEAS+HelveticaNeue" w:eastAsia="AWDEAS+HelveticaNeue" w:cs="AWDEAS+HelveticaNeue"/>
          <w:szCs w:val="24"/>
        </w:rPr>
        <w:t>R1000</w:t>
      </w:r>
      <w:r w:rsidRPr="00C96B83">
        <w:rPr>
          <w:rFonts w:ascii="AWDEAS+HelveticaNeue" w:eastAsia="AWDEAS+HelveticaNeue" w:cs="AWDEAS+HelveticaNeue" w:hint="eastAsia"/>
          <w:szCs w:val="24"/>
        </w:rPr>
        <w:t>的要做到。</w:t>
      </w:r>
      <w:r w:rsidRPr="00C96B83">
        <w:rPr>
          <w:rFonts w:ascii="AWDEAS+HelveticaNeue" w:eastAsia="AWDEAS+HelveticaNeue" w:cs="AWDEAS+HelveticaNeue"/>
          <w:szCs w:val="24"/>
        </w:rPr>
        <w:t xml:space="preserve"> </w:t>
      </w:r>
    </w:p>
    <w:p w:rsidR="00BB3556" w:rsidRDefault="00C96B83" w:rsidP="00C96B83">
      <w:pPr>
        <w:jc w:val="right"/>
        <w:rPr>
          <w:rFonts w:ascii="AWDEAS+HelveticaNeue" w:eastAsia="AWDEAS+HelveticaNeue" w:cs="AWDEAS+HelveticaNeue"/>
          <w:szCs w:val="24"/>
        </w:rPr>
      </w:pPr>
      <w:r w:rsidRPr="00C96B83">
        <w:rPr>
          <w:rFonts w:ascii="AWDEAS+HelveticaNeue" w:eastAsia="AWDEAS+HelveticaNeue" w:cs="AWDEAS+HelveticaNeue"/>
          <w:szCs w:val="24"/>
        </w:rPr>
        <w:t>CLC 20200407</w:t>
      </w:r>
    </w:p>
    <w:p w:rsidR="00203371" w:rsidRPr="00C96B83" w:rsidRDefault="004D09F9" w:rsidP="004D09F9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>HC</w:t>
      </w:r>
      <w:r w:rsidR="00C63D09">
        <w:rPr>
          <w:szCs w:val="24"/>
        </w:rPr>
        <w:t>L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revise2023 03 01</w:t>
      </w:r>
    </w:p>
    <w:sectPr w:rsidR="00203371" w:rsidRPr="00C96B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B9F" w:rsidRDefault="00712B9F" w:rsidP="00C96B83">
      <w:r>
        <w:separator/>
      </w:r>
    </w:p>
  </w:endnote>
  <w:endnote w:type="continuationSeparator" w:id="0">
    <w:p w:rsidR="00712B9F" w:rsidRDefault="00712B9F" w:rsidP="00C96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WDEAS+HelveticaNeue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B9F" w:rsidRDefault="00712B9F" w:rsidP="00C96B83">
      <w:r>
        <w:separator/>
      </w:r>
    </w:p>
  </w:footnote>
  <w:footnote w:type="continuationSeparator" w:id="0">
    <w:p w:rsidR="00712B9F" w:rsidRDefault="00712B9F" w:rsidP="00C96B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8E"/>
    <w:rsid w:val="0008374C"/>
    <w:rsid w:val="00203371"/>
    <w:rsid w:val="003456B6"/>
    <w:rsid w:val="004D09F9"/>
    <w:rsid w:val="004D276E"/>
    <w:rsid w:val="00535C4A"/>
    <w:rsid w:val="00555E16"/>
    <w:rsid w:val="006A54ED"/>
    <w:rsid w:val="00712B9F"/>
    <w:rsid w:val="00A93FF2"/>
    <w:rsid w:val="00C63D09"/>
    <w:rsid w:val="00C96B83"/>
    <w:rsid w:val="00DD19DB"/>
    <w:rsid w:val="00EA7606"/>
    <w:rsid w:val="00F041F1"/>
    <w:rsid w:val="00F06A8E"/>
    <w:rsid w:val="00F4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87309"/>
  <w15:chartTrackingRefBased/>
  <w15:docId w15:val="{58050609-AEEB-40EC-B5C9-0B689C79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B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6B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6B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6B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Hsucj</dc:creator>
  <cp:keywords/>
  <dc:description/>
  <cp:lastModifiedBy>Hsucj</cp:lastModifiedBy>
  <cp:revision>10</cp:revision>
  <dcterms:created xsi:type="dcterms:W3CDTF">2023-03-01T02:45:00Z</dcterms:created>
  <dcterms:modified xsi:type="dcterms:W3CDTF">2023-03-23T08:00:00Z</dcterms:modified>
</cp:coreProperties>
</file>