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43EB" w14:textId="1F541D35" w:rsidR="0019342D" w:rsidRPr="00F55FDE" w:rsidRDefault="00F55FDE" w:rsidP="00F55F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5FDE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F55FDE">
        <w:rPr>
          <w:rFonts w:ascii="Times New Roman" w:hAnsi="Times New Roman" w:cs="Times New Roman"/>
          <w:sz w:val="28"/>
          <w:szCs w:val="28"/>
        </w:rPr>
        <w:t>Скачать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5FDE">
        <w:rPr>
          <w:rFonts w:ascii="Times New Roman" w:hAnsi="Times New Roman" w:cs="Times New Roman"/>
          <w:sz w:val="28"/>
          <w:szCs w:val="28"/>
        </w:rPr>
        <w:t>приложение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>Serial Bluetooth Termina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>» (</w:t>
      </w:r>
      <w:r w:rsidRPr="00F55FDE">
        <w:rPr>
          <w:rFonts w:ascii="Times New Roman" w:hAnsi="Times New Roman" w:cs="Times New Roman"/>
          <w:sz w:val="28"/>
          <w:szCs w:val="28"/>
        </w:rPr>
        <w:t>см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5FDE">
        <w:rPr>
          <w:rFonts w:ascii="Times New Roman" w:hAnsi="Times New Roman" w:cs="Times New Roman"/>
          <w:sz w:val="28"/>
          <w:szCs w:val="28"/>
        </w:rPr>
        <w:t>рисунок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F147F4" w14:textId="05C68E2E" w:rsidR="00F55FDE" w:rsidRPr="00F55FDE" w:rsidRDefault="00F55FDE" w:rsidP="00F55F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5F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40DE9" wp14:editId="5C3A78BD">
            <wp:extent cx="4114800" cy="3086100"/>
            <wp:effectExtent l="0" t="0" r="0" b="0"/>
            <wp:docPr id="1" name="Рисунок 1" descr="bluetooth serial application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tooth serial application esp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06" cy="30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389A" w14:textId="7747E807" w:rsidR="00F55FDE" w:rsidRPr="00F55FDE" w:rsidRDefault="00F55FDE" w:rsidP="00F55FDE">
      <w:pPr>
        <w:jc w:val="both"/>
        <w:rPr>
          <w:rFonts w:ascii="Times New Roman" w:hAnsi="Times New Roman" w:cs="Times New Roman"/>
          <w:sz w:val="28"/>
          <w:szCs w:val="28"/>
        </w:rPr>
      </w:pPr>
      <w:r w:rsidRPr="00F55FDE">
        <w:rPr>
          <w:rFonts w:ascii="Times New Roman" w:hAnsi="Times New Roman" w:cs="Times New Roman"/>
          <w:sz w:val="28"/>
          <w:szCs w:val="28"/>
        </w:rPr>
        <w:t xml:space="preserve">2. Подключить 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>ESP32</w:t>
      </w:r>
      <w:r w:rsidRPr="00F55FDE">
        <w:rPr>
          <w:rFonts w:ascii="Times New Roman" w:hAnsi="Times New Roman" w:cs="Times New Roman"/>
          <w:sz w:val="28"/>
          <w:szCs w:val="28"/>
        </w:rPr>
        <w:t>, загрузить скетч.</w:t>
      </w:r>
    </w:p>
    <w:p w14:paraId="1C9D3953" w14:textId="48116B3F" w:rsidR="00F55FDE" w:rsidRPr="00F55FDE" w:rsidRDefault="00F55FDE" w:rsidP="00F55FDE">
      <w:pPr>
        <w:jc w:val="both"/>
        <w:rPr>
          <w:rFonts w:ascii="Times New Roman" w:hAnsi="Times New Roman" w:cs="Times New Roman"/>
          <w:sz w:val="28"/>
          <w:szCs w:val="28"/>
        </w:rPr>
      </w:pPr>
      <w:r w:rsidRPr="00F55FDE">
        <w:rPr>
          <w:rFonts w:ascii="Times New Roman" w:hAnsi="Times New Roman" w:cs="Times New Roman"/>
          <w:sz w:val="28"/>
          <w:szCs w:val="28"/>
        </w:rPr>
        <w:t xml:space="preserve">3. Зайти в настройки 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55FDE">
        <w:rPr>
          <w:rFonts w:ascii="Times New Roman" w:hAnsi="Times New Roman" w:cs="Times New Roman"/>
          <w:sz w:val="28"/>
          <w:szCs w:val="28"/>
        </w:rPr>
        <w:t xml:space="preserve"> на телефоне и добавить новое устройство (по умолчанию название </w:t>
      </w:r>
      <w:r w:rsidRPr="00F55FDE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F55FDE">
        <w:rPr>
          <w:rFonts w:ascii="Times New Roman" w:hAnsi="Times New Roman" w:cs="Times New Roman"/>
          <w:sz w:val="28"/>
          <w:szCs w:val="28"/>
        </w:rPr>
        <w:t>32).</w:t>
      </w:r>
    </w:p>
    <w:p w14:paraId="5F4C34D0" w14:textId="3C592330" w:rsidR="00F55FDE" w:rsidRPr="00F55FDE" w:rsidRDefault="00F55FDE" w:rsidP="00F55FDE">
      <w:pPr>
        <w:jc w:val="both"/>
        <w:rPr>
          <w:rFonts w:ascii="Times New Roman" w:hAnsi="Times New Roman" w:cs="Times New Roman"/>
          <w:sz w:val="28"/>
          <w:szCs w:val="28"/>
        </w:rPr>
      </w:pPr>
      <w:r w:rsidRPr="00F55FDE">
        <w:rPr>
          <w:rFonts w:ascii="Times New Roman" w:hAnsi="Times New Roman" w:cs="Times New Roman"/>
          <w:sz w:val="28"/>
          <w:szCs w:val="28"/>
        </w:rPr>
        <w:t>4. Зайти в приложение и добавить устройство уже там:</w:t>
      </w:r>
    </w:p>
    <w:p w14:paraId="42A7B769" w14:textId="44697CEB" w:rsidR="00F55FDE" w:rsidRPr="00F55FDE" w:rsidRDefault="00F55FDE" w:rsidP="00F55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F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8B264" wp14:editId="5C98C294">
            <wp:extent cx="3514725" cy="3036723"/>
            <wp:effectExtent l="0" t="0" r="0" b="0"/>
            <wp:docPr id="2" name="Рисунок 2" descr="ESP32 Bluetooth Classic and Android Application Serial Bluetooth Termin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32 Bluetooth Classic and Android Application Serial Bluetooth Terminal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32" cy="304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7BC9" w14:textId="77777777" w:rsidR="00F55FDE" w:rsidRDefault="00F55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A186B" w14:textId="4A36E52B" w:rsidR="00F55FDE" w:rsidRPr="00F55FDE" w:rsidRDefault="00F55FDE" w:rsidP="00F55FDE">
      <w:pPr>
        <w:jc w:val="both"/>
        <w:rPr>
          <w:rFonts w:ascii="Times New Roman" w:hAnsi="Times New Roman" w:cs="Times New Roman"/>
          <w:sz w:val="28"/>
          <w:szCs w:val="28"/>
        </w:rPr>
      </w:pPr>
      <w:r w:rsidRPr="00F55FDE">
        <w:rPr>
          <w:rFonts w:ascii="Times New Roman" w:hAnsi="Times New Roman" w:cs="Times New Roman"/>
          <w:sz w:val="28"/>
          <w:szCs w:val="28"/>
        </w:rPr>
        <w:lastRenderedPageBreak/>
        <w:t>5. После нажать кнопку сопряжения</w:t>
      </w:r>
    </w:p>
    <w:p w14:paraId="07B5A092" w14:textId="7553ADB3" w:rsidR="00F55FDE" w:rsidRDefault="00F55FDE" w:rsidP="00F55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F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4A902" wp14:editId="317C90F8">
            <wp:extent cx="2781300" cy="29426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51" cy="294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BAA82" w14:textId="212EBA37" w:rsidR="00F55FDE" w:rsidRPr="00F55FDE" w:rsidRDefault="00F55FDE" w:rsidP="00F55F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Для управления состоянием светодиода отправить «1» для включения, «0» для отключения.</w:t>
      </w:r>
    </w:p>
    <w:sectPr w:rsidR="00F55FDE" w:rsidRPr="00F55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2D"/>
    <w:rsid w:val="0019342D"/>
    <w:rsid w:val="00F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406E"/>
  <w15:chartTrackingRefBased/>
  <w15:docId w15:val="{8782D2B3-EADC-4874-BDFD-2367FEC8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</dc:creator>
  <cp:keywords/>
  <dc:description/>
  <cp:lastModifiedBy>AnLi</cp:lastModifiedBy>
  <cp:revision>2</cp:revision>
  <dcterms:created xsi:type="dcterms:W3CDTF">2021-11-08T13:34:00Z</dcterms:created>
  <dcterms:modified xsi:type="dcterms:W3CDTF">2021-11-08T13:41:00Z</dcterms:modified>
</cp:coreProperties>
</file>