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spacing w:before="66" w:after="0"/>
        <w:ind w:left="3038" w:right="3021" w:hanging="0"/>
        <w:jc w:val="center"/>
        <w:rPr/>
      </w:pPr>
      <w:r>
        <w:rPr/>
        <w:t>Лабораторна робота</w:t>
      </w:r>
    </w:p>
    <w:p>
      <w:pPr>
        <w:pStyle w:val="2"/>
        <w:spacing w:lineRule="exact" w:line="272" w:before="8" w:after="0"/>
        <w:ind w:left="3039" w:right="3021" w:hanging="0"/>
        <w:jc w:val="center"/>
        <w:rPr/>
      </w:pPr>
      <w:r>
        <w:rPr/>
        <w:t>"Дослідження природного освітлення"</w:t>
      </w:r>
    </w:p>
    <w:p>
      <w:pPr>
        <w:pStyle w:val="Style13"/>
        <w:ind w:left="216" w:right="201" w:firstLine="710"/>
        <w:jc w:val="both"/>
        <w:rPr/>
      </w:pPr>
      <w:r>
        <w:rPr>
          <w:b/>
        </w:rPr>
        <w:t xml:space="preserve">Мета роботи. </w:t>
      </w:r>
      <w:r>
        <w:rPr/>
        <w:t>Ознайомитись з видами та системами освітлення; дослідити зорові умови праці методом вимірів і аналітичним методом; дослідити нормовані показники, що характеризують природнє освітлення в умовах навчальної лабораторії; набути практичних навичок користування вимірювальними приладами та нормативними документами й робити висновки щодо поліпшення умов зорових робіт.</w:t>
      </w:r>
    </w:p>
    <w:p>
      <w:pPr>
        <w:pStyle w:val="Style13"/>
        <w:ind w:left="216" w:right="201" w:firstLine="710"/>
        <w:jc w:val="both"/>
        <w:rPr/>
      </w:pPr>
      <w:r>
        <w:rPr/>
      </w:r>
    </w:p>
    <w:p>
      <w:pPr>
        <w:pStyle w:val="Style13"/>
        <w:ind w:left="216" w:right="198" w:firstLine="710"/>
        <w:jc w:val="both"/>
        <w:rPr/>
      </w:pPr>
      <w:r>
        <w:rPr>
          <w:b/>
        </w:rPr>
        <w:t xml:space="preserve">Теоретична частина. </w:t>
      </w:r>
      <w:r>
        <w:rPr/>
        <w:t>Відповідно до ДБН В.2.5.-28-2006 "Інженерне обладнання будинків і споруд. ПРИРОДНЕ І ШТУЧНЕ ОСВІТЛЕННЯ" приміщення з постійним перебуванням людей повинно мати, як правило, природне освітлення.</w:t>
      </w:r>
    </w:p>
    <w:p>
      <w:pPr>
        <w:pStyle w:val="Style13"/>
        <w:spacing w:lineRule="exact" w:line="274"/>
        <w:ind w:left="927" w:hanging="0"/>
        <w:jc w:val="both"/>
        <w:rPr/>
      </w:pPr>
      <w:r>
        <w:rPr/>
        <w:t>Природне освітлення поділяється на бокове (вікна), верхнє і комбіноване (разом).</w:t>
      </w:r>
    </w:p>
    <w:p>
      <w:pPr>
        <w:pStyle w:val="Style13"/>
        <w:spacing w:before="2" w:after="0"/>
        <w:ind w:left="216" w:right="199" w:firstLine="710"/>
        <w:jc w:val="both"/>
        <w:rPr/>
      </w:pPr>
      <w:r>
        <w:rPr/>
        <w:t>На рівень природного освітлення приміщень впливають: світловий клімат,  який залежить від географічного розташування; площа та орієнтація світлових отворів; конструкція вікон, чистота скла; геометричні параметри приміщень та відбиваючі властивості поверхонь; зовнішнього та внутрішнього затемнення світла різними об’єктами. Оскільки природне освітлення не постійне у часі, його кількісна оцінка здійснюється за відносним показником – коефіцієнтом природної освітленості</w:t>
      </w:r>
      <w:r>
        <w:rPr>
          <w:spacing w:val="-16"/>
        </w:rPr>
        <w:t xml:space="preserve"> </w:t>
      </w:r>
      <w:r>
        <w:rPr/>
        <w:t>(КПО):</w:t>
      </w:r>
    </w:p>
    <w:p>
      <w:pPr>
        <w:pStyle w:val="Normal"/>
        <w:tabs>
          <w:tab w:val="clear" w:pos="720"/>
          <w:tab w:val="left" w:pos="9153" w:leader="none"/>
        </w:tabs>
        <w:spacing w:lineRule="exact" w:line="275" w:before="1" w:after="0"/>
        <w:ind w:left="4322" w:hanging="0"/>
        <w:jc w:val="both"/>
        <w:rPr>
          <w:sz w:val="24"/>
        </w:rPr>
      </w:pPr>
      <w:r>
        <w:rPr>
          <w:b/>
          <w:i/>
          <w:sz w:val="24"/>
        </w:rPr>
        <w:t xml:space="preserve">е </w:t>
      </w:r>
      <w:r>
        <w:rPr>
          <w:sz w:val="24"/>
        </w:rPr>
        <w:t>= (</w:t>
      </w:r>
      <w:r>
        <w:rPr>
          <w:b/>
          <w:i/>
          <w:sz w:val="24"/>
        </w:rPr>
        <w:t>е</w:t>
      </w:r>
      <w:r>
        <w:rPr>
          <w:b/>
          <w:i/>
          <w:sz w:val="24"/>
          <w:vertAlign w:val="subscript"/>
        </w:rPr>
        <w:t>вн</w:t>
      </w:r>
      <w:r>
        <w:rPr>
          <w:b/>
          <w:i/>
          <w:sz w:val="24"/>
        </w:rPr>
        <w:t>/е</w:t>
      </w:r>
      <w:r>
        <w:rPr>
          <w:b/>
          <w:i/>
          <w:sz w:val="24"/>
          <w:vertAlign w:val="subscript"/>
        </w:rPr>
        <w:t>зов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·</w:t>
      </w:r>
      <w:r>
        <w:rPr>
          <w:spacing w:val="1"/>
          <w:sz w:val="24"/>
        </w:rPr>
        <w:t xml:space="preserve"> </w:t>
      </w:r>
      <w:r>
        <w:rPr>
          <w:sz w:val="24"/>
        </w:rPr>
        <w:t>100%,</w:t>
        <w:tab/>
        <w:t>(1)</w:t>
      </w:r>
    </w:p>
    <w:p>
      <w:pPr>
        <w:pStyle w:val="Style13"/>
        <w:spacing w:lineRule="auto" w:line="240"/>
        <w:ind w:left="216" w:right="211" w:hanging="0"/>
        <w:jc w:val="both"/>
        <w:rPr/>
      </w:pPr>
      <w:r>
        <w:rPr/>
        <w:t xml:space="preserve">де </w:t>
      </w:r>
      <w:r>
        <w:rPr>
          <w:b/>
          <w:i/>
        </w:rPr>
        <w:t>е</w:t>
      </w:r>
      <w:r>
        <w:rPr>
          <w:b/>
          <w:i/>
          <w:vertAlign w:val="subscript"/>
        </w:rPr>
        <w:t>вн</w:t>
      </w:r>
      <w:r>
        <w:rPr>
          <w:b/>
          <w:i/>
        </w:rPr>
        <w:t xml:space="preserve"> </w:t>
      </w:r>
      <w:r>
        <w:rPr/>
        <w:t>(лк) – природна освітленість в даній точці площини всередині приміщення, яка створюється світлом неба (безпосереднього або після відбиття);</w:t>
      </w:r>
    </w:p>
    <w:p>
      <w:pPr>
        <w:pStyle w:val="Style13"/>
        <w:spacing w:lineRule="auto" w:line="240"/>
        <w:ind w:left="216" w:right="205" w:hanging="0"/>
        <w:jc w:val="both"/>
        <w:rPr/>
      </w:pPr>
      <w:r>
        <w:rPr>
          <w:b/>
          <w:i/>
        </w:rPr>
        <w:t>е</w:t>
      </w:r>
      <w:r>
        <w:rPr>
          <w:b/>
          <w:i/>
          <w:vertAlign w:val="subscript"/>
        </w:rPr>
        <w:t>зов</w:t>
      </w:r>
      <w:r>
        <w:rPr>
          <w:b/>
          <w:i/>
        </w:rPr>
        <w:t xml:space="preserve"> </w:t>
      </w:r>
      <w:r>
        <w:rPr/>
        <w:t>(лк) – зовнішня горизонтальна освітленість, що створюється світлом у той самий час повністю відкритим небосхилом.</w:t>
      </w:r>
    </w:p>
    <w:p>
      <w:pPr>
        <w:pStyle w:val="Style13"/>
        <w:spacing w:lineRule="auto" w:line="240"/>
        <w:ind w:left="216" w:right="211" w:firstLine="710"/>
        <w:jc w:val="both"/>
        <w:rPr/>
      </w:pPr>
      <w:r>
        <w:rPr/>
        <w:t xml:space="preserve">Нормоване значення КПО, </w:t>
      </w:r>
      <w:r>
        <w:rPr>
          <w:b/>
          <w:i/>
        </w:rPr>
        <w:t>е</w:t>
      </w:r>
      <w:r>
        <w:rPr>
          <w:b/>
          <w:i/>
          <w:vertAlign w:val="subscript"/>
        </w:rPr>
        <w:t>N</w:t>
      </w:r>
      <w:r>
        <w:rPr/>
        <w:t>, для будинків, розташованих в різних районах, слід визначати за формулою</w:t>
      </w:r>
    </w:p>
    <w:p>
      <w:pPr>
        <w:pStyle w:val="Normal"/>
        <w:tabs>
          <w:tab w:val="clear" w:pos="720"/>
          <w:tab w:val="left" w:pos="9153" w:leader="none"/>
        </w:tabs>
        <w:spacing w:lineRule="exact" w:line="259"/>
        <w:ind w:left="4754" w:hanging="0"/>
        <w:rPr>
          <w:sz w:val="24"/>
        </w:rPr>
      </w:pPr>
      <w:r>
        <w:rPr>
          <w:b/>
          <w:i/>
          <w:sz w:val="24"/>
        </w:rPr>
        <w:t>е</w:t>
      </w:r>
      <w:r>
        <w:rPr>
          <w:b/>
          <w:i/>
          <w:sz w:val="24"/>
          <w:vertAlign w:val="subscript"/>
        </w:rPr>
        <w:t>N</w:t>
      </w:r>
      <w:r>
        <w:rPr>
          <w:b/>
          <w:i/>
          <w:sz w:val="24"/>
        </w:rPr>
        <w:t xml:space="preserve"> </w:t>
      </w:r>
      <w:r>
        <w:rPr>
          <w:sz w:val="24"/>
        </w:rPr>
        <w:t xml:space="preserve">= </w:t>
      </w:r>
      <w:r>
        <w:rPr>
          <w:b/>
          <w:i/>
          <w:sz w:val="24"/>
        </w:rPr>
        <w:t>е</w:t>
      </w:r>
      <w:r>
        <w:rPr>
          <w:b/>
          <w:i/>
          <w:sz w:val="24"/>
          <w:vertAlign w:val="subscript"/>
        </w:rPr>
        <w:t>н</w:t>
      </w:r>
      <w:r>
        <w:rPr>
          <w:b/>
          <w:i/>
          <w:sz w:val="24"/>
        </w:rPr>
        <w:t xml:space="preserve"> 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b/>
          <w:i/>
          <w:spacing w:val="2"/>
          <w:sz w:val="24"/>
        </w:rPr>
        <w:t>m</w:t>
      </w:r>
      <w:r>
        <w:rPr>
          <w:b/>
          <w:i/>
          <w:spacing w:val="2"/>
          <w:sz w:val="24"/>
          <w:vertAlign w:val="subscript"/>
        </w:rPr>
        <w:t>N</w:t>
      </w:r>
      <w:r>
        <w:rPr>
          <w:b/>
          <w:i/>
          <w:spacing w:val="2"/>
          <w:sz w:val="24"/>
        </w:rPr>
        <w:tab/>
      </w:r>
      <w:r>
        <w:rPr>
          <w:sz w:val="24"/>
        </w:rPr>
        <w:t>(2)</w:t>
      </w:r>
    </w:p>
    <w:p>
      <w:pPr>
        <w:pStyle w:val="Style13"/>
        <w:tabs>
          <w:tab w:val="clear" w:pos="720"/>
          <w:tab w:val="left" w:pos="692" w:leader="none"/>
        </w:tabs>
        <w:spacing w:lineRule="exact" w:line="275" w:before="2" w:after="0"/>
        <w:ind w:left="216" w:hanging="0"/>
        <w:rPr/>
      </w:pPr>
      <w:r>
        <w:rPr/>
        <w:t>де</w:t>
        <w:tab/>
      </w:r>
      <w:r>
        <w:rPr>
          <w:b/>
          <w:i/>
        </w:rPr>
        <w:t>е</w:t>
      </w:r>
      <w:r>
        <w:rPr>
          <w:b/>
          <w:i/>
          <w:vertAlign w:val="subscript"/>
        </w:rPr>
        <w:t>н</w:t>
      </w:r>
      <w:r>
        <w:rPr>
          <w:b/>
          <w:i/>
        </w:rPr>
        <w:t xml:space="preserve"> </w:t>
      </w:r>
      <w:r>
        <w:rPr/>
        <w:t>- значення</w:t>
      </w:r>
      <w:r>
        <w:rPr>
          <w:spacing w:val="1"/>
        </w:rPr>
        <w:t xml:space="preserve"> </w:t>
      </w:r>
      <w:r>
        <w:rPr/>
        <w:t>КПО;</w:t>
      </w:r>
    </w:p>
    <w:p>
      <w:pPr>
        <w:pStyle w:val="Style13"/>
        <w:spacing w:lineRule="exact" w:line="275"/>
        <w:ind w:left="216" w:hanging="0"/>
        <w:rPr/>
      </w:pPr>
      <w:r>
        <w:rPr>
          <w:b/>
          <w:i/>
        </w:rPr>
        <w:t>m</w:t>
      </w:r>
      <w:r>
        <w:rPr>
          <w:b/>
          <w:i/>
          <w:vertAlign w:val="subscript"/>
        </w:rPr>
        <w:t>N</w:t>
      </w:r>
      <w:r>
        <w:rPr>
          <w:b/>
          <w:i/>
        </w:rPr>
        <w:t xml:space="preserve"> </w:t>
      </w:r>
      <w:r>
        <w:rPr/>
        <w:t>- коефіцієнт світлового клімату.</w:t>
      </w:r>
    </w:p>
    <w:p>
      <w:pPr>
        <w:pStyle w:val="Style13"/>
        <w:spacing w:lineRule="exact" w:line="275"/>
        <w:ind w:left="216" w:hanging="0"/>
        <w:rPr/>
      </w:pPr>
      <w:r>
        <w:rPr/>
      </w:r>
    </w:p>
    <w:p>
      <w:pPr>
        <w:pStyle w:val="2"/>
        <w:spacing w:before="7" w:after="0"/>
        <w:rPr/>
      </w:pPr>
      <w:r>
        <w:rPr/>
        <w:t>Опис лабораторного стенду.</w:t>
      </w:r>
    </w:p>
    <w:p>
      <w:pPr>
        <w:pStyle w:val="Style13"/>
        <w:spacing w:lineRule="auto" w:line="240"/>
        <w:ind w:left="216" w:right="204" w:firstLine="710"/>
        <w:jc w:val="both"/>
        <w:rPr/>
      </w:pPr>
      <w:r>
        <w:rPr/>
        <w:t>Прилади, що застосовуються: люксметр (встановити на смартфон програму), рулетка (лінійка), робоча поверхня для проведення вимірів.</w:t>
      </w:r>
    </w:p>
    <w:p>
      <w:pPr>
        <w:pStyle w:val="Style13"/>
        <w:spacing w:lineRule="auto" w:line="240"/>
        <w:ind w:left="216" w:right="204" w:firstLine="710"/>
        <w:jc w:val="both"/>
        <w:rPr/>
      </w:pPr>
      <w:r>
        <w:rPr/>
      </w:r>
    </w:p>
    <w:p>
      <w:pPr>
        <w:pStyle w:val="2"/>
        <w:spacing w:lineRule="exact" w:line="272" w:before="9" w:after="0"/>
        <w:jc w:val="both"/>
        <w:rPr/>
      </w:pPr>
      <w:r>
        <w:rPr/>
        <w:t>Порядок виконання лабораторної роботи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10" w:leader="none"/>
        </w:tabs>
        <w:ind w:left="216" w:right="208" w:firstLine="710"/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Встановити на смартфон програму для вимірювання освітленості в люксах.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393" w:leader="none"/>
        </w:tabs>
        <w:spacing w:lineRule="auto" w:line="235" w:before="4" w:after="0"/>
        <w:ind w:left="216" w:right="217" w:firstLine="710"/>
        <w:jc w:val="both"/>
        <w:rPr>
          <w:sz w:val="24"/>
        </w:rPr>
      </w:pPr>
      <w:r>
        <w:rPr>
          <w:sz w:val="24"/>
        </w:rPr>
        <w:t>Покласти смартфон з увімкнутою програмою на робочу поверхню на відстань 1м від вікна (точка вимірювання</w:t>
      </w:r>
      <w:r>
        <w:rPr>
          <w:spacing w:val="2"/>
          <w:sz w:val="24"/>
        </w:rPr>
        <w:t xml:space="preserve"> </w:t>
      </w:r>
      <w:r>
        <w:rPr>
          <w:sz w:val="24"/>
        </w:rPr>
        <w:t>№1).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326" w:leader="none"/>
        </w:tabs>
        <w:spacing w:before="3" w:after="0"/>
        <w:ind w:left="216" w:right="200" w:firstLine="850"/>
        <w:jc w:val="both"/>
        <w:rPr>
          <w:sz w:val="24"/>
        </w:rPr>
      </w:pPr>
      <w:r>
        <w:rPr>
          <w:sz w:val="24"/>
        </w:rPr>
        <w:t>Провести виміри природної освітленості робочої поверхні (</w:t>
      </w:r>
      <w:r>
        <w:rPr>
          <w:b/>
          <w:i/>
          <w:sz w:val="24"/>
        </w:rPr>
        <w:t>е</w:t>
      </w:r>
      <w:r>
        <w:rPr>
          <w:b/>
          <w:i/>
          <w:sz w:val="24"/>
          <w:vertAlign w:val="subscript"/>
        </w:rPr>
        <w:t>вн</w:t>
      </w:r>
      <w:r>
        <w:rPr>
          <w:sz w:val="24"/>
        </w:rPr>
        <w:t xml:space="preserve">) на відстані 1м від вікна (точка №1), 2 м від вікна (точка №2), 3м від вікна (точка №3) і 4м від вікна (точка №4). </w:t>
      </w:r>
    </w:p>
    <w:p>
      <w:pPr>
        <w:pStyle w:val="Normal"/>
        <w:spacing w:lineRule="exact" w:line="274"/>
        <w:ind w:left="927" w:firstLine="139"/>
        <w:jc w:val="both"/>
        <w:rPr>
          <w:i/>
          <w:i/>
          <w:sz w:val="24"/>
        </w:rPr>
      </w:pPr>
      <w:r>
        <w:rPr>
          <w:i/>
          <w:sz w:val="24"/>
        </w:rPr>
        <w:t>Примітка. Ці та всі інші результати вимірів і досліджень заносимо у звіт (додаток 1)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49" w:leader="none"/>
        </w:tabs>
        <w:spacing w:lineRule="auto" w:line="240"/>
        <w:ind w:left="216" w:right="200" w:firstLine="710"/>
        <w:jc w:val="both"/>
        <w:rPr>
          <w:sz w:val="24"/>
        </w:rPr>
      </w:pPr>
      <w:r>
        <w:rPr>
          <w:sz w:val="24"/>
        </w:rPr>
        <w:t xml:space="preserve">Обрати величину зовнішньої освітленості </w:t>
      </w:r>
      <w:r>
        <w:rPr>
          <w:b/>
          <w:i/>
          <w:sz w:val="24"/>
        </w:rPr>
        <w:t>е</w:t>
      </w:r>
      <w:r>
        <w:rPr>
          <w:b/>
          <w:i/>
          <w:sz w:val="24"/>
          <w:vertAlign w:val="subscript"/>
        </w:rPr>
        <w:t>зовн</w:t>
      </w:r>
      <w:r>
        <w:rPr>
          <w:b/>
          <w:i/>
          <w:sz w:val="24"/>
        </w:rPr>
        <w:t xml:space="preserve"> </w:t>
      </w:r>
      <w:r>
        <w:rPr>
          <w:sz w:val="24"/>
        </w:rPr>
        <w:t>по мінімальній зміряній величині освітленості</w:t>
      </w:r>
    </w:p>
    <w:tbl>
      <w:tblPr>
        <w:tblStyle w:val="TableNormal"/>
        <w:tblW w:w="10059" w:type="dxa"/>
        <w:jc w:val="left"/>
        <w:tblInd w:w="149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0" w:lastRow="1" w:firstColumn="1" w:lastColumn="1" w:noHBand="0" w:val="01e0"/>
      </w:tblPr>
      <w:tblGrid>
        <w:gridCol w:w="1277"/>
        <w:gridCol w:w="979"/>
        <w:gridCol w:w="973"/>
        <w:gridCol w:w="974"/>
        <w:gridCol w:w="980"/>
        <w:gridCol w:w="974"/>
        <w:gridCol w:w="972"/>
        <w:gridCol w:w="978"/>
        <w:gridCol w:w="974"/>
        <w:gridCol w:w="977"/>
      </w:tblGrid>
      <w:tr>
        <w:trPr>
          <w:trHeight w:val="278" w:hRule="atLeast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58" w:before="0" w:after="0"/>
              <w:ind w:left="74" w:hanging="0"/>
              <w:jc w:val="left"/>
              <w:rPr>
                <w:sz w:val="24"/>
              </w:rPr>
            </w:pPr>
            <w:r>
              <w:rPr>
                <w:b/>
                <w:i/>
                <w:kern w:val="0"/>
                <w:position w:val="3"/>
                <w:sz w:val="24"/>
                <w:szCs w:val="22"/>
                <w:lang w:eastAsia="en-US" w:bidi="ar-SA"/>
              </w:rPr>
              <w:t>е</w:t>
            </w:r>
            <w:r>
              <w:rPr>
                <w:b/>
                <w:i/>
                <w:kern w:val="0"/>
                <w:sz w:val="16"/>
                <w:szCs w:val="22"/>
                <w:lang w:eastAsia="en-US" w:bidi="ar-SA"/>
              </w:rPr>
              <w:t>вн.min</w:t>
            </w:r>
            <w:r>
              <w:rPr>
                <w:kern w:val="0"/>
                <w:position w:val="3"/>
                <w:sz w:val="24"/>
                <w:szCs w:val="22"/>
                <w:lang w:eastAsia="en-US" w:bidi="ar-SA"/>
              </w:rPr>
              <w:t>, лк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58" w:before="0" w:after="0"/>
              <w:ind w:left="172" w:right="152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50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58" w:before="0" w:after="0"/>
              <w:ind w:left="159" w:right="148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100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58" w:before="0" w:after="0"/>
              <w:ind w:left="167" w:right="144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200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58" w:before="0" w:after="0"/>
              <w:ind w:left="172" w:right="152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300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58" w:before="0" w:after="0"/>
              <w:ind w:left="164" w:right="148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400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58" w:before="0" w:after="0"/>
              <w:ind w:left="171" w:right="142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500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58" w:before="0" w:after="0"/>
              <w:ind w:left="167" w:right="140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600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58" w:before="0" w:after="0"/>
              <w:ind w:left="170" w:right="144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700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58" w:before="0" w:after="0"/>
              <w:ind w:left="175" w:right="132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800</w:t>
            </w:r>
          </w:p>
        </w:tc>
      </w:tr>
      <w:tr>
        <w:trPr>
          <w:trHeight w:val="273" w:hRule="atLeast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ind w:left="74" w:hanging="0"/>
              <w:jc w:val="left"/>
              <w:rPr>
                <w:sz w:val="24"/>
              </w:rPr>
            </w:pPr>
            <w:r>
              <w:rPr>
                <w:b/>
                <w:i/>
                <w:kern w:val="0"/>
                <w:sz w:val="24"/>
                <w:szCs w:val="22"/>
                <w:lang w:eastAsia="en-US" w:bidi="ar-SA"/>
              </w:rPr>
              <w:t>е</w:t>
            </w:r>
            <w:r>
              <w:rPr>
                <w:b/>
                <w:i/>
                <w:kern w:val="0"/>
                <w:position w:val="-2"/>
                <w:sz w:val="16"/>
                <w:szCs w:val="22"/>
                <w:lang w:eastAsia="en-US" w:bidi="ar-SA"/>
              </w:rPr>
              <w:t>зовн</w:t>
            </w:r>
            <w:r>
              <w:rPr>
                <w:kern w:val="0"/>
                <w:sz w:val="24"/>
                <w:szCs w:val="22"/>
                <w:lang w:eastAsia="en-US" w:bidi="ar-SA"/>
              </w:rPr>
              <w:t>, лк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ind w:left="172" w:right="152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3850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ind w:left="164" w:right="148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7700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ind w:left="167" w:right="144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15400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ind w:left="172" w:right="152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23100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ind w:left="164" w:right="148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30800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ind w:left="171" w:right="142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38500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ind w:left="167" w:right="140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46200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ind w:left="169" w:right="144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53900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ind w:left="175" w:right="132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61600</w:t>
            </w:r>
          </w:p>
        </w:tc>
      </w:tr>
    </w:tbl>
    <w:p>
      <w:pPr>
        <w:pStyle w:val="ListParagraph"/>
        <w:numPr>
          <w:ilvl w:val="0"/>
          <w:numId w:val="3"/>
        </w:numPr>
        <w:tabs>
          <w:tab w:val="clear" w:pos="720"/>
          <w:tab w:val="left" w:pos="1215" w:leader="none"/>
          <w:tab w:val="left" w:pos="5969" w:leader="none"/>
        </w:tabs>
        <w:spacing w:lineRule="auto" w:line="240" w:before="112" w:after="0"/>
        <w:ind w:left="216" w:right="207" w:firstLine="710"/>
        <w:jc w:val="left"/>
        <w:rPr>
          <w:sz w:val="24"/>
        </w:rPr>
      </w:pPr>
      <w:r>
        <w:rPr>
          <w:sz w:val="24"/>
        </w:rPr>
        <w:t>Визначити  значення  фактичного</w:t>
      </w:r>
      <w:r>
        <w:rPr>
          <w:spacing w:val="10"/>
          <w:sz w:val="24"/>
        </w:rPr>
        <w:t xml:space="preserve"> </w:t>
      </w:r>
      <w:r>
        <w:rPr>
          <w:sz w:val="24"/>
        </w:rPr>
        <w:t>КПО</w:t>
      </w:r>
      <w:r>
        <w:rPr>
          <w:spacing w:val="44"/>
          <w:sz w:val="24"/>
        </w:rPr>
        <w:t xml:space="preserve"> </w:t>
      </w:r>
      <w:r>
        <w:rPr>
          <w:sz w:val="24"/>
        </w:rPr>
        <w:t>(</w:t>
      </w:r>
      <w:r>
        <w:rPr>
          <w:b/>
          <w:i/>
          <w:sz w:val="24"/>
        </w:rPr>
        <w:t>е</w:t>
      </w:r>
      <w:r>
        <w:rPr>
          <w:b/>
          <w:i/>
          <w:sz w:val="24"/>
          <w:vertAlign w:val="subscript"/>
        </w:rPr>
        <w:t>ф</w:t>
      </w:r>
      <w:r>
        <w:rPr>
          <w:sz w:val="24"/>
        </w:rPr>
        <w:t>)</w:t>
        <w:tab/>
        <w:t>в кожній точці, в якій було проведено вимірювання величини природного освітлення за формулою</w:t>
      </w:r>
      <w:r>
        <w:rPr>
          <w:spacing w:val="5"/>
          <w:sz w:val="24"/>
        </w:rPr>
        <w:t xml:space="preserve"> </w:t>
      </w:r>
      <w:r>
        <w:rPr>
          <w:sz w:val="24"/>
        </w:rPr>
        <w:t>(1).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11" w:leader="none"/>
        </w:tabs>
        <w:spacing w:lineRule="auto" w:line="240"/>
        <w:ind w:left="216" w:right="197" w:firstLine="710"/>
        <w:jc w:val="left"/>
        <w:rPr>
          <w:sz w:val="24"/>
        </w:rPr>
      </w:pPr>
      <w:r>
        <w:rPr>
          <w:sz w:val="24"/>
        </w:rPr>
        <w:t xml:space="preserve">Встановити розряд і підрозряд зорових робіт згідно ДБН В.2.5.-28-2006 (додаток </w:t>
      </w:r>
      <w:r>
        <w:rPr>
          <w:spacing w:val="-3"/>
          <w:sz w:val="24"/>
        </w:rPr>
        <w:t xml:space="preserve">1, </w:t>
      </w:r>
      <w:r>
        <w:rPr>
          <w:sz w:val="24"/>
        </w:rPr>
        <w:t>табл.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1).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30" w:leader="none"/>
          <w:tab w:val="left" w:pos="5777" w:leader="none"/>
        </w:tabs>
        <w:spacing w:lineRule="auto" w:line="240"/>
        <w:ind w:left="216" w:right="201" w:firstLine="710"/>
        <w:jc w:val="left"/>
        <w:rPr>
          <w:sz w:val="24"/>
        </w:rPr>
      </w:pPr>
      <w:r>
        <w:rPr>
          <w:sz w:val="24"/>
        </w:rPr>
        <w:t>Визначити  нормоване  значення</w:t>
      </w:r>
      <w:r>
        <w:rPr>
          <w:spacing w:val="48"/>
          <w:sz w:val="24"/>
        </w:rPr>
        <w:t xml:space="preserve"> </w:t>
      </w:r>
      <w:r>
        <w:rPr>
          <w:sz w:val="24"/>
        </w:rPr>
        <w:t>КПО</w:t>
      </w:r>
      <w:r>
        <w:rPr>
          <w:spacing w:val="58"/>
          <w:sz w:val="24"/>
        </w:rPr>
        <w:t xml:space="preserve"> </w:t>
      </w:r>
      <w:r>
        <w:rPr>
          <w:b/>
          <w:i/>
          <w:sz w:val="24"/>
        </w:rPr>
        <w:t>е</w:t>
      </w:r>
      <w:r>
        <w:rPr>
          <w:b/>
          <w:i/>
          <w:sz w:val="24"/>
          <w:vertAlign w:val="subscript"/>
        </w:rPr>
        <w:t>н</w:t>
      </w:r>
      <w:r>
        <w:rPr>
          <w:b/>
          <w:i/>
          <w:sz w:val="24"/>
        </w:rPr>
        <w:tab/>
      </w:r>
      <w:r>
        <w:rPr>
          <w:sz w:val="24"/>
        </w:rPr>
        <w:t xml:space="preserve">для встановленої категорії і підкатегорії зорових робіт </w:t>
      </w:r>
    </w:p>
    <w:p>
      <w:pPr>
        <w:pStyle w:val="Style13"/>
        <w:ind w:left="216" w:right="198" w:firstLine="710"/>
        <w:jc w:val="both"/>
        <w:rPr/>
      </w:pPr>
      <w:r>
        <w:rPr/>
        <w:t xml:space="preserve">7. Зважаючи на географічне місце розташування приміщення, орієнтацію його вікон за сторонами горизонту, визначити коефіцієнт світлового клімату </w:t>
      </w:r>
      <w:r>
        <w:rPr>
          <w:b/>
          <w:i/>
        </w:rPr>
        <w:t>m</w:t>
      </w:r>
      <w:r>
        <w:rPr>
          <w:b/>
          <w:i/>
          <w:vertAlign w:val="subscript"/>
        </w:rPr>
        <w:t>N</w:t>
      </w:r>
      <w:r>
        <w:rPr>
          <w:b/>
          <w:i/>
        </w:rPr>
        <w:t xml:space="preserve"> </w:t>
      </w:r>
      <w:r>
        <w:rPr/>
        <w:t>відповідно до ДБН В.2.5.-28- 2006 (додаток 2, табл. 3 );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73" w:leader="none"/>
        </w:tabs>
        <w:spacing w:lineRule="exact" w:line="275"/>
        <w:ind w:left="1172" w:hanging="246"/>
        <w:rPr>
          <w:sz w:val="24"/>
        </w:rPr>
      </w:pPr>
      <w:r>
        <w:rPr>
          <w:sz w:val="24"/>
        </w:rPr>
        <w:t>За формулою (2) підрахувати нормоване значення КПО для даного</w:t>
      </w:r>
      <w:r>
        <w:rPr>
          <w:spacing w:val="-6"/>
          <w:sz w:val="24"/>
        </w:rPr>
        <w:t xml:space="preserve"> </w:t>
      </w:r>
      <w:r>
        <w:rPr>
          <w:sz w:val="24"/>
        </w:rPr>
        <w:t>приміщення.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31" w:leader="none"/>
        </w:tabs>
        <w:spacing w:lineRule="auto" w:line="240"/>
        <w:ind w:left="216" w:right="216" w:firstLine="710"/>
        <w:rPr>
          <w:sz w:val="24"/>
        </w:rPr>
      </w:pPr>
      <w:r>
        <w:rPr>
          <w:sz w:val="24"/>
        </w:rPr>
        <w:t>Побудувати графік залежності фактичного КПО від відстані до вікна та проведіть лінію нормованого значення КПО для даного приміщення.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55" w:leader="none"/>
        </w:tabs>
        <w:spacing w:lineRule="auto" w:line="240"/>
        <w:ind w:left="216" w:right="202" w:firstLine="710"/>
        <w:rPr>
          <w:sz w:val="24"/>
        </w:rPr>
      </w:pPr>
      <w:r>
        <w:rPr>
          <w:sz w:val="24"/>
        </w:rPr>
        <w:t xml:space="preserve">З’ясувати відповідає чи </w:t>
      </w:r>
      <w:r>
        <w:rPr>
          <w:spacing w:val="2"/>
          <w:sz w:val="24"/>
        </w:rPr>
        <w:t xml:space="preserve">ні </w:t>
      </w:r>
      <w:r>
        <w:rPr>
          <w:sz w:val="24"/>
        </w:rPr>
        <w:t>КПО нормативним значенням природного освітлення робочої зони для даного</w:t>
      </w:r>
      <w:r>
        <w:rPr>
          <w:spacing w:val="-8"/>
          <w:sz w:val="24"/>
        </w:rPr>
        <w:t xml:space="preserve"> </w:t>
      </w:r>
      <w:r>
        <w:rPr>
          <w:sz w:val="24"/>
        </w:rPr>
        <w:t>приміщення.</w:t>
      </w:r>
    </w:p>
    <w:p>
      <w:pPr>
        <w:pStyle w:val="Style13"/>
        <w:spacing w:before="2" w:after="0"/>
        <w:ind w:left="216" w:right="199" w:firstLine="710"/>
        <w:jc w:val="both"/>
        <w:rPr/>
      </w:pPr>
      <w:r>
        <w:rPr>
          <w:i/>
        </w:rPr>
        <w:t>Примітка. За системи бокового природного освітлення нормується мінімальне значення КПО, яке визначається в точці, що знаходиться на відстані 1м від стіни протилежної світловим отворам</w:t>
      </w:r>
      <w:r>
        <w:rPr/>
        <w:t>.</w:t>
      </w:r>
      <w:bookmarkStart w:id="0" w:name="_GoBack"/>
      <w:bookmarkEnd w:id="0"/>
    </w:p>
    <w:p>
      <w:pPr>
        <w:pStyle w:val="ListParagraph"/>
        <w:numPr>
          <w:ilvl w:val="0"/>
          <w:numId w:val="2"/>
        </w:numPr>
        <w:tabs>
          <w:tab w:val="clear" w:pos="720"/>
          <w:tab w:val="left" w:pos="1403" w:leader="none"/>
        </w:tabs>
        <w:ind w:left="216" w:right="195" w:firstLine="710"/>
        <w:jc w:val="both"/>
        <w:rPr>
          <w:sz w:val="24"/>
        </w:rPr>
      </w:pPr>
      <w:r>
        <w:rPr>
          <w:sz w:val="24"/>
        </w:rPr>
        <w:t xml:space="preserve">Якщо КПО у приміщенні не відповідає нормативному, знайдіть по </w:t>
      </w:r>
      <w:r>
        <w:rPr>
          <w:spacing w:val="2"/>
          <w:sz w:val="24"/>
        </w:rPr>
        <w:t xml:space="preserve">графіку </w:t>
      </w:r>
      <w:r>
        <w:rPr>
          <w:sz w:val="24"/>
        </w:rPr>
        <w:t xml:space="preserve">приблизну відстань від вікна, тобто відстань до точки перетину графіку з лінією норми. Заштрихуйте на плані приміщення зону з незадовільним </w:t>
      </w:r>
      <w:r>
        <w:rPr>
          <w:spacing w:val="-3"/>
          <w:sz w:val="24"/>
        </w:rPr>
        <w:t>природнім</w:t>
      </w:r>
      <w:r>
        <w:rPr>
          <w:spacing w:val="-7"/>
          <w:sz w:val="24"/>
        </w:rPr>
        <w:t xml:space="preserve"> </w:t>
      </w:r>
      <w:r>
        <w:rPr>
          <w:sz w:val="24"/>
        </w:rPr>
        <w:t>освітленням.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31" w:leader="none"/>
        </w:tabs>
        <w:ind w:left="216" w:right="198" w:firstLine="710"/>
        <w:jc w:val="both"/>
        <w:rPr>
          <w:sz w:val="24"/>
        </w:rPr>
      </w:pPr>
      <w:r>
        <w:rPr>
          <w:sz w:val="24"/>
        </w:rPr>
        <w:t>На підставі отриманих результатів зробіть загальний висновок щодо відповідності нормам природного освітлення. Напишіть основні заходи, які вживаються в  разі невідповідності виміряних значень</w:t>
      </w:r>
      <w:r>
        <w:rPr>
          <w:spacing w:val="-9"/>
          <w:sz w:val="24"/>
        </w:rPr>
        <w:t xml:space="preserve"> </w:t>
      </w:r>
      <w:r>
        <w:rPr>
          <w:sz w:val="24"/>
        </w:rPr>
        <w:t>нормованим.</w:t>
      </w:r>
    </w:p>
    <w:p>
      <w:pPr>
        <w:pStyle w:val="Style13"/>
        <w:spacing w:before="9" w:after="0"/>
        <w:ind w:left="0" w:hanging="0"/>
        <w:rPr>
          <w:sz w:val="23"/>
        </w:rPr>
      </w:pPr>
      <w:r>
        <w:rPr>
          <w:sz w:val="23"/>
        </w:rPr>
      </w:r>
    </w:p>
    <w:p>
      <w:pPr>
        <w:pStyle w:val="Style13"/>
        <w:spacing w:before="1" w:after="0"/>
        <w:ind w:left="4221" w:hanging="0"/>
        <w:rPr/>
      </w:pPr>
      <w:r>
        <w:rPr/>
        <w:t>Список літератури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  <w:tab w:val="left" w:pos="1477" w:leader="none"/>
          <w:tab w:val="left" w:pos="2546" w:leader="none"/>
          <w:tab w:val="left" w:pos="3367" w:leader="none"/>
          <w:tab w:val="left" w:pos="4733" w:leader="none"/>
          <w:tab w:val="left" w:pos="5353" w:leader="none"/>
          <w:tab w:val="left" w:pos="6403" w:leader="none"/>
          <w:tab w:val="left" w:pos="6682" w:leader="none"/>
          <w:tab w:val="left" w:pos="8125" w:leader="none"/>
        </w:tabs>
        <w:spacing w:lineRule="auto" w:line="276" w:before="41" w:after="0"/>
        <w:ind w:left="499" w:right="209" w:hanging="284"/>
        <w:rPr>
          <w:sz w:val="24"/>
        </w:rPr>
      </w:pPr>
      <w:r>
        <w:rPr>
          <w:sz w:val="24"/>
        </w:rPr>
        <w:t>Основи</w:t>
        <w:tab/>
        <w:t>охорони</w:t>
        <w:tab/>
        <w:t>праці:</w:t>
        <w:tab/>
        <w:t>Підручник.</w:t>
        <w:tab/>
      </w:r>
      <w:r>
        <w:rPr>
          <w:spacing w:val="2"/>
          <w:sz w:val="24"/>
        </w:rPr>
        <w:t>2-ге</w:t>
        <w:tab/>
      </w:r>
      <w:r>
        <w:rPr>
          <w:sz w:val="24"/>
        </w:rPr>
        <w:t>видання</w:t>
        <w:tab/>
        <w:t>/</w:t>
        <w:tab/>
        <w:t>К.Н.Ткачук,</w:t>
        <w:tab/>
        <w:t xml:space="preserve">М.О.Халімовський, В.В.Зацарний та </w:t>
      </w:r>
      <w:r>
        <w:rPr>
          <w:spacing w:val="-4"/>
          <w:sz w:val="24"/>
        </w:rPr>
        <w:t xml:space="preserve">ін. </w:t>
      </w:r>
      <w:r>
        <w:rPr>
          <w:sz w:val="24"/>
        </w:rPr>
        <w:t>– К.: Основа, 2006 – 448</w:t>
      </w:r>
      <w:r>
        <w:rPr>
          <w:spacing w:val="15"/>
          <w:sz w:val="24"/>
        </w:rPr>
        <w:t xml:space="preserve"> </w:t>
      </w:r>
      <w:r>
        <w:rPr>
          <w:spacing w:val="-3"/>
          <w:sz w:val="24"/>
        </w:rPr>
        <w:t>с.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6" w:leader="none"/>
        </w:tabs>
        <w:spacing w:lineRule="auto" w:line="276"/>
        <w:ind w:left="499" w:right="204" w:hanging="284"/>
        <w:rPr>
          <w:sz w:val="24"/>
        </w:rPr>
      </w:pPr>
      <w:r>
        <w:rPr>
          <w:sz w:val="24"/>
        </w:rPr>
        <w:t>Охорона праці в галузі телекомунікацій: підруч./ С.А.Гавриш, А.С.Гавриш.- К.: НТУУ "КПІ", 2011.-440с.</w:t>
      </w:r>
    </w:p>
    <w:p>
      <w:pPr>
        <w:sectPr>
          <w:footerReference w:type="default" r:id="rId2"/>
          <w:type w:val="nextPage"/>
          <w:pgSz w:w="11906" w:h="16838"/>
          <w:pgMar w:left="1200" w:right="360" w:header="0" w:top="1040" w:footer="1142" w:bottom="134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500" w:leader="none"/>
        </w:tabs>
        <w:spacing w:lineRule="auto" w:line="276"/>
        <w:ind w:left="499" w:right="219" w:hanging="284"/>
        <w:rPr>
          <w:sz w:val="24"/>
        </w:rPr>
      </w:pPr>
      <w:r>
        <w:rPr>
          <w:sz w:val="24"/>
        </w:rPr>
        <w:t xml:space="preserve">Практикум </w:t>
      </w:r>
      <w:r>
        <w:rPr>
          <w:spacing w:val="-3"/>
          <w:sz w:val="24"/>
        </w:rPr>
        <w:t xml:space="preserve">із </w:t>
      </w:r>
      <w:r>
        <w:rPr>
          <w:sz w:val="24"/>
        </w:rPr>
        <w:t xml:space="preserve">охорони праці: Посібник / В.Ц.Жидецький, В.С.Джигирей, В.М. Сторожук та ін. – </w:t>
      </w:r>
      <w:r>
        <w:rPr>
          <w:spacing w:val="-3"/>
          <w:sz w:val="24"/>
        </w:rPr>
        <w:t xml:space="preserve">Львів: </w:t>
      </w:r>
      <w:r>
        <w:rPr>
          <w:sz w:val="24"/>
        </w:rPr>
        <w:t>Афіша, 2000 – 352</w:t>
      </w:r>
      <w:r>
        <w:rPr>
          <w:spacing w:val="24"/>
          <w:sz w:val="24"/>
        </w:rPr>
        <w:t xml:space="preserve"> </w:t>
      </w:r>
      <w:r>
        <w:rPr>
          <w:sz w:val="24"/>
        </w:rPr>
        <w:t>с.</w:t>
      </w:r>
    </w:p>
    <w:p>
      <w:pPr>
        <w:pStyle w:val="1"/>
        <w:spacing w:before="67" w:after="0"/>
        <w:ind w:left="8937" w:hanging="0"/>
        <w:jc w:val="both"/>
        <w:rPr>
          <w:sz w:val="24"/>
        </w:rPr>
      </w:pPr>
      <w:r>
        <w:rPr/>
        <w:t>Додаток 1</w:t>
      </w:r>
    </w:p>
    <w:p>
      <w:pPr>
        <w:pStyle w:val="1"/>
        <w:spacing w:before="67" w:after="0"/>
        <w:ind w:left="8937" w:hanging="0"/>
        <w:jc w:val="both"/>
        <w:rPr>
          <w:sz w:val="24"/>
        </w:rPr>
      </w:pPr>
      <w:r>
        <w:rPr/>
      </w:r>
    </w:p>
    <w:p>
      <w:pPr>
        <w:pStyle w:val="Normal"/>
        <w:tabs>
          <w:tab w:val="clear" w:pos="720"/>
          <w:tab w:val="left" w:pos="7822" w:leader="none"/>
          <w:tab w:val="left" w:pos="10201" w:leader="none"/>
        </w:tabs>
        <w:spacing w:lineRule="auto" w:line="276" w:before="48" w:after="10"/>
        <w:ind w:left="216" w:right="140" w:firstLine="710"/>
        <w:jc w:val="both"/>
        <w:rPr>
          <w:sz w:val="28"/>
        </w:rPr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6">
                <wp:simplePos x="0" y="0"/>
                <wp:positionH relativeFrom="page">
                  <wp:posOffset>-1035685</wp:posOffset>
                </wp:positionH>
                <wp:positionV relativeFrom="paragraph">
                  <wp:posOffset>6259830</wp:posOffset>
                </wp:positionV>
                <wp:extent cx="5416550" cy="154622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5840" cy="1545480"/>
                        </a:xfrm>
                      </wpg:grpSpPr>
                      <wps:wsp>
                        <wps:cNvSpPr/>
                        <wps:spPr>
                          <a:xfrm>
                            <a:off x="1278360" y="0"/>
                            <a:ext cx="0" cy="14173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33440" y="28821960"/>
                            <a:ext cx="1284480" cy="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68" h="1">
                                <a:moveTo>
                                  <a:pt x="0" y="0"/>
                                </a:moveTo>
                                <a:lnTo>
                                  <a:pt x="1000" y="0"/>
                                </a:lnTo>
                                <a:moveTo>
                                  <a:pt x="1000" y="0"/>
                                </a:moveTo>
                                <a:lnTo>
                                  <a:pt x="1009" y="0"/>
                                </a:lnTo>
                                <a:moveTo>
                                  <a:pt x="1009" y="0"/>
                                </a:moveTo>
                                <a:lnTo>
                                  <a:pt x="3542" y="0"/>
                                </a:lnTo>
                                <a:moveTo>
                                  <a:pt x="3542" y="0"/>
                                </a:moveTo>
                                <a:lnTo>
                                  <a:pt x="3551" y="0"/>
                                </a:lnTo>
                                <a:moveTo>
                                  <a:pt x="3551" y="0"/>
                                </a:moveTo>
                                <a:lnTo>
                                  <a:pt x="3558" y="0"/>
                                </a:lnTo>
                                <a:moveTo>
                                  <a:pt x="3558" y="0"/>
                                </a:moveTo>
                                <a:lnTo>
                                  <a:pt x="3567" y="0"/>
                                </a:lnTo>
                              </a:path>
                            </a:pathLst>
                          </a:custGeom>
                          <a:ln w="3240">
                            <a:solidFill>
                              <a:srgbClr val="000000"/>
                            </a:solidFill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98880" y="0"/>
                            <a:ext cx="0" cy="14173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17560" y="28821960"/>
                            <a:ext cx="920880" cy="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558" h="1">
                                <a:moveTo>
                                  <a:pt x="0" y="0"/>
                                </a:moveTo>
                                <a:lnTo>
                                  <a:pt x="2533" y="0"/>
                                </a:lnTo>
                                <a:moveTo>
                                  <a:pt x="2533" y="0"/>
                                </a:moveTo>
                                <a:lnTo>
                                  <a:pt x="2541" y="0"/>
                                </a:lnTo>
                                <a:moveTo>
                                  <a:pt x="2541" y="0"/>
                                </a:moveTo>
                                <a:lnTo>
                                  <a:pt x="2550" y="0"/>
                                </a:lnTo>
                                <a:moveTo>
                                  <a:pt x="2550" y="0"/>
                                </a:moveTo>
                                <a:lnTo>
                                  <a:pt x="2557" y="0"/>
                                </a:lnTo>
                              </a:path>
                            </a:pathLst>
                          </a:custGeom>
                          <a:ln w="3240">
                            <a:solidFill>
                              <a:srgbClr val="000000"/>
                            </a:solidFill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16520" y="0"/>
                            <a:ext cx="0" cy="14173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138080" y="28821960"/>
                            <a:ext cx="918720" cy="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552" h="1">
                                <a:moveTo>
                                  <a:pt x="0" y="0"/>
                                </a:moveTo>
                                <a:lnTo>
                                  <a:pt x="2526" y="0"/>
                                </a:lnTo>
                                <a:moveTo>
                                  <a:pt x="2526" y="0"/>
                                </a:moveTo>
                                <a:lnTo>
                                  <a:pt x="2533" y="0"/>
                                </a:lnTo>
                                <a:moveTo>
                                  <a:pt x="2533" y="0"/>
                                </a:moveTo>
                                <a:lnTo>
                                  <a:pt x="2542" y="0"/>
                                </a:lnTo>
                                <a:moveTo>
                                  <a:pt x="2542" y="0"/>
                                </a:moveTo>
                                <a:lnTo>
                                  <a:pt x="2551" y="0"/>
                                </a:lnTo>
                              </a:path>
                            </a:pathLst>
                          </a:custGeom>
                          <a:ln w="3240">
                            <a:solidFill>
                              <a:srgbClr val="000000"/>
                            </a:solidFill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034880" y="0"/>
                            <a:ext cx="0" cy="14173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056440" y="28821960"/>
                            <a:ext cx="1829880" cy="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083" h="1">
                                <a:moveTo>
                                  <a:pt x="0" y="0"/>
                                </a:moveTo>
                                <a:lnTo>
                                  <a:pt x="2524" y="0"/>
                                </a:lnTo>
                                <a:moveTo>
                                  <a:pt x="2524" y="0"/>
                                </a:moveTo>
                                <a:lnTo>
                                  <a:pt x="2533" y="0"/>
                                </a:lnTo>
                                <a:moveTo>
                                  <a:pt x="2533" y="0"/>
                                </a:moveTo>
                                <a:lnTo>
                                  <a:pt x="2542" y="0"/>
                                </a:lnTo>
                                <a:moveTo>
                                  <a:pt x="2542" y="0"/>
                                </a:moveTo>
                                <a:lnTo>
                                  <a:pt x="2549" y="0"/>
                                </a:lnTo>
                                <a:moveTo>
                                  <a:pt x="2549" y="0"/>
                                </a:moveTo>
                                <a:lnTo>
                                  <a:pt x="5082" y="0"/>
                                </a:lnTo>
                              </a:path>
                            </a:pathLst>
                          </a:custGeom>
                          <a:ln w="3240">
                            <a:solidFill>
                              <a:srgbClr val="000000"/>
                            </a:solidFill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58280" y="27408960"/>
                            <a:ext cx="5391360" cy="1541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976" h="4283">
                                <a:moveTo>
                                  <a:pt x="14975" y="3889"/>
                                </a:moveTo>
                                <a:lnTo>
                                  <a:pt x="14945" y="3871"/>
                                </a:lnTo>
                                <a:lnTo>
                                  <a:pt x="14728" y="3746"/>
                                </a:lnTo>
                                <a:lnTo>
                                  <a:pt x="14717" y="3748"/>
                                </a:lnTo>
                                <a:lnTo>
                                  <a:pt x="14709" y="3765"/>
                                </a:lnTo>
                                <a:lnTo>
                                  <a:pt x="14710" y="3776"/>
                                </a:lnTo>
                                <a:lnTo>
                                  <a:pt x="14874" y="3871"/>
                                </a:lnTo>
                                <a:lnTo>
                                  <a:pt x="974" y="3871"/>
                                </a:lnTo>
                                <a:lnTo>
                                  <a:pt x="974" y="125"/>
                                </a:lnTo>
                                <a:lnTo>
                                  <a:pt x="1057" y="266"/>
                                </a:lnTo>
                                <a:lnTo>
                                  <a:pt x="1064" y="277"/>
                                </a:lnTo>
                                <a:lnTo>
                                  <a:pt x="1076" y="280"/>
                                </a:lnTo>
                                <a:lnTo>
                                  <a:pt x="1087" y="275"/>
                                </a:lnTo>
                                <a:lnTo>
                                  <a:pt x="1097" y="268"/>
                                </a:lnTo>
                                <a:lnTo>
                                  <a:pt x="1101" y="256"/>
                                </a:lnTo>
                                <a:lnTo>
                                  <a:pt x="1095" y="245"/>
                                </a:lnTo>
                                <a:lnTo>
                                  <a:pt x="977" y="44"/>
                                </a:lnTo>
                                <a:lnTo>
                                  <a:pt x="952" y="0"/>
                                </a:lnTo>
                                <a:lnTo>
                                  <a:pt x="804" y="256"/>
                                </a:lnTo>
                                <a:lnTo>
                                  <a:pt x="808" y="268"/>
                                </a:lnTo>
                                <a:lnTo>
                                  <a:pt x="818" y="275"/>
                                </a:lnTo>
                                <a:lnTo>
                                  <a:pt x="829" y="280"/>
                                </a:lnTo>
                                <a:lnTo>
                                  <a:pt x="841" y="277"/>
                                </a:lnTo>
                                <a:lnTo>
                                  <a:pt x="930" y="125"/>
                                </a:lnTo>
                                <a:lnTo>
                                  <a:pt x="931" y="44"/>
                                </a:lnTo>
                                <a:lnTo>
                                  <a:pt x="931" y="125"/>
                                </a:lnTo>
                                <a:lnTo>
                                  <a:pt x="931" y="3871"/>
                                </a:lnTo>
                                <a:lnTo>
                                  <a:pt x="0" y="3871"/>
                                </a:lnTo>
                                <a:lnTo>
                                  <a:pt x="0" y="3907"/>
                                </a:lnTo>
                                <a:lnTo>
                                  <a:pt x="931" y="3907"/>
                                </a:lnTo>
                                <a:lnTo>
                                  <a:pt x="931" y="4282"/>
                                </a:lnTo>
                                <a:lnTo>
                                  <a:pt x="974" y="4282"/>
                                </a:lnTo>
                                <a:lnTo>
                                  <a:pt x="974" y="3907"/>
                                </a:lnTo>
                                <a:lnTo>
                                  <a:pt x="14874" y="3907"/>
                                </a:lnTo>
                                <a:lnTo>
                                  <a:pt x="14710" y="4002"/>
                                </a:lnTo>
                                <a:lnTo>
                                  <a:pt x="14709" y="4012"/>
                                </a:lnTo>
                                <a:lnTo>
                                  <a:pt x="14717" y="4030"/>
                                </a:lnTo>
                                <a:lnTo>
                                  <a:pt x="14728" y="4034"/>
                                </a:lnTo>
                                <a:lnTo>
                                  <a:pt x="14945" y="3907"/>
                                </a:lnTo>
                                <a:lnTo>
                                  <a:pt x="14975" y="38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0.8pt;margin-top:340.55pt;width:426.4pt;height:121.65pt" coordorigin="1416,6811" coordsize="8528,2433">
                <v:line id="shape_0" from="3429,6811" to="3429,9042" stroked="t" style="position:absolute;mso-position-horizontal-relative:page">
                  <v:stroke color="black" weight="6480" dashstyle="longdash" joinstyle="round" endcap="flat"/>
                  <v:fill o:detectmouseclick="t" on="false"/>
                  <w10:wrap type="none"/>
                </v:line>
                <v:shape id="shape_0" stroked="t" style="position:absolute;left:1416;top:9043;width:2021;height:0;mso-position-horizontal-relative:page">
                  <v:stroke color="black" weight="3240" dashstyle="longdash" joinstyle="round" endcap="flat"/>
                  <v:fill o:detectmouseclick="t" on="false"/>
                </v:shape>
                <v:line id="shape_0" from="4879,6811" to="4879,9042" stroked="t" style="position:absolute;mso-position-horizontal-relative:page">
                  <v:stroke color="black" weight="6480" dashstyle="longdash" joinstyle="round" endcap="flat"/>
                  <v:fill o:detectmouseclick="t" on="false"/>
                </v:line>
                <v:shape id="shape_0" stroked="t" style="position:absolute;left:3438;top:9043;width:1449;height:0;mso-position-horizontal-relative:page">
                  <v:stroke color="black" weight="3240" dashstyle="longdash" joinstyle="round" endcap="flat"/>
                  <v:fill o:detectmouseclick="t" on="false"/>
                </v:shape>
                <v:line id="shape_0" from="6324,6811" to="6324,9042" stroked="t" style="position:absolute;mso-position-horizontal-relative:page">
                  <v:stroke color="black" weight="6480" dashstyle="longdash" joinstyle="round" endcap="flat"/>
                  <v:fill o:detectmouseclick="t" on="false"/>
                </v:line>
                <v:shape id="shape_0" stroked="t" style="position:absolute;left:4888;top:9043;width:1445;height:0;mso-position-horizontal-relative:page">
                  <v:stroke color="black" weight="3240" dashstyle="longdash" joinstyle="round" endcap="flat"/>
                  <v:fill o:detectmouseclick="t" on="false"/>
                </v:shape>
                <v:line id="shape_0" from="7770,6811" to="7770,9042" stroked="t" style="position:absolute;mso-position-horizontal-relative:page">
                  <v:stroke color="black" weight="6480" dashstyle="longdash" joinstyle="round" endcap="flat"/>
                  <v:fill o:detectmouseclick="t" on="false"/>
                </v:line>
                <v:shape id="shape_0" stroked="t" style="position:absolute;left:6334;top:9043;width:2880;height:0;mso-position-horizontal-relative:page">
                  <v:stroke color="black" weight="3240" dashstyle="longdash" joinstyle="round" endcap="flat"/>
                  <v:fill o:detectmouseclick="t" on="false"/>
                </v:shape>
                <v:shape id="shape_0" fillcolor="black" stroked="f" style="position:absolute;left:1455;top:6817;width:8489;height:2427;mso-wrap-style:none;v-text-anchor:middle;mso-position-horizontal-relative:page">
                  <v:fill o:detectmouseclick="t" type="solid" color2="white"/>
                  <v:stroke color="#3465a4" joinstyle="round" endcap="flat"/>
                </v:shape>
              </v:group>
            </w:pict>
          </mc:Fallback>
        </mc:AlternateContent>
      </w:r>
      <w:r>
        <w:rPr>
          <w:b/>
          <w:sz w:val="28"/>
        </w:rPr>
        <w:t>З</w:t>
      </w:r>
      <w:r>
        <w:rPr>
          <w:b/>
          <w:sz w:val="28"/>
        </w:rPr>
        <w:t xml:space="preserve">віт  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студента</w:t>
      </w:r>
      <w:r>
        <w:rPr>
          <w:sz w:val="28"/>
          <w:u w:val="single"/>
        </w:rPr>
        <w:t xml:space="preserve"> </w:t>
        <w:tab/>
      </w:r>
      <w:r>
        <w:rPr>
          <w:sz w:val="28"/>
        </w:rPr>
        <w:t>групи</w:t>
      </w:r>
      <w:r>
        <w:rPr>
          <w:sz w:val="28"/>
          <w:u w:val="single"/>
        </w:rPr>
        <w:tab/>
      </w:r>
      <w:r>
        <w:rPr>
          <w:sz w:val="28"/>
        </w:rPr>
        <w:t xml:space="preserve"> про результати лабораторного дослідження природної освітленості робочої поверхні згідно </w:t>
      </w:r>
      <w:r>
        <w:rPr>
          <w:spacing w:val="3"/>
          <w:sz w:val="28"/>
        </w:rPr>
        <w:t xml:space="preserve">ДБН </w:t>
      </w:r>
      <w:r>
        <w:rPr>
          <w:sz w:val="28"/>
        </w:rPr>
        <w:t>В.2.5.-28-2006 "Інженерне обладнання будинків і споруд. ПРИРОДНЕ І ШТУЧНЕ</w:t>
      </w:r>
      <w:r>
        <w:rPr>
          <w:spacing w:val="-1"/>
          <w:sz w:val="28"/>
        </w:rPr>
        <w:t xml:space="preserve"> </w:t>
      </w:r>
      <w:r>
        <w:rPr>
          <w:sz w:val="28"/>
        </w:rPr>
        <w:t>ОСВІТЛЕННЯ"</w:t>
      </w:r>
    </w:p>
    <w:p>
      <w:pPr>
        <w:pStyle w:val="Normal"/>
        <w:tabs>
          <w:tab w:val="clear" w:pos="720"/>
          <w:tab w:val="left" w:pos="7822" w:leader="none"/>
          <w:tab w:val="left" w:pos="10201" w:leader="none"/>
        </w:tabs>
        <w:spacing w:lineRule="auto" w:line="276" w:before="48" w:after="10"/>
        <w:ind w:left="216" w:right="140" w:firstLine="710"/>
        <w:jc w:val="both"/>
        <w:rPr>
          <w:sz w:val="28"/>
        </w:rPr>
      </w:pPr>
      <w:r>
        <w:rPr>
          <w:sz w:val="28"/>
        </w:rPr>
      </w:r>
    </w:p>
    <w:tbl>
      <w:tblPr>
        <w:tblStyle w:val="TableNormal"/>
        <w:tblW w:w="10034" w:type="dxa"/>
        <w:jc w:val="left"/>
        <w:tblInd w:w="11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3053"/>
        <w:gridCol w:w="1739"/>
        <w:gridCol w:w="1311"/>
        <w:gridCol w:w="1311"/>
        <w:gridCol w:w="1309"/>
        <w:gridCol w:w="804"/>
        <w:gridCol w:w="506"/>
      </w:tblGrid>
      <w:tr>
        <w:trPr>
          <w:trHeight w:val="321" w:hRule="atLeast"/>
        </w:trPr>
        <w:tc>
          <w:tcPr>
            <w:tcW w:w="4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1" w:before="0" w:after="0"/>
              <w:ind w:left="110" w:hanging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Досліджувальні параметри: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1" w:before="0" w:after="0"/>
              <w:ind w:left="110" w:hanging="0"/>
              <w:jc w:val="left"/>
              <w:rPr>
                <w:sz w:val="24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 xml:space="preserve">точка </w:t>
            </w:r>
            <w:r>
              <w:rPr>
                <w:kern w:val="0"/>
                <w:sz w:val="24"/>
                <w:szCs w:val="22"/>
                <w:lang w:eastAsia="en-US" w:bidi="ar-SA"/>
              </w:rPr>
              <w:t>№1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1" w:before="0" w:after="0"/>
              <w:ind w:left="110" w:hanging="0"/>
              <w:jc w:val="left"/>
              <w:rPr>
                <w:sz w:val="24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 xml:space="preserve">точка </w:t>
            </w:r>
            <w:r>
              <w:rPr>
                <w:kern w:val="0"/>
                <w:sz w:val="24"/>
                <w:szCs w:val="22"/>
                <w:lang w:eastAsia="en-US" w:bidi="ar-SA"/>
              </w:rPr>
              <w:t>№2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1" w:before="0" w:after="0"/>
              <w:ind w:left="111" w:hanging="0"/>
              <w:jc w:val="left"/>
              <w:rPr>
                <w:sz w:val="24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 xml:space="preserve">точка </w:t>
            </w:r>
            <w:r>
              <w:rPr>
                <w:kern w:val="0"/>
                <w:sz w:val="24"/>
                <w:szCs w:val="22"/>
                <w:lang w:eastAsia="en-US" w:bidi="ar-SA"/>
              </w:rPr>
              <w:t>№3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1" w:before="0" w:after="0"/>
              <w:ind w:left="112" w:hanging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точка</w:t>
            </w:r>
          </w:p>
        </w:tc>
        <w:tc>
          <w:tcPr>
            <w:tcW w:w="5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1" w:before="30" w:after="0"/>
              <w:ind w:left="4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№</w:t>
            </w:r>
            <w:r>
              <w:rPr>
                <w:kern w:val="0"/>
                <w:sz w:val="24"/>
                <w:szCs w:val="22"/>
                <w:lang w:eastAsia="en-US" w:bidi="ar-SA"/>
              </w:rPr>
              <w:t>4</w:t>
            </w:r>
          </w:p>
        </w:tc>
      </w:tr>
      <w:tr>
        <w:trPr>
          <w:trHeight w:val="326" w:hRule="atLeast"/>
        </w:trPr>
        <w:tc>
          <w:tcPr>
            <w:tcW w:w="4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6" w:before="0" w:after="0"/>
              <w:ind w:left="110" w:hanging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Коефіцієнт насадки (10,100 або 1000)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</w:tc>
        <w:tc>
          <w:tcPr>
            <w:tcW w:w="1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</w:tc>
      </w:tr>
      <w:tr>
        <w:trPr>
          <w:trHeight w:val="642" w:hRule="atLeast"/>
        </w:trPr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767" w:leader="none"/>
              </w:tabs>
              <w:spacing w:lineRule="exact" w:line="315" w:before="0" w:after="0"/>
              <w:ind w:left="110" w:hanging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Виміряна</w:t>
              <w:tab/>
              <w:t>внутрішня</w:t>
            </w:r>
          </w:p>
          <w:p>
            <w:pPr>
              <w:pStyle w:val="TableParagraph"/>
              <w:widowControl w:val="false"/>
              <w:spacing w:lineRule="exact" w:line="308" w:before="0" w:after="0"/>
              <w:ind w:left="110" w:hanging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 xml:space="preserve">освітленість </w:t>
            </w:r>
            <w:r>
              <w:rPr>
                <w:b/>
                <w:i/>
                <w:kern w:val="0"/>
                <w:sz w:val="28"/>
                <w:szCs w:val="22"/>
                <w:lang w:eastAsia="en-US" w:bidi="ar-SA"/>
              </w:rPr>
              <w:t>е</w:t>
            </w:r>
            <w:r>
              <w:rPr>
                <w:b/>
                <w:i/>
                <w:kern w:val="0"/>
                <w:sz w:val="28"/>
                <w:szCs w:val="22"/>
                <w:vertAlign w:val="subscript"/>
                <w:lang w:eastAsia="en-US" w:bidi="ar-SA"/>
              </w:rPr>
              <w:t>вн</w:t>
            </w:r>
            <w:r>
              <w:rPr>
                <w:kern w:val="0"/>
                <w:sz w:val="28"/>
                <w:szCs w:val="22"/>
                <w:lang w:eastAsia="en-US" w:bidi="ar-SA"/>
              </w:rPr>
              <w:t>, лк</w:t>
            </w:r>
          </w:p>
        </w:tc>
        <w:tc>
          <w:tcPr>
            <w:tcW w:w="17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 w:before="0" w:after="0"/>
              <w:ind w:left="493" w:hanging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природна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eastAsia="en-US" w:bidi="ar-SA"/>
              </w:rPr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eastAsia="en-US" w:bidi="ar-SA"/>
              </w:rPr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eastAsia="en-US" w:bidi="ar-SA"/>
              </w:rPr>
            </w:r>
          </w:p>
        </w:tc>
        <w:tc>
          <w:tcPr>
            <w:tcW w:w="1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eastAsia="en-US" w:bidi="ar-SA"/>
              </w:rPr>
            </w:r>
          </w:p>
        </w:tc>
      </w:tr>
      <w:tr>
        <w:trPr>
          <w:trHeight w:val="321" w:hRule="atLeast"/>
        </w:trPr>
        <w:tc>
          <w:tcPr>
            <w:tcW w:w="4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1" w:before="0" w:after="0"/>
              <w:ind w:left="110" w:hanging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4. Зовнішня освітленість е</w:t>
            </w:r>
            <w:r>
              <w:rPr>
                <w:b/>
                <w:i/>
                <w:kern w:val="0"/>
                <w:sz w:val="28"/>
                <w:szCs w:val="22"/>
                <w:vertAlign w:val="subscript"/>
                <w:lang w:eastAsia="en-US" w:bidi="ar-SA"/>
              </w:rPr>
              <w:t>зовн</w:t>
            </w:r>
            <w:r>
              <w:rPr>
                <w:kern w:val="0"/>
                <w:sz w:val="28"/>
                <w:szCs w:val="22"/>
                <w:lang w:eastAsia="en-US" w:bidi="ar-SA"/>
              </w:rPr>
              <w:t>, лк</w:t>
            </w:r>
          </w:p>
        </w:tc>
        <w:tc>
          <w:tcPr>
            <w:tcW w:w="52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</w:tc>
      </w:tr>
      <w:tr>
        <w:trPr>
          <w:trHeight w:val="643" w:hRule="atLeast"/>
        </w:trPr>
        <w:tc>
          <w:tcPr>
            <w:tcW w:w="4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 w:before="0" w:after="0"/>
              <w:ind w:left="110" w:hanging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5. Фактичне значення КПО у кожній</w:t>
            </w:r>
          </w:p>
          <w:p>
            <w:pPr>
              <w:pStyle w:val="TableParagraph"/>
              <w:widowControl w:val="false"/>
              <w:spacing w:lineRule="exact" w:line="308" w:before="0" w:after="0"/>
              <w:ind w:left="110" w:hanging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точці</w:t>
            </w:r>
            <w:r>
              <w:rPr>
                <w:spacing w:val="69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b/>
                <w:i/>
                <w:kern w:val="0"/>
                <w:sz w:val="28"/>
                <w:szCs w:val="22"/>
                <w:lang w:eastAsia="en-US" w:bidi="ar-SA"/>
              </w:rPr>
              <w:t>е</w:t>
            </w:r>
            <w:r>
              <w:rPr>
                <w:b/>
                <w:i/>
                <w:kern w:val="0"/>
                <w:sz w:val="28"/>
                <w:szCs w:val="22"/>
                <w:vertAlign w:val="subscript"/>
                <w:lang w:eastAsia="en-US" w:bidi="ar-SA"/>
              </w:rPr>
              <w:t>ф</w:t>
            </w:r>
            <w:r>
              <w:rPr>
                <w:kern w:val="0"/>
                <w:sz w:val="28"/>
                <w:szCs w:val="22"/>
                <w:lang w:eastAsia="en-US" w:bidi="ar-SA"/>
              </w:rPr>
              <w:t>=(</w:t>
            </w:r>
            <w:r>
              <w:rPr>
                <w:b/>
                <w:i/>
                <w:kern w:val="0"/>
                <w:sz w:val="28"/>
                <w:szCs w:val="22"/>
                <w:lang w:eastAsia="en-US" w:bidi="ar-SA"/>
              </w:rPr>
              <w:t>е</w:t>
            </w:r>
            <w:r>
              <w:rPr>
                <w:b/>
                <w:i/>
                <w:kern w:val="0"/>
                <w:sz w:val="28"/>
                <w:szCs w:val="22"/>
                <w:vertAlign w:val="subscript"/>
                <w:lang w:eastAsia="en-US" w:bidi="ar-SA"/>
              </w:rPr>
              <w:t>вн</w:t>
            </w:r>
            <w:r>
              <w:rPr>
                <w:kern w:val="0"/>
                <w:sz w:val="28"/>
                <w:szCs w:val="22"/>
                <w:lang w:eastAsia="en-US" w:bidi="ar-SA"/>
              </w:rPr>
              <w:t>/е</w:t>
            </w:r>
            <w:r>
              <w:rPr>
                <w:b/>
                <w:i/>
                <w:kern w:val="0"/>
                <w:sz w:val="28"/>
                <w:szCs w:val="22"/>
                <w:vertAlign w:val="subscript"/>
                <w:lang w:eastAsia="en-US" w:bidi="ar-SA"/>
              </w:rPr>
              <w:t>зовн</w:t>
            </w:r>
            <w:r>
              <w:rPr>
                <w:kern w:val="0"/>
                <w:sz w:val="28"/>
                <w:szCs w:val="22"/>
                <w:lang w:eastAsia="en-US" w:bidi="ar-SA"/>
              </w:rPr>
              <w:t>)·100%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eastAsia="en-US" w:bidi="ar-SA"/>
              </w:rPr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eastAsia="en-US" w:bidi="ar-SA"/>
              </w:rPr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eastAsia="en-US" w:bidi="ar-SA"/>
              </w:rPr>
            </w:r>
          </w:p>
        </w:tc>
        <w:tc>
          <w:tcPr>
            <w:tcW w:w="1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eastAsia="en-US" w:bidi="ar-SA"/>
              </w:rPr>
            </w:r>
          </w:p>
        </w:tc>
      </w:tr>
      <w:tr>
        <w:trPr>
          <w:trHeight w:val="321" w:hRule="atLeast"/>
        </w:trPr>
        <w:tc>
          <w:tcPr>
            <w:tcW w:w="4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1" w:before="0" w:after="0"/>
              <w:ind w:left="110" w:hanging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п. 6. Розряд і підрозряд зорових робіт</w:t>
            </w:r>
          </w:p>
        </w:tc>
        <w:tc>
          <w:tcPr>
            <w:tcW w:w="52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</w:tc>
      </w:tr>
      <w:tr>
        <w:trPr>
          <w:trHeight w:val="325" w:hRule="atLeast"/>
        </w:trPr>
        <w:tc>
          <w:tcPr>
            <w:tcW w:w="4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6" w:before="0" w:after="0"/>
              <w:ind w:left="110" w:hanging="0"/>
              <w:jc w:val="left"/>
              <w:rPr>
                <w:b/>
                <w:b/>
                <w:i/>
                <w:i/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 xml:space="preserve">п. 7. Нормоване значення КПО </w:t>
            </w:r>
            <w:r>
              <w:rPr>
                <w:b/>
                <w:i/>
                <w:kern w:val="0"/>
                <w:sz w:val="28"/>
                <w:szCs w:val="22"/>
                <w:lang w:eastAsia="en-US" w:bidi="ar-SA"/>
              </w:rPr>
              <w:t>е</w:t>
            </w:r>
            <w:r>
              <w:rPr>
                <w:b/>
                <w:i/>
                <w:kern w:val="0"/>
                <w:sz w:val="28"/>
                <w:szCs w:val="22"/>
                <w:vertAlign w:val="subscript"/>
                <w:lang w:eastAsia="en-US" w:bidi="ar-SA"/>
              </w:rPr>
              <w:t>н</w:t>
            </w:r>
          </w:p>
        </w:tc>
        <w:tc>
          <w:tcPr>
            <w:tcW w:w="52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</w:tc>
      </w:tr>
      <w:tr>
        <w:trPr>
          <w:trHeight w:val="321" w:hRule="atLeast"/>
        </w:trPr>
        <w:tc>
          <w:tcPr>
            <w:tcW w:w="4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1" w:before="0" w:after="0"/>
              <w:ind w:left="110" w:hanging="0"/>
              <w:jc w:val="left"/>
              <w:rPr>
                <w:b/>
                <w:b/>
                <w:i/>
                <w:i/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 xml:space="preserve">п.8. Коефіцієнт світлового клімату </w:t>
            </w:r>
            <w:r>
              <w:rPr>
                <w:b/>
                <w:i/>
                <w:kern w:val="0"/>
                <w:sz w:val="28"/>
                <w:szCs w:val="22"/>
                <w:lang w:eastAsia="en-US" w:bidi="ar-SA"/>
              </w:rPr>
              <w:t>m</w:t>
            </w:r>
            <w:r>
              <w:rPr>
                <w:b/>
                <w:i/>
                <w:kern w:val="0"/>
                <w:sz w:val="28"/>
                <w:szCs w:val="22"/>
                <w:vertAlign w:val="subscript"/>
                <w:lang w:eastAsia="en-US" w:bidi="ar-SA"/>
              </w:rPr>
              <w:t>N</w:t>
            </w:r>
          </w:p>
        </w:tc>
        <w:tc>
          <w:tcPr>
            <w:tcW w:w="52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</w:r>
          </w:p>
        </w:tc>
      </w:tr>
      <w:tr>
        <w:trPr>
          <w:trHeight w:val="643" w:hRule="atLeast"/>
        </w:trPr>
        <w:tc>
          <w:tcPr>
            <w:tcW w:w="4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 w:before="0" w:after="0"/>
              <w:ind w:left="110" w:hanging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п.9. нормоване значення КПО</w:t>
            </w:r>
            <w:r>
              <w:rPr>
                <w:spacing w:val="67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для</w:t>
            </w:r>
          </w:p>
          <w:p>
            <w:pPr>
              <w:pStyle w:val="TableParagraph"/>
              <w:widowControl w:val="false"/>
              <w:spacing w:lineRule="exact" w:line="308" w:before="0" w:after="0"/>
              <w:ind w:left="110" w:hanging="0"/>
              <w:jc w:val="left"/>
              <w:rPr>
                <w:b/>
                <w:b/>
                <w:i/>
                <w:i/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 xml:space="preserve">учбової лабораторії </w:t>
            </w:r>
            <w:r>
              <w:rPr>
                <w:b/>
                <w:i/>
                <w:kern w:val="0"/>
                <w:sz w:val="28"/>
                <w:szCs w:val="22"/>
                <w:lang w:eastAsia="en-US" w:bidi="ar-SA"/>
              </w:rPr>
              <w:t>е</w:t>
            </w:r>
            <w:r>
              <w:rPr>
                <w:b/>
                <w:i/>
                <w:kern w:val="0"/>
                <w:sz w:val="28"/>
                <w:szCs w:val="22"/>
                <w:vertAlign w:val="subscript"/>
                <w:lang w:eastAsia="en-US" w:bidi="ar-SA"/>
              </w:rPr>
              <w:t>N</w:t>
            </w:r>
            <w:r>
              <w:rPr>
                <w:b/>
                <w:i/>
                <w:kern w:val="0"/>
                <w:sz w:val="28"/>
                <w:szCs w:val="22"/>
                <w:lang w:eastAsia="en-US" w:bidi="ar-SA"/>
              </w:rPr>
              <w:t xml:space="preserve"> = е</w:t>
            </w:r>
            <w:r>
              <w:rPr>
                <w:b/>
                <w:i/>
                <w:kern w:val="0"/>
                <w:sz w:val="28"/>
                <w:szCs w:val="22"/>
                <w:vertAlign w:val="subscript"/>
                <w:lang w:eastAsia="en-US" w:bidi="ar-SA"/>
              </w:rPr>
              <w:t>н</w:t>
            </w:r>
            <w:r>
              <w:rPr>
                <w:b/>
                <w:i/>
                <w:kern w:val="0"/>
                <w:sz w:val="28"/>
                <w:szCs w:val="22"/>
                <w:lang w:eastAsia="en-US" w:bidi="ar-SA"/>
              </w:rPr>
              <w:t xml:space="preserve"> m</w:t>
            </w:r>
            <w:r>
              <w:rPr>
                <w:b/>
                <w:i/>
                <w:kern w:val="0"/>
                <w:sz w:val="28"/>
                <w:szCs w:val="22"/>
                <w:vertAlign w:val="subscript"/>
                <w:lang w:eastAsia="en-US" w:bidi="ar-SA"/>
              </w:rPr>
              <w:t>N</w:t>
            </w:r>
          </w:p>
        </w:tc>
        <w:tc>
          <w:tcPr>
            <w:tcW w:w="52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eastAsia="en-US" w:bidi="ar-SA"/>
              </w:rPr>
            </w:r>
          </w:p>
        </w:tc>
      </w:tr>
      <w:tr>
        <w:trPr>
          <w:trHeight w:val="3298" w:hRule="atLeast"/>
        </w:trPr>
        <w:tc>
          <w:tcPr>
            <w:tcW w:w="1003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10" w:hanging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 xml:space="preserve">п. 1.10. Графік залежності фактичного КПО від відстані до вікна </w:t>
            </w:r>
            <w:r>
              <w:rPr>
                <w:b/>
                <w:i/>
                <w:kern w:val="0"/>
                <w:sz w:val="28"/>
                <w:szCs w:val="22"/>
                <w:lang w:eastAsia="en-US" w:bidi="ar-SA"/>
              </w:rPr>
              <w:t xml:space="preserve">L </w:t>
            </w:r>
            <w:r>
              <w:rPr>
                <w:kern w:val="0"/>
                <w:sz w:val="28"/>
                <w:szCs w:val="22"/>
                <w:lang w:eastAsia="en-US" w:bidi="ar-SA"/>
              </w:rPr>
              <w:t>та лінія нормованого КПО</w:t>
            </w:r>
          </w:p>
          <w:p>
            <w:pPr>
              <w:pStyle w:val="TableParagraph"/>
              <w:widowControl w:val="false"/>
              <w:spacing w:before="0" w:after="0"/>
              <w:ind w:left="110" w:hanging="0"/>
              <w:jc w:val="left"/>
              <w:rPr>
                <w:b/>
                <w:b/>
                <w:i/>
                <w:i/>
                <w:sz w:val="28"/>
              </w:rPr>
            </w:pPr>
            <w:r>
              <w:rPr>
                <w:b/>
                <w:i/>
                <w:kern w:val="0"/>
                <w:sz w:val="28"/>
                <w:szCs w:val="22"/>
                <w:lang w:eastAsia="en-US" w:bidi="ar-SA"/>
              </w:rPr>
              <w:t>е</w:t>
            </w:r>
            <w:r>
              <w:rPr>
                <w:b/>
                <w:i/>
                <w:kern w:val="0"/>
                <w:sz w:val="28"/>
                <w:szCs w:val="22"/>
                <w:vertAlign w:val="subscript"/>
                <w:lang w:eastAsia="en-US" w:bidi="ar-SA"/>
              </w:rPr>
              <w:t>ф</w:t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32"/>
              </w:rPr>
            </w:pPr>
            <w:r>
              <w:rPr>
                <w:kern w:val="0"/>
                <w:sz w:val="3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32"/>
              </w:rPr>
            </w:pPr>
            <w:r>
              <w:rPr>
                <w:kern w:val="0"/>
                <w:sz w:val="3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32"/>
              </w:rPr>
            </w:pPr>
            <w:r>
              <w:rPr>
                <w:kern w:val="0"/>
                <w:sz w:val="3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32"/>
              </w:rPr>
            </w:pPr>
            <w:r>
              <w:rPr>
                <w:kern w:val="0"/>
                <w:sz w:val="3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0" w:after="0"/>
              <w:jc w:val="left"/>
              <w:rPr>
                <w:sz w:val="37"/>
              </w:rPr>
            </w:pPr>
            <w:r>
              <w:rPr>
                <w:kern w:val="0"/>
                <w:sz w:val="37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647" w:leader="none"/>
                <w:tab w:val="left" w:pos="3093" w:leader="none"/>
                <w:tab w:val="left" w:pos="4538" w:leader="none"/>
                <w:tab w:val="left" w:pos="5984" w:leader="none"/>
                <w:tab w:val="left" w:pos="6660" w:leader="none"/>
              </w:tabs>
              <w:spacing w:before="0" w:after="0"/>
              <w:ind w:left="197" w:hanging="0"/>
              <w:jc w:val="center"/>
              <w:rPr>
                <w:b/>
                <w:b/>
                <w:i/>
                <w:i/>
                <w:sz w:val="24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1м</w:t>
              <w:tab/>
              <w:t>2м</w:t>
              <w:tab/>
              <w:t>3м</w:t>
              <w:tab/>
              <w:t>4м</w:t>
              <w:tab/>
              <w:t>5м</w:t>
              <w:tab/>
            </w:r>
            <w:r>
              <w:rPr>
                <w:b/>
                <w:i/>
                <w:kern w:val="0"/>
                <w:position w:val="2"/>
                <w:sz w:val="24"/>
                <w:szCs w:val="22"/>
                <w:lang w:eastAsia="en-US" w:bidi="ar-SA"/>
              </w:rPr>
              <w:t>L</w:t>
            </w:r>
          </w:p>
        </w:tc>
      </w:tr>
      <w:tr>
        <w:trPr>
          <w:trHeight w:val="642" w:hRule="atLeast"/>
        </w:trPr>
        <w:tc>
          <w:tcPr>
            <w:tcW w:w="4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536" w:leader="none"/>
                <w:tab w:val="left" w:pos="1305" w:leader="none"/>
                <w:tab w:val="left" w:pos="2800" w:leader="none"/>
                <w:tab w:val="left" w:pos="3299" w:leader="none"/>
                <w:tab w:val="left" w:pos="3735" w:leader="none"/>
                <w:tab w:val="left" w:pos="4547" w:leader="none"/>
              </w:tabs>
              <w:spacing w:lineRule="exact" w:line="315" w:before="0" w:after="0"/>
              <w:ind w:left="110" w:hanging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п.</w:t>
              <w:tab/>
              <w:t>1.11.</w:t>
              <w:tab/>
              <w:t>Відповідає</w:t>
              <w:tab/>
              <w:t>чи</w:t>
              <w:tab/>
              <w:t>ні</w:t>
              <w:tab/>
              <w:t>КПО</w:t>
              <w:tab/>
              <w:t>у</w:t>
            </w:r>
          </w:p>
          <w:p>
            <w:pPr>
              <w:pStyle w:val="TableParagraph"/>
              <w:widowControl w:val="false"/>
              <w:spacing w:lineRule="exact" w:line="308" w:before="0" w:after="0"/>
              <w:ind w:left="110" w:hanging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кожній точці (відп., або не відп.)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eastAsia="en-US" w:bidi="ar-SA"/>
              </w:rPr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eastAsia="en-US" w:bidi="ar-SA"/>
              </w:rPr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eastAsia="en-US" w:bidi="ar-SA"/>
              </w:rPr>
            </w:r>
          </w:p>
        </w:tc>
        <w:tc>
          <w:tcPr>
            <w:tcW w:w="1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eastAsia="en-US" w:bidi="ar-SA"/>
              </w:rPr>
            </w:r>
          </w:p>
        </w:tc>
      </w:tr>
      <w:tr>
        <w:trPr>
          <w:trHeight w:val="3096" w:hRule="atLeast"/>
        </w:trPr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 w:before="0" w:after="0"/>
              <w:ind w:left="110" w:hanging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2. План приміщення</w:t>
            </w:r>
          </w:p>
        </w:tc>
        <w:tc>
          <w:tcPr>
            <w:tcW w:w="305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30"/>
              </w:rPr>
            </w:pPr>
            <w:r>
              <w:rPr>
                <w:kern w:val="0"/>
                <w:sz w:val="30"/>
                <w:szCs w:val="22"/>
                <w:lang w:eastAsia="en-US" w:bidi="ar-SA"/>
              </w:rPr>
              <mc:AlternateContent>
                <mc:Choice Requires="wpg">
                  <w:drawing>
                    <wp:anchor behindDoc="1" distT="0" distB="0" distL="114300" distR="114300" simplePos="0" locked="0" layoutInCell="0" allowOverlap="1" relativeHeight="7">
                      <wp:simplePos x="0" y="0"/>
                      <wp:positionH relativeFrom="column">
                        <wp:posOffset>1012190</wp:posOffset>
                      </wp:positionH>
                      <wp:positionV relativeFrom="paragraph">
                        <wp:posOffset>111760</wp:posOffset>
                      </wp:positionV>
                      <wp:extent cx="1765935" cy="1555750"/>
                      <wp:effectExtent l="0" t="0" r="0" b="0"/>
                      <wp:wrapNone/>
                      <wp:docPr id="3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5440" cy="1555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0" name="" descr=""/>
                                <pic:cNvPicPr/>
                              </pic:nvPicPr>
                              <pic:blipFill>
                                <a:blip r:embed="rId3"/>
                                <a:stretch/>
                              </pic:blipFill>
                              <pic:spPr>
                                <a:xfrm>
                                  <a:off x="1408320" y="18360"/>
                                  <a:ext cx="76320" cy="92088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wps:wsp>
                              <wps:cNvSpPr/>
                              <wps:spPr>
                                <a:xfrm>
                                  <a:off x="7094880" y="29394720"/>
                                  <a:ext cx="1463400" cy="8683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4065" h="2412">
                                      <a:moveTo>
                                        <a:pt x="49" y="1510"/>
                                      </a:moveTo>
                                      <a:lnTo>
                                        <a:pt x="0" y="1510"/>
                                      </a:lnTo>
                                      <a:lnTo>
                                        <a:pt x="0" y="2411"/>
                                      </a:lnTo>
                                      <a:lnTo>
                                        <a:pt x="49" y="2411"/>
                                      </a:lnTo>
                                      <a:lnTo>
                                        <a:pt x="49" y="1510"/>
                                      </a:lnTo>
                                      <a:moveTo>
                                        <a:pt x="3083" y="0"/>
                                      </a:moveTo>
                                      <a:lnTo>
                                        <a:pt x="3075" y="0"/>
                                      </a:lnTo>
                                      <a:lnTo>
                                        <a:pt x="3023" y="0"/>
                                      </a:lnTo>
                                      <a:lnTo>
                                        <a:pt x="2321" y="0"/>
                                      </a:lnTo>
                                      <a:lnTo>
                                        <a:pt x="2270" y="0"/>
                                      </a:lnTo>
                                      <a:lnTo>
                                        <a:pt x="2270" y="0"/>
                                      </a:lnTo>
                                      <a:lnTo>
                                        <a:pt x="1566" y="0"/>
                                      </a:lnTo>
                                      <a:lnTo>
                                        <a:pt x="1515" y="0"/>
                                      </a:lnTo>
                                      <a:lnTo>
                                        <a:pt x="804" y="0"/>
                                      </a:lnTo>
                                      <a:lnTo>
                                        <a:pt x="753" y="0"/>
                                      </a:lnTo>
                                      <a:lnTo>
                                        <a:pt x="753" y="0"/>
                                      </a:lnTo>
                                      <a:lnTo>
                                        <a:pt x="4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1"/>
                                      </a:lnTo>
                                      <a:lnTo>
                                        <a:pt x="0" y="51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49" y="270"/>
                                      </a:lnTo>
                                      <a:lnTo>
                                        <a:pt x="49" y="51"/>
                                      </a:lnTo>
                                      <a:lnTo>
                                        <a:pt x="753" y="51"/>
                                      </a:lnTo>
                                      <a:lnTo>
                                        <a:pt x="753" y="51"/>
                                      </a:lnTo>
                                      <a:lnTo>
                                        <a:pt x="804" y="51"/>
                                      </a:lnTo>
                                      <a:lnTo>
                                        <a:pt x="1515" y="51"/>
                                      </a:lnTo>
                                      <a:lnTo>
                                        <a:pt x="1566" y="51"/>
                                      </a:lnTo>
                                      <a:lnTo>
                                        <a:pt x="2270" y="51"/>
                                      </a:lnTo>
                                      <a:lnTo>
                                        <a:pt x="2270" y="51"/>
                                      </a:lnTo>
                                      <a:lnTo>
                                        <a:pt x="2321" y="51"/>
                                      </a:lnTo>
                                      <a:lnTo>
                                        <a:pt x="3023" y="51"/>
                                      </a:lnTo>
                                      <a:lnTo>
                                        <a:pt x="3075" y="51"/>
                                      </a:lnTo>
                                      <a:lnTo>
                                        <a:pt x="3083" y="51"/>
                                      </a:lnTo>
                                      <a:lnTo>
                                        <a:pt x="3083" y="0"/>
                                      </a:lnTo>
                                      <a:moveTo>
                                        <a:pt x="3133" y="0"/>
                                      </a:moveTo>
                                      <a:lnTo>
                                        <a:pt x="3083" y="0"/>
                                      </a:lnTo>
                                      <a:lnTo>
                                        <a:pt x="3083" y="51"/>
                                      </a:lnTo>
                                      <a:lnTo>
                                        <a:pt x="3133" y="51"/>
                                      </a:lnTo>
                                      <a:lnTo>
                                        <a:pt x="3133" y="0"/>
                                      </a:lnTo>
                                      <a:moveTo>
                                        <a:pt x="4064" y="0"/>
                                      </a:moveTo>
                                      <a:lnTo>
                                        <a:pt x="4015" y="0"/>
                                      </a:lnTo>
                                      <a:lnTo>
                                        <a:pt x="3837" y="0"/>
                                      </a:lnTo>
                                      <a:lnTo>
                                        <a:pt x="3786" y="0"/>
                                      </a:lnTo>
                                      <a:lnTo>
                                        <a:pt x="3133" y="0"/>
                                      </a:lnTo>
                                      <a:lnTo>
                                        <a:pt x="3133" y="51"/>
                                      </a:lnTo>
                                      <a:lnTo>
                                        <a:pt x="3786" y="51"/>
                                      </a:lnTo>
                                      <a:lnTo>
                                        <a:pt x="3837" y="51"/>
                                      </a:lnTo>
                                      <a:lnTo>
                                        <a:pt x="4015" y="51"/>
                                      </a:lnTo>
                                      <a:lnTo>
                                        <a:pt x="4064" y="51"/>
                                      </a:lnTo>
                                      <a:lnTo>
                                        <a:pt x="40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375320" y="29412720"/>
                                  <a:ext cx="816840" cy="9212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269" h="2559">
                                      <a:moveTo>
                                        <a:pt x="0" y="0"/>
                                      </a:moveTo>
                                      <a:lnTo>
                                        <a:pt x="0" y="2558"/>
                                      </a:lnTo>
                                      <a:moveTo>
                                        <a:pt x="744" y="0"/>
                                      </a:moveTo>
                                      <a:lnTo>
                                        <a:pt x="744" y="2558"/>
                                      </a:lnTo>
                                      <a:moveTo>
                                        <a:pt x="1499" y="0"/>
                                      </a:moveTo>
                                      <a:lnTo>
                                        <a:pt x="1499" y="2558"/>
                                      </a:lnTo>
                                      <a:moveTo>
                                        <a:pt x="2268" y="0"/>
                                      </a:moveTo>
                                      <a:lnTo>
                                        <a:pt x="2268" y="2558"/>
                                      </a:lnTo>
                                    </a:path>
                                  </a:pathLst>
                                </a:custGeom>
                                <a:ln w="6480">
                                  <a:solidFill>
                                    <a:srgbClr val="000000"/>
                                  </a:solidFill>
                                  <a:custDash>
                                    <a:ds d="100000" sp="100000"/>
                                  </a:custDash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366680" y="29412720"/>
                                  <a:ext cx="1192320" cy="12499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312" h="3472">
                                      <a:moveTo>
                                        <a:pt x="2304" y="2558"/>
                                      </a:moveTo>
                                      <a:lnTo>
                                        <a:pt x="2253" y="2558"/>
                                      </a:lnTo>
                                      <a:lnTo>
                                        <a:pt x="1568" y="2558"/>
                                      </a:lnTo>
                                      <a:lnTo>
                                        <a:pt x="1517" y="2558"/>
                                      </a:lnTo>
                                      <a:lnTo>
                                        <a:pt x="1517" y="2558"/>
                                      </a:lnTo>
                                      <a:lnTo>
                                        <a:pt x="813" y="2558"/>
                                      </a:lnTo>
                                      <a:lnTo>
                                        <a:pt x="762" y="2558"/>
                                      </a:lnTo>
                                      <a:lnTo>
                                        <a:pt x="51" y="2558"/>
                                      </a:lnTo>
                                      <a:lnTo>
                                        <a:pt x="0" y="2558"/>
                                      </a:lnTo>
                                      <a:lnTo>
                                        <a:pt x="0" y="2609"/>
                                      </a:lnTo>
                                      <a:lnTo>
                                        <a:pt x="0" y="3471"/>
                                      </a:lnTo>
                                      <a:lnTo>
                                        <a:pt x="51" y="3471"/>
                                      </a:lnTo>
                                      <a:lnTo>
                                        <a:pt x="51" y="2609"/>
                                      </a:lnTo>
                                      <a:lnTo>
                                        <a:pt x="762" y="2609"/>
                                      </a:lnTo>
                                      <a:lnTo>
                                        <a:pt x="813" y="2609"/>
                                      </a:lnTo>
                                      <a:lnTo>
                                        <a:pt x="1517" y="2609"/>
                                      </a:lnTo>
                                      <a:lnTo>
                                        <a:pt x="1517" y="2609"/>
                                      </a:lnTo>
                                      <a:lnTo>
                                        <a:pt x="1568" y="2609"/>
                                      </a:lnTo>
                                      <a:lnTo>
                                        <a:pt x="2253" y="2609"/>
                                      </a:lnTo>
                                      <a:lnTo>
                                        <a:pt x="2304" y="2609"/>
                                      </a:lnTo>
                                      <a:lnTo>
                                        <a:pt x="2304" y="2558"/>
                                      </a:lnTo>
                                      <a:moveTo>
                                        <a:pt x="3050" y="0"/>
                                      </a:moveTo>
                                      <a:lnTo>
                                        <a:pt x="3033" y="0"/>
                                      </a:lnTo>
                                      <a:lnTo>
                                        <a:pt x="3033" y="2558"/>
                                      </a:lnTo>
                                      <a:lnTo>
                                        <a:pt x="3050" y="2558"/>
                                      </a:lnTo>
                                      <a:lnTo>
                                        <a:pt x="3050" y="0"/>
                                      </a:lnTo>
                                      <a:moveTo>
                                        <a:pt x="3311" y="0"/>
                                      </a:moveTo>
                                      <a:lnTo>
                                        <a:pt x="3262" y="0"/>
                                      </a:lnTo>
                                      <a:lnTo>
                                        <a:pt x="3262" y="2558"/>
                                      </a:lnTo>
                                      <a:lnTo>
                                        <a:pt x="3311" y="2558"/>
                                      </a:lnTo>
                                      <a:lnTo>
                                        <a:pt x="33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644240" y="30351240"/>
                                  <a:ext cx="272160" cy="3106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6" h="863">
                                      <a:moveTo>
                                        <a:pt x="0" y="0"/>
                                      </a:moveTo>
                                      <a:lnTo>
                                        <a:pt x="0" y="862"/>
                                      </a:lnTo>
                                      <a:moveTo>
                                        <a:pt x="755" y="0"/>
                                      </a:moveTo>
                                      <a:lnTo>
                                        <a:pt x="755" y="862"/>
                                      </a:lnTo>
                                    </a:path>
                                  </a:pathLst>
                                </a:custGeom>
                                <a:ln w="6480">
                                  <a:solidFill>
                                    <a:srgbClr val="000000"/>
                                  </a:solidFill>
                                  <a:custDash>
                                    <a:ds d="100000" sp="100000"/>
                                  </a:custDash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nvSpPr>
                                <wps:cNvPr id="1" name="Rectangle 1"/>
                                <wps:cNvSpPr/>
                              </wps:nvSpPr>
                              <wps:spPr>
                                <a:xfrm>
                                  <a:off x="1122120" y="957600"/>
                                  <a:ext cx="18360" cy="311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" name="" descr=""/>
                                <pic:cNvPicPr/>
                              </pic:nvPicPr>
                              <pic:blipFill>
                                <a:blip r:embed="rId4"/>
                                <a:stretch/>
                              </pic:blipFill>
                              <pic:spPr>
                                <a:xfrm>
                                  <a:off x="1408320" y="1287000"/>
                                  <a:ext cx="76320" cy="25092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wps:wsp>
                              <wps:cNvSpPr/>
                              <wps:spPr>
                                <a:xfrm>
                                  <a:off x="7366680" y="30662640"/>
                                  <a:ext cx="1098360" cy="18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051" h="52">
                                      <a:moveTo>
                                        <a:pt x="2304" y="0"/>
                                      </a:moveTo>
                                      <a:lnTo>
                                        <a:pt x="2253" y="0"/>
                                      </a:lnTo>
                                      <a:lnTo>
                                        <a:pt x="1568" y="0"/>
                                      </a:lnTo>
                                      <a:lnTo>
                                        <a:pt x="1517" y="0"/>
                                      </a:lnTo>
                                      <a:lnTo>
                                        <a:pt x="1517" y="0"/>
                                      </a:lnTo>
                                      <a:lnTo>
                                        <a:pt x="813" y="0"/>
                                      </a:lnTo>
                                      <a:lnTo>
                                        <a:pt x="762" y="0"/>
                                      </a:lnTo>
                                      <a:lnTo>
                                        <a:pt x="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1"/>
                                      </a:lnTo>
                                      <a:lnTo>
                                        <a:pt x="51" y="51"/>
                                      </a:lnTo>
                                      <a:lnTo>
                                        <a:pt x="762" y="51"/>
                                      </a:lnTo>
                                      <a:lnTo>
                                        <a:pt x="813" y="51"/>
                                      </a:lnTo>
                                      <a:lnTo>
                                        <a:pt x="1517" y="51"/>
                                      </a:lnTo>
                                      <a:lnTo>
                                        <a:pt x="1517" y="51"/>
                                      </a:lnTo>
                                      <a:lnTo>
                                        <a:pt x="1568" y="51"/>
                                      </a:lnTo>
                                      <a:lnTo>
                                        <a:pt x="2253" y="51"/>
                                      </a:lnTo>
                                      <a:lnTo>
                                        <a:pt x="2304" y="51"/>
                                      </a:lnTo>
                                      <a:lnTo>
                                        <a:pt x="2304" y="0"/>
                                      </a:lnTo>
                                      <a:moveTo>
                                        <a:pt x="3050" y="0"/>
                                      </a:moveTo>
                                      <a:lnTo>
                                        <a:pt x="3032" y="0"/>
                                      </a:lnTo>
                                      <a:lnTo>
                                        <a:pt x="3032" y="51"/>
                                      </a:lnTo>
                                      <a:lnTo>
                                        <a:pt x="3050" y="51"/>
                                      </a:lnTo>
                                      <a:lnTo>
                                        <a:pt x="3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" name="" descr=""/>
                                <pic:cNvPicPr/>
                              </pic:nvPicPr>
                              <pic:blipFill>
                                <a:blip r:embed="rId5"/>
                                <a:stretch/>
                              </pic:blipFill>
                              <pic:spPr>
                                <a:xfrm>
                                  <a:off x="1402560" y="1268640"/>
                                  <a:ext cx="82440" cy="1836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wps:wsp>
                              <wps:cNvSpPr/>
                              <wps:spPr>
                                <a:xfrm>
                                  <a:off x="7094880" y="30662640"/>
                                  <a:ext cx="1463400" cy="2689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4065" h="747">
                                      <a:moveTo>
                                        <a:pt x="49" y="111"/>
                                      </a:moveTo>
                                      <a:lnTo>
                                        <a:pt x="0" y="111"/>
                                      </a:lnTo>
                                      <a:lnTo>
                                        <a:pt x="0" y="746"/>
                                      </a:lnTo>
                                      <a:lnTo>
                                        <a:pt x="49" y="746"/>
                                      </a:lnTo>
                                      <a:lnTo>
                                        <a:pt x="49" y="111"/>
                                      </a:lnTo>
                                      <a:moveTo>
                                        <a:pt x="4064" y="0"/>
                                      </a:moveTo>
                                      <a:lnTo>
                                        <a:pt x="4015" y="0"/>
                                      </a:lnTo>
                                      <a:lnTo>
                                        <a:pt x="4015" y="51"/>
                                      </a:lnTo>
                                      <a:lnTo>
                                        <a:pt x="4064" y="51"/>
                                      </a:lnTo>
                                      <a:lnTo>
                                        <a:pt x="40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375320" y="30681360"/>
                                  <a:ext cx="816840" cy="250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269" h="696">
                                      <a:moveTo>
                                        <a:pt x="0" y="0"/>
                                      </a:moveTo>
                                      <a:lnTo>
                                        <a:pt x="0" y="695"/>
                                      </a:lnTo>
                                      <a:moveTo>
                                        <a:pt x="744" y="0"/>
                                      </a:moveTo>
                                      <a:lnTo>
                                        <a:pt x="744" y="695"/>
                                      </a:lnTo>
                                      <a:moveTo>
                                        <a:pt x="1499" y="0"/>
                                      </a:moveTo>
                                      <a:lnTo>
                                        <a:pt x="1499" y="695"/>
                                      </a:lnTo>
                                      <a:moveTo>
                                        <a:pt x="2268" y="0"/>
                                      </a:moveTo>
                                      <a:lnTo>
                                        <a:pt x="2268" y="695"/>
                                      </a:lnTo>
                                    </a:path>
                                  </a:pathLst>
                                </a:custGeom>
                                <a:ln w="6480">
                                  <a:solidFill>
                                    <a:srgbClr val="000000"/>
                                  </a:solidFill>
                                  <a:custDash>
                                    <a:ds d="100000" sp="100000"/>
                                  </a:custDash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094880" y="30681360"/>
                                  <a:ext cx="1726200" cy="2689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4795" h="747">
                                      <a:moveTo>
                                        <a:pt x="3083" y="695"/>
                                      </a:moveTo>
                                      <a:lnTo>
                                        <a:pt x="3074" y="695"/>
                                      </a:lnTo>
                                      <a:lnTo>
                                        <a:pt x="3023" y="695"/>
                                      </a:lnTo>
                                      <a:lnTo>
                                        <a:pt x="2760" y="695"/>
                                      </a:lnTo>
                                      <a:lnTo>
                                        <a:pt x="2709" y="695"/>
                                      </a:lnTo>
                                      <a:lnTo>
                                        <a:pt x="2321" y="695"/>
                                      </a:lnTo>
                                      <a:lnTo>
                                        <a:pt x="2270" y="695"/>
                                      </a:lnTo>
                                      <a:lnTo>
                                        <a:pt x="2270" y="695"/>
                                      </a:lnTo>
                                      <a:lnTo>
                                        <a:pt x="1981" y="695"/>
                                      </a:lnTo>
                                      <a:lnTo>
                                        <a:pt x="1930" y="695"/>
                                      </a:lnTo>
                                      <a:lnTo>
                                        <a:pt x="1566" y="695"/>
                                      </a:lnTo>
                                      <a:lnTo>
                                        <a:pt x="1515" y="695"/>
                                      </a:lnTo>
                                      <a:lnTo>
                                        <a:pt x="1194" y="695"/>
                                      </a:lnTo>
                                      <a:lnTo>
                                        <a:pt x="1143" y="695"/>
                                      </a:lnTo>
                                      <a:lnTo>
                                        <a:pt x="804" y="695"/>
                                      </a:lnTo>
                                      <a:lnTo>
                                        <a:pt x="753" y="695"/>
                                      </a:lnTo>
                                      <a:lnTo>
                                        <a:pt x="415" y="695"/>
                                      </a:lnTo>
                                      <a:lnTo>
                                        <a:pt x="363" y="695"/>
                                      </a:lnTo>
                                      <a:lnTo>
                                        <a:pt x="363" y="695"/>
                                      </a:lnTo>
                                      <a:lnTo>
                                        <a:pt x="101" y="695"/>
                                      </a:lnTo>
                                      <a:lnTo>
                                        <a:pt x="49" y="695"/>
                                      </a:lnTo>
                                      <a:lnTo>
                                        <a:pt x="0" y="695"/>
                                      </a:lnTo>
                                      <a:lnTo>
                                        <a:pt x="0" y="746"/>
                                      </a:lnTo>
                                      <a:lnTo>
                                        <a:pt x="49" y="746"/>
                                      </a:lnTo>
                                      <a:lnTo>
                                        <a:pt x="101" y="746"/>
                                      </a:lnTo>
                                      <a:lnTo>
                                        <a:pt x="363" y="746"/>
                                      </a:lnTo>
                                      <a:lnTo>
                                        <a:pt x="363" y="746"/>
                                      </a:lnTo>
                                      <a:lnTo>
                                        <a:pt x="415" y="746"/>
                                      </a:lnTo>
                                      <a:lnTo>
                                        <a:pt x="753" y="746"/>
                                      </a:lnTo>
                                      <a:lnTo>
                                        <a:pt x="804" y="746"/>
                                      </a:lnTo>
                                      <a:lnTo>
                                        <a:pt x="1143" y="746"/>
                                      </a:lnTo>
                                      <a:lnTo>
                                        <a:pt x="1194" y="746"/>
                                      </a:lnTo>
                                      <a:lnTo>
                                        <a:pt x="1515" y="746"/>
                                      </a:lnTo>
                                      <a:lnTo>
                                        <a:pt x="1566" y="746"/>
                                      </a:lnTo>
                                      <a:lnTo>
                                        <a:pt x="1930" y="746"/>
                                      </a:lnTo>
                                      <a:lnTo>
                                        <a:pt x="1981" y="746"/>
                                      </a:lnTo>
                                      <a:lnTo>
                                        <a:pt x="2270" y="746"/>
                                      </a:lnTo>
                                      <a:lnTo>
                                        <a:pt x="2270" y="746"/>
                                      </a:lnTo>
                                      <a:lnTo>
                                        <a:pt x="2321" y="746"/>
                                      </a:lnTo>
                                      <a:lnTo>
                                        <a:pt x="2709" y="746"/>
                                      </a:lnTo>
                                      <a:lnTo>
                                        <a:pt x="2760" y="746"/>
                                      </a:lnTo>
                                      <a:lnTo>
                                        <a:pt x="3023" y="746"/>
                                      </a:lnTo>
                                      <a:lnTo>
                                        <a:pt x="3074" y="746"/>
                                      </a:lnTo>
                                      <a:lnTo>
                                        <a:pt x="3083" y="746"/>
                                      </a:lnTo>
                                      <a:lnTo>
                                        <a:pt x="3083" y="695"/>
                                      </a:lnTo>
                                      <a:moveTo>
                                        <a:pt x="3133" y="695"/>
                                      </a:moveTo>
                                      <a:lnTo>
                                        <a:pt x="3083" y="695"/>
                                      </a:lnTo>
                                      <a:lnTo>
                                        <a:pt x="3083" y="746"/>
                                      </a:lnTo>
                                      <a:lnTo>
                                        <a:pt x="3133" y="746"/>
                                      </a:lnTo>
                                      <a:lnTo>
                                        <a:pt x="3133" y="695"/>
                                      </a:lnTo>
                                      <a:moveTo>
                                        <a:pt x="4794" y="695"/>
                                      </a:moveTo>
                                      <a:lnTo>
                                        <a:pt x="4064" y="695"/>
                                      </a:lnTo>
                                      <a:lnTo>
                                        <a:pt x="4064" y="0"/>
                                      </a:lnTo>
                                      <a:lnTo>
                                        <a:pt x="4015" y="0"/>
                                      </a:lnTo>
                                      <a:lnTo>
                                        <a:pt x="4015" y="695"/>
                                      </a:lnTo>
                                      <a:lnTo>
                                        <a:pt x="3836" y="695"/>
                                      </a:lnTo>
                                      <a:lnTo>
                                        <a:pt x="3803" y="695"/>
                                      </a:lnTo>
                                      <a:lnTo>
                                        <a:pt x="3803" y="0"/>
                                      </a:lnTo>
                                      <a:lnTo>
                                        <a:pt x="3785" y="0"/>
                                      </a:lnTo>
                                      <a:lnTo>
                                        <a:pt x="3785" y="695"/>
                                      </a:lnTo>
                                      <a:lnTo>
                                        <a:pt x="3565" y="695"/>
                                      </a:lnTo>
                                      <a:lnTo>
                                        <a:pt x="3514" y="695"/>
                                      </a:lnTo>
                                      <a:lnTo>
                                        <a:pt x="3133" y="695"/>
                                      </a:lnTo>
                                      <a:lnTo>
                                        <a:pt x="3133" y="746"/>
                                      </a:lnTo>
                                      <a:lnTo>
                                        <a:pt x="3514" y="746"/>
                                      </a:lnTo>
                                      <a:lnTo>
                                        <a:pt x="3565" y="746"/>
                                      </a:lnTo>
                                      <a:lnTo>
                                        <a:pt x="3785" y="746"/>
                                      </a:lnTo>
                                      <a:lnTo>
                                        <a:pt x="3836" y="746"/>
                                      </a:lnTo>
                                      <a:lnTo>
                                        <a:pt x="4015" y="746"/>
                                      </a:lnTo>
                                      <a:lnTo>
                                        <a:pt x="4064" y="746"/>
                                      </a:lnTo>
                                      <a:lnTo>
                                        <a:pt x="4794" y="746"/>
                                      </a:lnTo>
                                      <a:lnTo>
                                        <a:pt x="4794" y="6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nvSpPr>
                                <wps:cNvPr id="4" name="Rectangle 2"/>
                                <wps:cNvSpPr/>
                              </wps:nvSpPr>
                              <wps:spPr>
                                <a:xfrm>
                                  <a:off x="9360" y="97920"/>
                                  <a:ext cx="70560" cy="446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9d9d9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nvSpPr>
                                <wps:cNvPr id="5" name="Rectangle 3"/>
                                <wps:cNvSpPr/>
                              </wps:nvSpPr>
                              <wps:spPr>
                                <a:xfrm>
                                  <a:off x="9360" y="97920"/>
                                  <a:ext cx="70560" cy="446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5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nvSpPr>
                                <wps:cNvPr id="6" name="Rectangle 4"/>
                                <wps:cNvSpPr/>
                              </wps:nvSpPr>
                              <wps:spPr>
                                <a:xfrm>
                                  <a:off x="0" y="868680"/>
                                  <a:ext cx="70560" cy="439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9d9d9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nvSpPr>
                                <wps:cNvPr id="7" name="Rectangle 5"/>
                                <wps:cNvSpPr/>
                              </wps:nvSpPr>
                              <wps:spPr>
                                <a:xfrm>
                                  <a:off x="0" y="868680"/>
                                  <a:ext cx="70560" cy="4399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5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78160" y="956160"/>
                                  <a:ext cx="177120" cy="224640"/>
                                </a:xfrm>
                                <a:prstGeom prst="line">
                                  <a:avLst/>
                                </a:prstGeom>
                                <a:ln w="2232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style="position:absolute;margin-left:79.7pt;margin-top:8.8pt;width:138.95pt;height:122.4pt" coordorigin="1594,176" coordsize="2779,2448">
                      <v:shapetype id="shapetype_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_0" stroked="f" style="position:absolute;left:3812;top:205;width:119;height:1449;mso-wrap-style:none;v-text-anchor:middle" type="shapetype_75">
                        <v:imagedata r:id="rId3" o:detectmouseclick="t"/>
                        <v:stroke color="#3465a4" joinstyle="round" endcap="flat"/>
                        <w10:wrap type="none"/>
                      </v:shape>
                      <v:shape id="shape_0" fillcolor="black" stroked="f" style="position:absolute;left:1656;top:176;width:2303;height:1366;mso-wrap-style:none;v-text-anchor:middle">
                        <v:fill o:detectmouseclick="t" type="solid" color2="white"/>
                        <v:stroke color="#3465a4" joinstyle="round" endcap="flat"/>
                      </v:shape>
                      <v:shape id="shape_0" stroked="t" style="position:absolute;left:2098;top:205;width:1284;height:1449">
                        <v:stroke color="black" weight="6480" dashstyle="longdash" joinstyle="round" endcap="flat"/>
                        <v:fill o:detectmouseclick="t" on="false"/>
                      </v:shape>
                      <v:shape id="shape_0" fillcolor="black" stroked="f" style="position:absolute;left:2084;top:205;width:1876;height:1967;mso-wrap-style:none;v-text-anchor:middle">
                        <v:fill o:detectmouseclick="t" type="solid" color2="white"/>
                        <v:stroke color="#3465a4" joinstyle="round" endcap="flat"/>
                      </v:shape>
                      <v:shape id="shape_0" stroked="t" style="position:absolute;left:2521;top:1683;width:427;height:488">
                        <v:stroke color="black" weight="6480" dashstyle="longdash" joinstyle="round" endcap="flat"/>
                        <v:fill o:detectmouseclick="t" on="false"/>
                      </v:shape>
                      <v:rect id="shape_0" fillcolor="black" stroked="f" style="position:absolute;left:3361;top:1684;width:28;height:489;mso-wrap-style:none;v-text-anchor:middle">
                        <v:fill o:detectmouseclick="t" type="solid" color2="white"/>
                        <v:stroke color="#3465a4" joinstyle="round" endcap="flat"/>
                      </v:rect>
                      <v:shape id="shape_0" stroked="f" style="position:absolute;left:3812;top:2203;width:119;height:394;mso-wrap-style:none;v-text-anchor:middle" type="shapetype_75">
                        <v:imagedata r:id="rId4" o:detectmouseclick="t"/>
                        <v:stroke color="#3465a4" joinstyle="round" endcap="flat"/>
                      </v:shape>
                      <v:shape id="shape_0" fillcolor="black" stroked="f" style="position:absolute;left:2084;top:2172;width:1728;height:28;mso-wrap-style:none;v-text-anchor:middle">
                        <v:fill o:detectmouseclick="t" type="solid" color2="white"/>
                        <v:stroke color="#3465a4" joinstyle="round" endcap="flat"/>
                      </v:shape>
                      <v:shape id="shape_0" stroked="f" style="position:absolute;left:3803;top:2174;width:129;height:28;mso-wrap-style:none;v-text-anchor:middle" type="shapetype_75">
                        <v:imagedata r:id="rId5" o:detectmouseclick="t"/>
                        <v:stroke color="#3465a4" joinstyle="round" endcap="flat"/>
                      </v:shape>
                      <v:shape id="shape_0" fillcolor="black" stroked="f" style="position:absolute;left:1656;top:2172;width:2303;height:422;mso-wrap-style:none;v-text-anchor:middle">
                        <v:fill o:detectmouseclick="t" type="solid" color2="white"/>
                        <v:stroke color="#3465a4" joinstyle="round" endcap="flat"/>
                      </v:shape>
                      <v:shape id="shape_0" stroked="t" style="position:absolute;left:2098;top:2202;width:1284;height:393">
                        <v:stroke color="black" weight="6480" dashstyle="longdash" joinstyle="round" endcap="flat"/>
                        <v:fill o:detectmouseclick="t" on="false"/>
                      </v:shape>
                      <v:shape id="shape_0" fillcolor="black" stroked="f" style="position:absolute;left:1656;top:2202;width:2717;height:422;mso-wrap-style:none;v-text-anchor:middle">
                        <v:fill o:detectmouseclick="t" type="solid" color2="white"/>
                        <v:stroke color="#3465a4" joinstyle="round" endcap="flat"/>
                      </v:shape>
                      <v:rect id="shape_0" fillcolor="#d9d9d9" stroked="f" style="position:absolute;left:1609;top:330;width:110;height:702;mso-wrap-style:none;v-text-anchor:middle">
                        <v:fill o:detectmouseclick="t" type="solid" color2="#262626"/>
                        <v:stroke color="#3465a4" joinstyle="round" endcap="flat"/>
                      </v:rect>
                      <v:rect id="shape_0" stroked="t" style="position:absolute;left:1609;top:330;width:110;height:702;mso-wrap-style:none;v-text-anchor:middle">
                        <v:fill o:detectmouseclick="t" on="false"/>
                        <v:stroke color="black" weight="25560" joinstyle="round" endcap="flat"/>
                      </v:rect>
                      <v:rect id="shape_0" fillcolor="#d9d9d9" stroked="f" style="position:absolute;left:1594;top:1544;width:110;height:692;mso-wrap-style:none;v-text-anchor:middle">
                        <v:fill o:detectmouseclick="t" type="solid" color2="#262626"/>
                        <v:stroke color="#3465a4" joinstyle="round" endcap="flat"/>
                      </v:rect>
                      <v:rect id="shape_0" stroked="t" style="position:absolute;left:1594;top:1544;width:110;height:692;mso-wrap-style:none;v-text-anchor:middle">
                        <v:fill o:detectmouseclick="t" on="false"/>
                        <v:stroke color="black" weight="25560" joinstyle="round" endcap="flat"/>
                      </v:rect>
                      <v:line id="shape_0" from="3922,1682" to="4200,2035" stroked="t" style="position:absolute">
                        <v:stroke color="black" weight="2232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30"/>
              </w:rPr>
            </w:pPr>
            <w:r>
              <w:rPr>
                <w:kern w:val="0"/>
                <w:sz w:val="30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30"/>
              </w:rPr>
            </w:pPr>
            <w:r>
              <w:rPr>
                <w:kern w:val="0"/>
                <w:sz w:val="30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30"/>
              </w:rPr>
            </w:pPr>
            <w:r>
              <w:rPr>
                <w:kern w:val="0"/>
                <w:sz w:val="30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30"/>
              </w:rPr>
            </w:pPr>
            <w:r>
              <w:rPr>
                <w:kern w:val="0"/>
                <w:sz w:val="30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30"/>
              </w:rPr>
            </w:pPr>
            <w:r>
              <w:rPr>
                <w:kern w:val="0"/>
                <w:sz w:val="30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30"/>
              </w:rPr>
            </w:pPr>
            <w:r>
              <w:rPr>
                <w:kern w:val="0"/>
                <w:sz w:val="30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8" w:after="0"/>
              <w:jc w:val="left"/>
              <w:rPr>
                <w:sz w:val="30"/>
              </w:rPr>
            </w:pPr>
            <w:r>
              <w:rPr>
                <w:kern w:val="0"/>
                <w:sz w:val="30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lineRule="exact" w:line="308" w:before="0" w:after="0"/>
              <w:ind w:left="880" w:hanging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1м 2м 3м 4м 5м</w:t>
            </w:r>
          </w:p>
        </w:tc>
        <w:tc>
          <w:tcPr>
            <w:tcW w:w="13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eastAsia="en-US" w:bidi="ar-SA"/>
              </w:rPr>
            </w:r>
          </w:p>
        </w:tc>
        <w:tc>
          <w:tcPr>
            <w:tcW w:w="13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eastAsia="en-US" w:bidi="ar-SA"/>
              </w:rPr>
            </w:r>
          </w:p>
        </w:tc>
        <w:tc>
          <w:tcPr>
            <w:tcW w:w="13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eastAsia="en-US" w:bidi="ar-SA"/>
              </w:rPr>
            </w:r>
          </w:p>
        </w:tc>
      </w:tr>
    </w:tbl>
    <w:p>
      <w:pPr>
        <w:pStyle w:val="Style13"/>
        <w:spacing w:before="6" w:after="0"/>
        <w:ind w:left="0" w:hanging="0"/>
        <w:rPr>
          <w:sz w:val="31"/>
        </w:rPr>
      </w:pPr>
      <w:r>
        <w:rPr>
          <w:sz w:val="31"/>
        </w:rPr>
      </w:r>
    </w:p>
    <w:p>
      <w:pPr>
        <w:sectPr>
          <w:footerReference w:type="default" r:id="rId6"/>
          <w:type w:val="nextPage"/>
          <w:pgSz w:w="11906" w:h="16838"/>
          <w:pgMar w:left="1200" w:right="360" w:header="0" w:top="1040" w:footer="1142" w:bottom="1340" w:gutter="0"/>
          <w:pgNumType w:fmt="decimal"/>
          <w:formProt w:val="false"/>
          <w:textDirection w:val="lrTb"/>
          <w:docGrid w:type="default" w:linePitch="100" w:charSpace="4096"/>
        </w:sectPr>
        <w:pStyle w:val="1"/>
        <w:spacing w:before="0" w:after="0"/>
        <w:ind w:left="216" w:hanging="0"/>
        <w:rPr>
          <w:sz w:val="24"/>
        </w:rPr>
      </w:pPr>
      <w:r>
        <w:rPr/>
        <w:t>3. Висновки та рекомендації:</w:t>
      </w:r>
    </w:p>
    <w:p>
      <w:pPr>
        <w:pStyle w:val="Style13"/>
        <w:spacing w:before="7" w:after="0"/>
        <w:ind w:left="0" w:hanging="0"/>
        <w:rPr>
          <w:sz w:val="18"/>
        </w:rPr>
      </w:pPr>
      <w:r>
        <w:rPr>
          <w:sz w:val="18"/>
        </w:rPr>
      </w:r>
    </w:p>
    <w:p>
      <w:pPr>
        <w:sectPr>
          <w:footerReference w:type="default" r:id="rId7"/>
          <w:type w:val="nextPage"/>
          <w:pgSz w:orient="landscape" w:w="16838" w:h="11906"/>
          <w:pgMar w:left="980" w:right="980" w:header="0" w:top="1100" w:footer="1138" w:bottom="13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3"/>
        <w:ind w:left="0" w:hanging="0"/>
        <w:rPr>
          <w:sz w:val="26"/>
        </w:rPr>
      </w:pPr>
      <w:r>
        <w:rPr>
          <w:sz w:val="26"/>
        </w:rPr>
      </w:r>
    </w:p>
    <w:p>
      <w:pPr>
        <w:pStyle w:val="Style13"/>
        <w:spacing w:before="4" w:after="0"/>
        <w:ind w:left="0" w:hanging="0"/>
        <w:rPr>
          <w:sz w:val="37"/>
        </w:rPr>
      </w:pPr>
      <w:r>
        <w:rPr>
          <w:sz w:val="37"/>
        </w:rPr>
      </w:r>
    </w:p>
    <w:p>
      <w:pPr>
        <w:pStyle w:val="2"/>
        <w:ind w:left="522" w:hanging="0"/>
        <w:rPr>
          <w:sz w:val="18"/>
        </w:rPr>
      </w:pPr>
      <w:r>
        <w:rPr/>
        <w:t>Нормовані показники освітлення основних приміщень громадських, житлових, допоміжних будинків</w:t>
      </w:r>
    </w:p>
    <w:p>
      <w:pPr>
        <w:pStyle w:val="Style13"/>
        <w:spacing w:before="90" w:after="0"/>
        <w:ind w:left="628" w:hanging="0"/>
        <w:rPr>
          <w:sz w:val="18"/>
        </w:rPr>
      </w:pPr>
      <w:r>
        <w:br w:type="column"/>
      </w:r>
      <w:r>
        <w:rPr>
          <w:spacing w:val="-9"/>
        </w:rPr>
        <w:t>Додаток</w:t>
      </w:r>
      <w:r>
        <w:rPr>
          <w:spacing w:val="-23"/>
        </w:rPr>
        <w:t xml:space="preserve"> </w:t>
      </w:r>
      <w:r>
        <w:rPr/>
        <w:t>2</w:t>
      </w:r>
    </w:p>
    <w:p>
      <w:pPr>
        <w:pStyle w:val="Style13"/>
        <w:spacing w:before="41" w:after="0"/>
        <w:ind w:left="522" w:hanging="0"/>
        <w:rPr>
          <w:sz w:val="18"/>
        </w:rPr>
      </w:pPr>
      <w:r>
        <w:rPr/>
        <w:t>Таблиця</w:t>
      </w:r>
      <w:r>
        <w:rPr>
          <w:spacing w:val="1"/>
        </w:rPr>
        <w:t xml:space="preserve"> </w:t>
      </w:r>
      <w:r>
        <w:rPr/>
        <w:t>1</w:t>
      </w:r>
    </w:p>
    <w:p>
      <w:pPr>
        <w:sectPr>
          <w:type w:val="continuous"/>
          <w:pgSz w:orient="landscape" w:w="16838" w:h="11906"/>
          <w:pgMar w:left="980" w:right="980" w:header="0" w:top="1100" w:footer="1138" w:bottom="1320" w:gutter="0"/>
          <w:cols w:num="2" w:equalWidth="false" w:sep="false">
            <w:col w:w="11656" w:space="1502"/>
            <w:col w:w="1719"/>
          </w:cols>
          <w:formProt w:val="false"/>
          <w:textDirection w:val="lrTb"/>
          <w:docGrid w:type="default" w:linePitch="100" w:charSpace="4096"/>
        </w:sectPr>
      </w:pPr>
    </w:p>
    <w:p>
      <w:pPr>
        <w:pStyle w:val="Style13"/>
        <w:spacing w:before="2" w:after="0"/>
        <w:ind w:left="0" w:hanging="0"/>
        <w:rPr>
          <w:sz w:val="4"/>
        </w:rPr>
      </w:pPr>
      <w:r>
        <w:rPr>
          <w:sz w:val="4"/>
        </w:rPr>
      </w:r>
    </w:p>
    <w:tbl>
      <w:tblPr>
        <w:tblStyle w:val="TableNormal"/>
        <w:tblW w:w="14650" w:type="dxa"/>
        <w:jc w:val="left"/>
        <w:tblInd w:w="1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2155"/>
        <w:gridCol w:w="1249"/>
        <w:gridCol w:w="1076"/>
        <w:gridCol w:w="1029"/>
        <w:gridCol w:w="1236"/>
        <w:gridCol w:w="1129"/>
        <w:gridCol w:w="1125"/>
        <w:gridCol w:w="1139"/>
        <w:gridCol w:w="1150"/>
        <w:gridCol w:w="1106"/>
        <w:gridCol w:w="1145"/>
        <w:gridCol w:w="1111"/>
      </w:tblGrid>
      <w:tr>
        <w:trPr>
          <w:trHeight w:val="239" w:hRule="atLeast"/>
        </w:trPr>
        <w:tc>
          <w:tcPr>
            <w:tcW w:w="2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left="28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Приміщення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5" w:before="5" w:after="0"/>
              <w:ind w:left="28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Площина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866" w:leader="none"/>
              </w:tabs>
              <w:spacing w:lineRule="exact" w:line="215" w:before="5" w:after="0"/>
              <w:ind w:left="3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Розряд</w:t>
              <w:tab/>
              <w:t>ι</w:t>
            </w:r>
          </w:p>
        </w:tc>
        <w:tc>
          <w:tcPr>
            <w:tcW w:w="56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5" w:before="5" w:after="0"/>
              <w:ind w:left="2022" w:right="2024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Штучне освітлення</w:t>
            </w:r>
          </w:p>
        </w:tc>
        <w:tc>
          <w:tcPr>
            <w:tcW w:w="2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5" w:before="5" w:after="0"/>
              <w:ind w:left="2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Природне освітлення</w:t>
            </w:r>
          </w:p>
        </w:tc>
        <w:tc>
          <w:tcPr>
            <w:tcW w:w="2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5" w:before="5" w:after="0"/>
              <w:ind w:left="17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Сумісне освітлення</w:t>
            </w:r>
          </w:p>
        </w:tc>
      </w:tr>
      <w:tr>
        <w:trPr>
          <w:trHeight w:val="480" w:hRule="atLeast"/>
        </w:trPr>
        <w:tc>
          <w:tcPr>
            <w:tcW w:w="215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eastAsia="en-US" w:bidi="ar-SA"/>
              </w:rPr>
            </w:r>
          </w:p>
        </w:tc>
        <w:tc>
          <w:tcPr>
            <w:tcW w:w="124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7" w:before="0" w:after="0"/>
              <w:ind w:left="28" w:right="159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 xml:space="preserve">(Г - гори- зонтальна, В - верти- кальна), нормування </w:t>
            </w:r>
            <w:r>
              <w:rPr>
                <w:spacing w:val="-1"/>
                <w:kern w:val="0"/>
                <w:sz w:val="20"/>
                <w:szCs w:val="22"/>
                <w:lang w:eastAsia="en-US" w:bidi="ar-SA"/>
              </w:rPr>
              <w:t xml:space="preserve">освітленості </w:t>
            </w:r>
            <w:r>
              <w:rPr>
                <w:kern w:val="0"/>
                <w:sz w:val="20"/>
                <w:szCs w:val="22"/>
                <w:lang w:eastAsia="en-US" w:bidi="ar-SA"/>
              </w:rPr>
              <w:t>і</w:t>
            </w:r>
            <w:r>
              <w:rPr>
                <w:spacing w:val="4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spacing w:val="-3"/>
                <w:kern w:val="0"/>
                <w:sz w:val="20"/>
                <w:szCs w:val="22"/>
                <w:lang w:eastAsia="en-US" w:bidi="ar-SA"/>
              </w:rPr>
              <w:t>КПО,</w:t>
            </w:r>
          </w:p>
          <w:p>
            <w:pPr>
              <w:pStyle w:val="TableParagraph"/>
              <w:widowControl w:val="false"/>
              <w:spacing w:lineRule="exact" w:line="240" w:before="0" w:after="0"/>
              <w:ind w:left="28" w:right="168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висота пло- щини над підлогою, м</w:t>
            </w:r>
          </w:p>
        </w:tc>
        <w:tc>
          <w:tcPr>
            <w:tcW w:w="107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7" w:before="0" w:after="0"/>
              <w:ind w:left="27" w:right="85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підрозряд зорової роботи</w:t>
            </w:r>
          </w:p>
        </w:tc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left="26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Освітленість робочих</w:t>
            </w:r>
          </w:p>
          <w:p>
            <w:pPr>
              <w:pStyle w:val="TableParagraph"/>
              <w:widowControl w:val="false"/>
              <w:spacing w:lineRule="exact" w:line="215" w:before="10" w:after="0"/>
              <w:ind w:left="26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поверхонь, лк</w:t>
            </w:r>
          </w:p>
        </w:tc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7" w:before="5" w:after="0"/>
              <w:ind w:left="24" w:right="361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цилінд- рична освітле- ність, лк</w:t>
            </w:r>
          </w:p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7" w:before="5" w:after="0"/>
              <w:ind w:left="23" w:right="239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показник диском- форту, не більше</w:t>
            </w:r>
          </w:p>
        </w:tc>
        <w:tc>
          <w:tcPr>
            <w:tcW w:w="11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2" w:before="5" w:after="0"/>
              <w:ind w:left="22" w:right="174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коефіцієнт пульсації,</w:t>
            </w:r>
          </w:p>
          <w:p>
            <w:pPr>
              <w:pStyle w:val="TableParagraph"/>
              <w:widowControl w:val="false"/>
              <w:spacing w:lineRule="exact" w:line="227" w:before="0" w:after="0"/>
              <w:ind w:left="22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%,</w:t>
            </w:r>
          </w:p>
          <w:p>
            <w:pPr>
              <w:pStyle w:val="TableParagraph"/>
              <w:widowControl w:val="false"/>
              <w:spacing w:before="10" w:after="0"/>
              <w:ind w:left="22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не більше</w:t>
            </w:r>
          </w:p>
        </w:tc>
        <w:tc>
          <w:tcPr>
            <w:tcW w:w="2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5" w:after="0"/>
              <w:ind w:left="62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КПО ен , %</w:t>
            </w:r>
          </w:p>
        </w:tc>
        <w:tc>
          <w:tcPr>
            <w:tcW w:w="2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5" w:after="0"/>
              <w:ind w:left="622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КПО ен , %</w:t>
            </w:r>
          </w:p>
        </w:tc>
      </w:tr>
      <w:tr>
        <w:trPr>
          <w:trHeight w:val="1901" w:hRule="atLeast"/>
        </w:trPr>
        <w:tc>
          <w:tcPr>
            <w:tcW w:w="215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eastAsia="en-US" w:bidi="ar-SA"/>
              </w:rPr>
            </w:r>
          </w:p>
        </w:tc>
        <w:tc>
          <w:tcPr>
            <w:tcW w:w="124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eastAsia="en-US" w:bidi="ar-SA"/>
              </w:rPr>
            </w:r>
          </w:p>
        </w:tc>
        <w:tc>
          <w:tcPr>
            <w:tcW w:w="10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eastAsia="en-US" w:bidi="ar-SA"/>
              </w:rPr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7" w:before="5" w:after="0"/>
              <w:ind w:left="26" w:right="203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при комбіно- ваному освітленні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7" w:before="5" w:after="0"/>
              <w:ind w:left="30" w:right="211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при загальному освітленні</w:t>
            </w:r>
          </w:p>
        </w:tc>
        <w:tc>
          <w:tcPr>
            <w:tcW w:w="11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eastAsia="en-US" w:bidi="ar-SA"/>
              </w:rPr>
            </w:r>
          </w:p>
        </w:tc>
        <w:tc>
          <w:tcPr>
            <w:tcW w:w="11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eastAsia="en-US" w:bidi="ar-SA"/>
              </w:rPr>
            </w:r>
          </w:p>
        </w:tc>
        <w:tc>
          <w:tcPr>
            <w:tcW w:w="11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eastAsia="en-US" w:bidi="ar-SA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7" w:before="5" w:after="0"/>
              <w:ind w:left="20" w:right="191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при верхньому або комбі- нованому освітленні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7" w:before="5" w:after="0"/>
              <w:ind w:left="19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при боковому освітленні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7" w:before="5" w:after="0"/>
              <w:ind w:left="17" w:right="19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при верхньому або комбі- нованому освітленні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7" w:before="5" w:after="0"/>
              <w:ind w:left="19" w:right="172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при боковому освітленні</w:t>
            </w:r>
          </w:p>
        </w:tc>
      </w:tr>
      <w:tr>
        <w:trPr>
          <w:trHeight w:val="237" w:hRule="atLeas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5" w:before="2" w:after="0"/>
              <w:ind w:left="8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5" w:before="2" w:after="0"/>
              <w:ind w:left="12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5" w:before="2" w:after="0"/>
              <w:ind w:left="2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3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5" w:before="2" w:after="0"/>
              <w:ind w:left="10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4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5" w:before="2" w:after="0"/>
              <w:ind w:left="2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5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5" w:before="2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6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5" w:before="2" w:after="0"/>
              <w:ind w:left="3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7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5" w:before="2" w:after="0"/>
              <w:ind w:left="511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8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5" w:before="2" w:after="0"/>
              <w:ind w:right="6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9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5" w:before="2" w:after="0"/>
              <w:ind w:left="436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5" w:before="2" w:after="0"/>
              <w:ind w:left="458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5" w:before="2" w:after="0"/>
              <w:ind w:left="442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12</w:t>
            </w:r>
          </w:p>
        </w:tc>
      </w:tr>
      <w:tr>
        <w:trPr>
          <w:trHeight w:val="479" w:hRule="atLeast"/>
        </w:trPr>
        <w:tc>
          <w:tcPr>
            <w:tcW w:w="1465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40" w:before="0" w:after="0"/>
              <w:ind w:left="6217" w:right="319" w:hanging="5892"/>
              <w:jc w:val="left"/>
              <w:rPr>
                <w:b/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Адміністративні будинки (міністерства, відомства, комітети, префектури, муніципалітети, управління, конструкторські та проектні організації, науково- дослідні установи тощо)</w:t>
            </w:r>
          </w:p>
        </w:tc>
      </w:tr>
      <w:tr>
        <w:trPr>
          <w:trHeight w:val="239" w:hRule="atLeast"/>
        </w:trPr>
        <w:tc>
          <w:tcPr>
            <w:tcW w:w="1465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0" w:before="9" w:after="0"/>
              <w:ind w:left="3780" w:right="3792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Установи загальної освіти, початкової, середньої та вищої спеціальної освіти</w:t>
            </w:r>
          </w:p>
        </w:tc>
      </w:tr>
      <w:tr>
        <w:trPr>
          <w:trHeight w:val="960" w:hRule="atLeas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7" w:before="5" w:after="0"/>
              <w:ind w:left="28" w:right="157" w:hanging="0"/>
              <w:jc w:val="both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1. Аудиторії навчальні кабінети, лабораторії в технікумах і вищих</w:t>
            </w:r>
          </w:p>
          <w:p>
            <w:pPr>
              <w:pStyle w:val="TableParagraph"/>
              <w:widowControl w:val="false"/>
              <w:spacing w:lineRule="exact" w:line="215" w:before="3" w:after="0"/>
              <w:ind w:left="28" w:hanging="0"/>
              <w:jc w:val="both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навчальних закладах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left="28" w:hanging="0"/>
              <w:jc w:val="both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Г - 0,8 на</w:t>
            </w:r>
          </w:p>
          <w:p>
            <w:pPr>
              <w:pStyle w:val="TableParagraph"/>
              <w:widowControl w:val="false"/>
              <w:spacing w:lineRule="atLeast" w:line="240" w:before="0" w:after="0"/>
              <w:ind w:left="28" w:right="503" w:hanging="0"/>
              <w:jc w:val="both"/>
              <w:rPr>
                <w:sz w:val="20"/>
              </w:rPr>
            </w:pPr>
            <w:r>
              <w:rPr>
                <w:spacing w:val="-2"/>
                <w:kern w:val="0"/>
                <w:sz w:val="20"/>
                <w:szCs w:val="22"/>
                <w:lang w:eastAsia="en-US" w:bidi="ar-SA"/>
              </w:rPr>
              <w:t xml:space="preserve">робочих </w:t>
            </w:r>
            <w:r>
              <w:rPr>
                <w:kern w:val="0"/>
                <w:sz w:val="20"/>
                <w:szCs w:val="22"/>
                <w:lang w:eastAsia="en-US" w:bidi="ar-SA"/>
              </w:rPr>
              <w:t>столах і партах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jc w:val="left"/>
              <w:rPr>
                <w:sz w:val="31"/>
              </w:rPr>
            </w:pPr>
            <w:r>
              <w:rPr>
                <w:kern w:val="0"/>
                <w:sz w:val="3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2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А-2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jc w:val="left"/>
              <w:rPr>
                <w:sz w:val="31"/>
              </w:rPr>
            </w:pPr>
            <w:r>
              <w:rPr>
                <w:kern w:val="0"/>
                <w:sz w:val="3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5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—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jc w:val="left"/>
              <w:rPr>
                <w:sz w:val="31"/>
              </w:rPr>
            </w:pPr>
            <w:r>
              <w:rPr>
                <w:kern w:val="0"/>
                <w:sz w:val="3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448" w:right="436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400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jc w:val="left"/>
              <w:rPr>
                <w:sz w:val="31"/>
              </w:rPr>
            </w:pPr>
            <w:r>
              <w:rPr>
                <w:kern w:val="0"/>
                <w:sz w:val="3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5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—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jc w:val="left"/>
              <w:rPr>
                <w:sz w:val="31"/>
              </w:rPr>
            </w:pPr>
            <w:r>
              <w:rPr>
                <w:kern w:val="0"/>
                <w:sz w:val="3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202" w:right="203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40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jc w:val="left"/>
              <w:rPr>
                <w:sz w:val="31"/>
              </w:rPr>
            </w:pPr>
            <w:r>
              <w:rPr>
                <w:kern w:val="0"/>
                <w:sz w:val="3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459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jc w:val="left"/>
              <w:rPr>
                <w:sz w:val="31"/>
              </w:rPr>
            </w:pPr>
            <w:r>
              <w:rPr>
                <w:kern w:val="0"/>
                <w:sz w:val="3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421" w:right="427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3,5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jc w:val="left"/>
              <w:rPr>
                <w:sz w:val="31"/>
              </w:rPr>
            </w:pPr>
            <w:r>
              <w:rPr>
                <w:kern w:val="0"/>
                <w:sz w:val="3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412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1,2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jc w:val="left"/>
              <w:rPr>
                <w:sz w:val="31"/>
              </w:rPr>
            </w:pPr>
            <w:r>
              <w:rPr>
                <w:kern w:val="0"/>
                <w:sz w:val="3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434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2,1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jc w:val="left"/>
              <w:rPr>
                <w:sz w:val="31"/>
              </w:rPr>
            </w:pPr>
            <w:r>
              <w:rPr>
                <w:kern w:val="0"/>
                <w:sz w:val="3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418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0,7</w:t>
            </w:r>
          </w:p>
        </w:tc>
      </w:tr>
      <w:tr>
        <w:trPr>
          <w:trHeight w:val="720" w:hRule="atLeast"/>
        </w:trPr>
        <w:tc>
          <w:tcPr>
            <w:tcW w:w="2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7" w:before="5" w:after="0"/>
              <w:ind w:left="28" w:right="14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2. Кабінети інфор- матики і обчислюваль- ної техніки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left="28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В - 1,0 на</w:t>
            </w:r>
          </w:p>
          <w:p>
            <w:pPr>
              <w:pStyle w:val="TableParagraph"/>
              <w:widowControl w:val="false"/>
              <w:spacing w:lineRule="atLeast" w:line="240" w:before="0" w:after="0"/>
              <w:ind w:left="28" w:right="505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екрані дисплея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jc w:val="left"/>
              <w:rPr>
                <w:sz w:val="21"/>
              </w:rPr>
            </w:pPr>
            <w:r>
              <w:rPr>
                <w:kern w:val="0"/>
                <w:sz w:val="2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2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Б-2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jc w:val="left"/>
              <w:rPr>
                <w:sz w:val="21"/>
              </w:rPr>
            </w:pPr>
            <w:r>
              <w:rPr>
                <w:kern w:val="0"/>
                <w:sz w:val="2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5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—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jc w:val="left"/>
              <w:rPr>
                <w:sz w:val="21"/>
              </w:rPr>
            </w:pPr>
            <w:r>
              <w:rPr>
                <w:kern w:val="0"/>
                <w:sz w:val="2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448" w:right="436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200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jc w:val="left"/>
              <w:rPr>
                <w:sz w:val="21"/>
              </w:rPr>
            </w:pPr>
            <w:r>
              <w:rPr>
                <w:kern w:val="0"/>
                <w:sz w:val="2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5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—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jc w:val="left"/>
              <w:rPr>
                <w:sz w:val="21"/>
              </w:rPr>
            </w:pPr>
            <w:r>
              <w:rPr>
                <w:kern w:val="0"/>
                <w:sz w:val="2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right="1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—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jc w:val="left"/>
              <w:rPr>
                <w:sz w:val="21"/>
              </w:rPr>
            </w:pPr>
            <w:r>
              <w:rPr>
                <w:kern w:val="0"/>
                <w:sz w:val="2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459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—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jc w:val="left"/>
              <w:rPr>
                <w:sz w:val="21"/>
              </w:rPr>
            </w:pPr>
            <w:r>
              <w:rPr>
                <w:kern w:val="0"/>
                <w:sz w:val="2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right="11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—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jc w:val="left"/>
              <w:rPr>
                <w:sz w:val="21"/>
              </w:rPr>
            </w:pPr>
            <w:r>
              <w:rPr>
                <w:kern w:val="0"/>
                <w:sz w:val="2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436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—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jc w:val="left"/>
              <w:rPr>
                <w:sz w:val="21"/>
              </w:rPr>
            </w:pPr>
            <w:r>
              <w:rPr>
                <w:kern w:val="0"/>
                <w:sz w:val="2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458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—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jc w:val="left"/>
              <w:rPr>
                <w:sz w:val="21"/>
              </w:rPr>
            </w:pPr>
            <w:r>
              <w:rPr>
                <w:kern w:val="0"/>
                <w:sz w:val="2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442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—</w:t>
            </w:r>
          </w:p>
        </w:tc>
      </w:tr>
      <w:tr>
        <w:trPr>
          <w:trHeight w:val="960" w:hRule="atLeast"/>
        </w:trPr>
        <w:tc>
          <w:tcPr>
            <w:tcW w:w="215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eastAsia="en-US" w:bidi="ar-SA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left="28" w:hanging="0"/>
              <w:jc w:val="both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Г-0,8 на</w:t>
            </w:r>
          </w:p>
          <w:p>
            <w:pPr>
              <w:pStyle w:val="TableParagraph"/>
              <w:widowControl w:val="false"/>
              <w:spacing w:lineRule="exact" w:line="240" w:before="5" w:after="0"/>
              <w:ind w:left="28" w:right="503" w:hanging="0"/>
              <w:jc w:val="both"/>
              <w:rPr>
                <w:sz w:val="20"/>
              </w:rPr>
            </w:pPr>
            <w:r>
              <w:rPr>
                <w:spacing w:val="-2"/>
                <w:kern w:val="0"/>
                <w:sz w:val="20"/>
                <w:szCs w:val="22"/>
                <w:lang w:eastAsia="en-US" w:bidi="ar-SA"/>
              </w:rPr>
              <w:t xml:space="preserve">робочих </w:t>
            </w:r>
            <w:r>
              <w:rPr>
                <w:kern w:val="0"/>
                <w:sz w:val="20"/>
                <w:szCs w:val="22"/>
                <w:lang w:eastAsia="en-US" w:bidi="ar-SA"/>
              </w:rPr>
              <w:t>столах і партах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jc w:val="left"/>
              <w:rPr>
                <w:sz w:val="31"/>
              </w:rPr>
            </w:pPr>
            <w:r>
              <w:rPr>
                <w:kern w:val="0"/>
                <w:sz w:val="3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2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Б-2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jc w:val="left"/>
              <w:rPr>
                <w:sz w:val="31"/>
              </w:rPr>
            </w:pPr>
            <w:r>
              <w:rPr>
                <w:kern w:val="0"/>
                <w:sz w:val="3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216" w:right="203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500/300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jc w:val="left"/>
              <w:rPr>
                <w:sz w:val="31"/>
              </w:rPr>
            </w:pPr>
            <w:r>
              <w:rPr>
                <w:kern w:val="0"/>
                <w:sz w:val="3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448" w:right="436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400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jc w:val="left"/>
              <w:rPr>
                <w:sz w:val="31"/>
              </w:rPr>
            </w:pPr>
            <w:r>
              <w:rPr>
                <w:kern w:val="0"/>
                <w:sz w:val="3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5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—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jc w:val="left"/>
              <w:rPr>
                <w:sz w:val="31"/>
              </w:rPr>
            </w:pPr>
            <w:r>
              <w:rPr>
                <w:kern w:val="0"/>
                <w:sz w:val="3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202" w:right="203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15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jc w:val="left"/>
              <w:rPr>
                <w:sz w:val="31"/>
              </w:rPr>
            </w:pPr>
            <w:r>
              <w:rPr>
                <w:kern w:val="0"/>
                <w:sz w:val="3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459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jc w:val="left"/>
              <w:rPr>
                <w:sz w:val="31"/>
              </w:rPr>
            </w:pPr>
            <w:r>
              <w:rPr>
                <w:kern w:val="0"/>
                <w:sz w:val="3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421" w:right="427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3,5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jc w:val="left"/>
              <w:rPr>
                <w:sz w:val="31"/>
              </w:rPr>
            </w:pPr>
            <w:r>
              <w:rPr>
                <w:kern w:val="0"/>
                <w:sz w:val="3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412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1,2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jc w:val="left"/>
              <w:rPr>
                <w:sz w:val="31"/>
              </w:rPr>
            </w:pPr>
            <w:r>
              <w:rPr>
                <w:kern w:val="0"/>
                <w:sz w:val="3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434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2,1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jc w:val="left"/>
              <w:rPr>
                <w:sz w:val="31"/>
              </w:rPr>
            </w:pPr>
            <w:r>
              <w:rPr>
                <w:kern w:val="0"/>
                <w:sz w:val="3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418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0,7</w:t>
            </w:r>
          </w:p>
        </w:tc>
      </w:tr>
      <w:tr>
        <w:trPr>
          <w:trHeight w:val="239" w:hRule="atLeast"/>
        </w:trPr>
        <w:tc>
          <w:tcPr>
            <w:tcW w:w="2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7" w:before="5" w:after="0"/>
              <w:ind w:left="28" w:right="149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3. Кабінети технічного креслення та малювання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5" w:before="5" w:after="0"/>
              <w:ind w:left="28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В - на дошці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5" w:before="5" w:after="0"/>
              <w:ind w:left="2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А-1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5" w:before="5" w:after="0"/>
              <w:ind w:left="5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—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5" w:before="5" w:after="0"/>
              <w:ind w:left="448" w:right="436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500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5" w:before="5" w:after="0"/>
              <w:ind w:left="5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—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5" w:before="5" w:after="0"/>
              <w:ind w:left="202" w:right="203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40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5" w:before="5" w:after="0"/>
              <w:ind w:left="459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5" w:before="5" w:after="0"/>
              <w:ind w:right="11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—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5" w:before="5" w:after="0"/>
              <w:ind w:left="436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—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5" w:before="5" w:after="0"/>
              <w:ind w:left="458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—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5" w:before="5" w:after="0"/>
              <w:ind w:left="442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—</w:t>
            </w:r>
          </w:p>
        </w:tc>
      </w:tr>
      <w:tr>
        <w:trPr>
          <w:trHeight w:val="960" w:hRule="atLeast"/>
        </w:trPr>
        <w:tc>
          <w:tcPr>
            <w:tcW w:w="215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eastAsia="en-US" w:bidi="ar-SA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left="28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Г-0,8</w:t>
            </w:r>
            <w:r>
              <w:rPr>
                <w:spacing w:val="-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на</w:t>
            </w:r>
          </w:p>
          <w:p>
            <w:pPr>
              <w:pStyle w:val="TableParagraph"/>
              <w:widowControl w:val="false"/>
              <w:spacing w:lineRule="auto" w:line="247" w:before="10" w:after="0"/>
              <w:ind w:left="28" w:right="495" w:hanging="0"/>
              <w:jc w:val="left"/>
              <w:rPr>
                <w:sz w:val="20"/>
              </w:rPr>
            </w:pPr>
            <w:r>
              <w:rPr>
                <w:spacing w:val="-2"/>
                <w:kern w:val="0"/>
                <w:sz w:val="20"/>
                <w:szCs w:val="22"/>
                <w:lang w:eastAsia="en-US" w:bidi="ar-SA"/>
              </w:rPr>
              <w:t xml:space="preserve">робочих </w:t>
            </w:r>
            <w:r>
              <w:rPr>
                <w:kern w:val="0"/>
                <w:sz w:val="20"/>
                <w:szCs w:val="22"/>
                <w:lang w:eastAsia="en-US" w:bidi="ar-SA"/>
              </w:rPr>
              <w:t>столах</w:t>
            </w:r>
            <w:r>
              <w:rPr>
                <w:spacing w:val="1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і</w:t>
            </w:r>
          </w:p>
          <w:p>
            <w:pPr>
              <w:pStyle w:val="TableParagraph"/>
              <w:widowControl w:val="false"/>
              <w:spacing w:lineRule="exact" w:line="214" w:before="2" w:after="0"/>
              <w:ind w:left="28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партах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jc w:val="left"/>
              <w:rPr>
                <w:sz w:val="31"/>
              </w:rPr>
            </w:pPr>
            <w:r>
              <w:rPr>
                <w:kern w:val="0"/>
                <w:sz w:val="3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2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А-1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jc w:val="left"/>
              <w:rPr>
                <w:sz w:val="31"/>
              </w:rPr>
            </w:pPr>
            <w:r>
              <w:rPr>
                <w:kern w:val="0"/>
                <w:sz w:val="3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5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—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jc w:val="left"/>
              <w:rPr>
                <w:sz w:val="31"/>
              </w:rPr>
            </w:pPr>
            <w:r>
              <w:rPr>
                <w:kern w:val="0"/>
                <w:sz w:val="3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448" w:right="436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500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jc w:val="left"/>
              <w:rPr>
                <w:sz w:val="31"/>
              </w:rPr>
            </w:pPr>
            <w:r>
              <w:rPr>
                <w:kern w:val="0"/>
                <w:sz w:val="3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5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—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jc w:val="left"/>
              <w:rPr>
                <w:sz w:val="31"/>
              </w:rPr>
            </w:pPr>
            <w:r>
              <w:rPr>
                <w:kern w:val="0"/>
                <w:sz w:val="3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202" w:right="203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40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jc w:val="left"/>
              <w:rPr>
                <w:sz w:val="31"/>
              </w:rPr>
            </w:pPr>
            <w:r>
              <w:rPr>
                <w:kern w:val="0"/>
                <w:sz w:val="3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459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jc w:val="left"/>
              <w:rPr>
                <w:sz w:val="31"/>
              </w:rPr>
            </w:pPr>
            <w:r>
              <w:rPr>
                <w:kern w:val="0"/>
                <w:sz w:val="3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421" w:right="427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4,0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jc w:val="left"/>
              <w:rPr>
                <w:sz w:val="31"/>
              </w:rPr>
            </w:pPr>
            <w:r>
              <w:rPr>
                <w:kern w:val="0"/>
                <w:sz w:val="3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412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1,5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jc w:val="left"/>
              <w:rPr>
                <w:sz w:val="31"/>
              </w:rPr>
            </w:pPr>
            <w:r>
              <w:rPr>
                <w:kern w:val="0"/>
                <w:sz w:val="3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434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2,1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jc w:val="left"/>
              <w:rPr>
                <w:sz w:val="31"/>
              </w:rPr>
            </w:pPr>
            <w:r>
              <w:rPr>
                <w:kern w:val="0"/>
                <w:sz w:val="31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418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1,3</w:t>
            </w:r>
          </w:p>
        </w:tc>
      </w:tr>
    </w:tbl>
    <w:p>
      <w:pPr>
        <w:pStyle w:val="1"/>
        <w:spacing w:lineRule="exact" w:line="316" w:before="0" w:after="0"/>
        <w:ind w:left="863" w:hanging="0"/>
        <w:rPr>
          <w:sz w:val="18"/>
        </w:rPr>
      </w:pPr>
      <w:r>
        <w:rPr>
          <w:w w:val="99"/>
        </w:rPr>
        <w:t>.</w:t>
      </w:r>
    </w:p>
    <w:p>
      <w:pPr>
        <w:sectPr>
          <w:type w:val="continuous"/>
          <w:pgSz w:orient="landscape" w:w="16838" w:h="11906"/>
          <w:pgMar w:left="980" w:right="980" w:header="0" w:top="1100" w:footer="1138" w:bottom="1320" w:gutter="0"/>
          <w:formProt w:val="false"/>
          <w:textDirection w:val="lrTb"/>
          <w:docGrid w:type="default" w:linePitch="100" w:charSpace="4096"/>
        </w:sectPr>
      </w:pPr>
    </w:p>
    <w:p>
      <w:pPr>
        <w:pStyle w:val="Style13"/>
        <w:spacing w:before="66" w:after="0"/>
        <w:ind w:left="9240" w:hanging="0"/>
        <w:rPr>
          <w:sz w:val="18"/>
        </w:rPr>
      </w:pPr>
      <w:r>
        <w:rPr/>
        <w:t>Таблиця 2</w:t>
      </w:r>
    </w:p>
    <w:p>
      <w:pPr>
        <w:pStyle w:val="2"/>
        <w:spacing w:before="46" w:after="44"/>
        <w:ind w:left="928" w:hanging="0"/>
        <w:rPr>
          <w:sz w:val="18"/>
        </w:rPr>
      </w:pPr>
      <w:r>
        <w:rPr/>
        <w:t>Коефіцієнт світлового клімату</w:t>
      </w:r>
    </w:p>
    <w:tbl>
      <w:tblPr>
        <w:tblStyle w:val="TableNormal"/>
        <w:tblW w:w="10286" w:type="dxa"/>
        <w:jc w:val="left"/>
        <w:tblInd w:w="11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2654"/>
        <w:gridCol w:w="2651"/>
        <w:gridCol w:w="3156"/>
        <w:gridCol w:w="1824"/>
      </w:tblGrid>
      <w:tr>
        <w:trPr>
          <w:trHeight w:val="277" w:hRule="atLeast"/>
        </w:trPr>
        <w:tc>
          <w:tcPr>
            <w:tcW w:w="2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jc w:val="left"/>
              <w:rPr>
                <w:b/>
                <w:b/>
                <w:sz w:val="36"/>
              </w:rPr>
            </w:pPr>
            <w:r>
              <w:rPr>
                <w:b/>
                <w:kern w:val="0"/>
                <w:sz w:val="3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" w:after="0"/>
              <w:ind w:left="412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Світлові прорізи</w:t>
            </w:r>
          </w:p>
        </w:tc>
        <w:tc>
          <w:tcPr>
            <w:tcW w:w="26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0" w:after="0"/>
              <w:ind w:left="129" w:right="125" w:firstLine="2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Орієнтація світлових прорізів за сторонами горизонту</w:t>
            </w:r>
          </w:p>
        </w:tc>
        <w:tc>
          <w:tcPr>
            <w:tcW w:w="4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8" w:before="0" w:after="0"/>
              <w:ind w:left="619" w:hanging="0"/>
              <w:jc w:val="left"/>
              <w:rPr>
                <w:i/>
                <w:i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 xml:space="preserve">Коефіцієнт світлового клімату, </w:t>
            </w:r>
            <w:r>
              <w:rPr>
                <w:i/>
                <w:kern w:val="0"/>
                <w:sz w:val="24"/>
                <w:szCs w:val="22"/>
                <w:lang w:eastAsia="en-US" w:bidi="ar-SA"/>
              </w:rPr>
              <w:t>m</w:t>
            </w:r>
            <w:r>
              <w:rPr>
                <w:i/>
                <w:kern w:val="0"/>
                <w:sz w:val="24"/>
                <w:szCs w:val="22"/>
                <w:vertAlign w:val="subscript"/>
                <w:lang w:eastAsia="en-US" w:bidi="ar-SA"/>
              </w:rPr>
              <w:t>N</w:t>
            </w:r>
          </w:p>
        </w:tc>
      </w:tr>
      <w:tr>
        <w:trPr>
          <w:trHeight w:val="830" w:hRule="atLeast"/>
        </w:trPr>
        <w:tc>
          <w:tcPr>
            <w:tcW w:w="26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eastAsia="en-US" w:bidi="ar-SA"/>
              </w:rPr>
            </w:r>
          </w:p>
        </w:tc>
        <w:tc>
          <w:tcPr>
            <w:tcW w:w="265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eastAsia="en-US" w:bidi="ar-SA"/>
              </w:rPr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5" w:after="0"/>
              <w:ind w:left="480" w:right="319" w:hanging="14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Автономна республіка Крим, Одеська обл..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3" w:before="0" w:after="0"/>
              <w:ind w:left="408" w:firstLine="153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Решта</w:t>
            </w:r>
          </w:p>
          <w:p>
            <w:pPr>
              <w:pStyle w:val="TableParagraph"/>
              <w:widowControl w:val="false"/>
              <w:spacing w:lineRule="exact" w:line="274" w:before="8" w:after="0"/>
              <w:ind w:left="451" w:right="387" w:hanging="44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території України</w:t>
            </w:r>
          </w:p>
        </w:tc>
      </w:tr>
      <w:tr>
        <w:trPr>
          <w:trHeight w:val="316" w:hRule="atLeast"/>
        </w:trPr>
        <w:tc>
          <w:tcPr>
            <w:tcW w:w="2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lineRule="auto" w:line="276" w:before="187" w:after="0"/>
              <w:ind w:left="11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В зовнішніх стінах будинків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 w:before="0" w:after="0"/>
              <w:ind w:left="816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ПН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 w:before="0" w:after="0"/>
              <w:ind w:left="816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0,85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 w:before="0" w:after="0"/>
              <w:ind w:right="574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0,90</w:t>
            </w:r>
          </w:p>
        </w:tc>
      </w:tr>
      <w:tr>
        <w:trPr>
          <w:trHeight w:val="316" w:hRule="atLeast"/>
        </w:trPr>
        <w:tc>
          <w:tcPr>
            <w:tcW w:w="26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eastAsia="en-US" w:bidi="ar-SA"/>
              </w:rPr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 w:before="0" w:after="0"/>
              <w:ind w:left="816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ПНС, ПНЗ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 w:before="0" w:after="0"/>
              <w:ind w:left="816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0,85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 w:before="0" w:after="0"/>
              <w:ind w:right="574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0,90</w:t>
            </w:r>
          </w:p>
        </w:tc>
      </w:tr>
      <w:tr>
        <w:trPr>
          <w:trHeight w:val="316" w:hRule="atLeast"/>
        </w:trPr>
        <w:tc>
          <w:tcPr>
            <w:tcW w:w="26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eastAsia="en-US" w:bidi="ar-SA"/>
              </w:rPr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 w:before="0" w:after="0"/>
              <w:ind w:left="816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З, С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 w:before="0" w:after="0"/>
              <w:ind w:left="816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0,80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 w:before="0" w:after="0"/>
              <w:ind w:right="574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0,85</w:t>
            </w:r>
          </w:p>
        </w:tc>
      </w:tr>
      <w:tr>
        <w:trPr>
          <w:trHeight w:val="316" w:hRule="atLeast"/>
        </w:trPr>
        <w:tc>
          <w:tcPr>
            <w:tcW w:w="26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eastAsia="en-US" w:bidi="ar-SA"/>
              </w:rPr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 w:before="0" w:after="0"/>
              <w:ind w:left="816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ПДС, ПДЗ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 w:before="0" w:after="0"/>
              <w:ind w:left="816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0,80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 w:before="0" w:after="0"/>
              <w:ind w:right="574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0,85</w:t>
            </w:r>
          </w:p>
        </w:tc>
      </w:tr>
      <w:tr>
        <w:trPr>
          <w:trHeight w:val="321" w:hRule="atLeast"/>
        </w:trPr>
        <w:tc>
          <w:tcPr>
            <w:tcW w:w="26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eastAsia="en-US" w:bidi="ar-SA"/>
              </w:rPr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3" w:before="0" w:after="0"/>
              <w:ind w:left="816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ПД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3" w:before="0" w:after="0"/>
              <w:ind w:left="816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0,75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3" w:before="0" w:after="0"/>
              <w:ind w:right="574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0,85</w:t>
            </w:r>
          </w:p>
        </w:tc>
      </w:tr>
      <w:tr>
        <w:trPr>
          <w:trHeight w:val="316" w:hRule="atLeast"/>
        </w:trPr>
        <w:tc>
          <w:tcPr>
            <w:tcW w:w="2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59" w:after="0"/>
              <w:ind w:left="110" w:right="695" w:hanging="0"/>
              <w:jc w:val="both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 xml:space="preserve">В прямокутних </w:t>
            </w:r>
            <w:r>
              <w:rPr>
                <w:spacing w:val="-6"/>
                <w:kern w:val="0"/>
                <w:sz w:val="24"/>
                <w:szCs w:val="22"/>
                <w:lang w:eastAsia="en-US" w:bidi="ar-SA"/>
              </w:rPr>
              <w:t xml:space="preserve">та </w:t>
            </w:r>
            <w:r>
              <w:rPr>
                <w:kern w:val="0"/>
                <w:sz w:val="24"/>
                <w:szCs w:val="22"/>
                <w:lang w:eastAsia="en-US" w:bidi="ar-SA"/>
              </w:rPr>
              <w:t>трапецієподібних ліхтарях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 w:before="0" w:after="0"/>
              <w:ind w:left="816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ПН-ПД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 w:before="0" w:after="0"/>
              <w:ind w:left="816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0,80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 w:before="0" w:after="0"/>
              <w:ind w:right="574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0,80</w:t>
            </w:r>
          </w:p>
        </w:tc>
      </w:tr>
      <w:tr>
        <w:trPr>
          <w:trHeight w:val="633" w:hRule="atLeast"/>
        </w:trPr>
        <w:tc>
          <w:tcPr>
            <w:tcW w:w="26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eastAsia="en-US" w:bidi="ar-SA"/>
              </w:rPr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 w:before="0" w:after="0"/>
              <w:ind w:left="816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ПНС-ПНЗ</w:t>
            </w:r>
          </w:p>
          <w:p>
            <w:pPr>
              <w:pStyle w:val="TableParagraph"/>
              <w:widowControl w:val="false"/>
              <w:spacing w:before="41" w:after="0"/>
              <w:ind w:left="816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ПДЗ-ПНЗ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50" w:after="0"/>
              <w:ind w:left="816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0,75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50" w:after="0"/>
              <w:ind w:right="574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0,80</w:t>
            </w:r>
          </w:p>
        </w:tc>
      </w:tr>
      <w:tr>
        <w:trPr>
          <w:trHeight w:val="317" w:hRule="atLeast"/>
        </w:trPr>
        <w:tc>
          <w:tcPr>
            <w:tcW w:w="26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eastAsia="en-US" w:bidi="ar-SA"/>
              </w:rPr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 w:before="0" w:after="0"/>
              <w:ind w:left="816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С-З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 w:before="0" w:after="0"/>
              <w:ind w:left="816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0,70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 w:before="0" w:after="0"/>
              <w:ind w:right="574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0,75</w:t>
            </w:r>
          </w:p>
        </w:tc>
      </w:tr>
      <w:tr>
        <w:trPr>
          <w:trHeight w:val="321" w:hRule="atLeast"/>
        </w:trPr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 w:before="0" w:after="0"/>
              <w:ind w:left="11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В ліхтарях типу «Шед»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 w:before="0" w:after="0"/>
              <w:ind w:left="816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ПН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 w:before="0" w:after="0"/>
              <w:ind w:left="816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0,80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 w:before="0" w:after="0"/>
              <w:ind w:right="574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0,80</w:t>
            </w:r>
          </w:p>
        </w:tc>
      </w:tr>
      <w:tr>
        <w:trPr>
          <w:trHeight w:val="316" w:hRule="atLeast"/>
        </w:trPr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 w:before="0" w:after="0"/>
              <w:ind w:left="11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В зенітних ліхтарях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 w:before="0" w:after="0"/>
              <w:ind w:left="816" w:hanging="0"/>
              <w:jc w:val="left"/>
              <w:rPr>
                <w:sz w:val="24"/>
              </w:rPr>
            </w:pPr>
            <w:r>
              <w:rPr>
                <w:w w:val="99"/>
                <w:kern w:val="0"/>
                <w:sz w:val="24"/>
                <w:szCs w:val="22"/>
                <w:lang w:eastAsia="en-US" w:bidi="ar-SA"/>
              </w:rPr>
              <w:t>-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 w:before="0" w:after="0"/>
              <w:ind w:left="816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0,70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 w:before="0" w:after="0"/>
              <w:ind w:right="574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0,80</w:t>
            </w:r>
          </w:p>
        </w:tc>
      </w:tr>
    </w:tbl>
    <w:p>
      <w:pPr>
        <w:pStyle w:val="Style13"/>
        <w:spacing w:lineRule="exact" w:line="268"/>
        <w:ind w:left="928" w:hanging="0"/>
        <w:rPr>
          <w:sz w:val="18"/>
        </w:rPr>
      </w:pPr>
      <w:r>
        <w:rPr>
          <w:b/>
        </w:rPr>
        <w:t xml:space="preserve">Примітка. </w:t>
      </w:r>
      <w:r>
        <w:rPr/>
        <w:t>ПН - північ; ПНС – північ-схід; ПНЗ – північ-захід; С - схід; З - захід;</w:t>
      </w:r>
    </w:p>
    <w:p>
      <w:pPr>
        <w:pStyle w:val="Style13"/>
        <w:spacing w:lineRule="auto" w:line="276" w:before="41" w:after="0"/>
        <w:ind w:left="217" w:right="219" w:firstLine="710"/>
        <w:rPr>
          <w:sz w:val="18"/>
        </w:rPr>
      </w:pPr>
      <w:r>
        <w:rPr/>
        <w:t>ПН-ПД – північ-південь; С-З – схід-захід; ПД - південь; ПДС – південь-схід; ПДЗ – південь-захід</w:t>
      </w:r>
    </w:p>
    <w:sectPr>
      <w:footerReference w:type="default" r:id="rId8"/>
      <w:type w:val="nextPage"/>
      <w:pgSz w:w="11906" w:h="16838"/>
      <w:pgMar w:left="1060" w:right="340" w:header="0" w:top="1040" w:footer="1142" w:bottom="13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3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3968750</wp:posOffset>
              </wp:positionH>
              <wp:positionV relativeFrom="page">
                <wp:posOffset>9827260</wp:posOffset>
              </wp:positionV>
              <wp:extent cx="165100" cy="22161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100" cy="2216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19"/>
                            <w:spacing w:before="6" w:after="0"/>
                            <w:ind w:left="60" w:hanging="0"/>
                            <w:rPr>
                              <w:sz w:val="28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3pt;height:17.45pt;mso-wrap-distance-left:9pt;mso-wrap-distance-right:9pt;mso-wrap-distance-top:0pt;mso-wrap-distance-bottom:0pt;margin-top:773.8pt;mso-position-vertical-relative:page;margin-left:312.5pt;mso-position-horizontal-relative:page">
              <v:textbox inset="0in,0in,0in,0in">
                <w:txbxContent>
                  <w:p>
                    <w:pPr>
                      <w:pStyle w:val="Style19"/>
                      <w:spacing w:before="6" w:after="0"/>
                      <w:ind w:left="60" w:hanging="0"/>
                      <w:rPr>
                        <w:sz w:val="28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3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8">
              <wp:simplePos x="0" y="0"/>
              <wp:positionH relativeFrom="page">
                <wp:posOffset>3968750</wp:posOffset>
              </wp:positionH>
              <wp:positionV relativeFrom="page">
                <wp:posOffset>9827260</wp:posOffset>
              </wp:positionV>
              <wp:extent cx="165100" cy="221615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100" cy="2216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19"/>
                            <w:spacing w:before="6" w:after="0"/>
                            <w:ind w:left="60" w:hanging="0"/>
                            <w:rPr>
                              <w:sz w:val="28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3pt;height:17.45pt;mso-wrap-distance-left:9pt;mso-wrap-distance-right:9pt;mso-wrap-distance-top:0pt;mso-wrap-distance-bottom:0pt;margin-top:773.8pt;mso-position-vertical-relative:page;margin-left:312.5pt;mso-position-horizontal-relative:page">
              <v:textbox inset="0in,0in,0in,0in">
                <w:txbxContent>
                  <w:p>
                    <w:pPr>
                      <w:pStyle w:val="Style19"/>
                      <w:spacing w:before="6" w:after="0"/>
                      <w:ind w:left="60" w:hanging="0"/>
                      <w:rPr>
                        <w:sz w:val="28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3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5289550</wp:posOffset>
              </wp:positionH>
              <wp:positionV relativeFrom="page">
                <wp:posOffset>6696710</wp:posOffset>
              </wp:positionV>
              <wp:extent cx="114300" cy="221615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" cy="2216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19"/>
                            <w:spacing w:before="6" w:after="0"/>
                            <w:ind w:left="20" w:hanging="0"/>
                            <w:rPr>
                              <w:sz w:val="28"/>
                            </w:rPr>
                          </w:pPr>
                          <w:r>
                            <w:rPr>
                              <w:w w:val="99"/>
                              <w:sz w:val="28"/>
                            </w:rPr>
                            <w:t>7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9pt;height:17.45pt;mso-wrap-distance-left:9pt;mso-wrap-distance-right:9pt;mso-wrap-distance-top:0pt;mso-wrap-distance-bottom:0pt;margin-top:527.3pt;mso-position-vertical-relative:page;margin-left:416.5pt;mso-position-horizontal-relative:page">
              <v:textbox inset="0in,0in,0in,0in">
                <w:txbxContent>
                  <w:p>
                    <w:pPr>
                      <w:pStyle w:val="Style19"/>
                      <w:spacing w:before="6" w:after="0"/>
                      <w:ind w:left="20" w:hanging="0"/>
                      <w:rPr>
                        <w:sz w:val="28"/>
                      </w:rPr>
                    </w:pPr>
                    <w:r>
                      <w:rPr>
                        <w:w w:val="99"/>
                        <w:sz w:val="28"/>
                      </w:rPr>
                      <w:t>7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3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3950970</wp:posOffset>
              </wp:positionH>
              <wp:positionV relativeFrom="page">
                <wp:posOffset>9827260</wp:posOffset>
              </wp:positionV>
              <wp:extent cx="114300" cy="221615"/>
              <wp:effectExtent l="0" t="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" cy="2216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19"/>
                            <w:spacing w:before="6" w:after="0"/>
                            <w:ind w:left="20" w:hanging="0"/>
                            <w:rPr>
                              <w:sz w:val="28"/>
                            </w:rPr>
                          </w:pPr>
                          <w:r>
                            <w:rPr>
                              <w:w w:val="99"/>
                              <w:sz w:val="28"/>
                            </w:rPr>
                            <w:t>8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9pt;height:17.45pt;mso-wrap-distance-left:9pt;mso-wrap-distance-right:9pt;mso-wrap-distance-top:0pt;mso-wrap-distance-bottom:0pt;margin-top:773.8pt;mso-position-vertical-relative:page;margin-left:311.1pt;mso-position-horizontal-relative:page">
              <v:textbox inset="0in,0in,0in,0in">
                <w:txbxContent>
                  <w:p>
                    <w:pPr>
                      <w:pStyle w:val="Style19"/>
                      <w:spacing w:before="6" w:after="0"/>
                      <w:ind w:left="20" w:hanging="0"/>
                      <w:rPr>
                        <w:sz w:val="28"/>
                      </w:rPr>
                    </w:pPr>
                    <w:r>
                      <w:rPr>
                        <w:w w:val="99"/>
                        <w:sz w:val="28"/>
                      </w:rPr>
                      <w:t>8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99" w:hanging="284"/>
      </w:pPr>
      <w:rPr>
        <w:sz w:val="24"/>
        <w:spacing w:val="-17"/>
        <w:szCs w:val="24"/>
        <w:w w:val="100"/>
        <w:rFonts w:ascii="Times New Roman" w:hAnsi="Times New Roman" w:eastAsia="Times New Roman" w:cs="Times New Roman"/>
        <w:lang w:val="uk-UA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84" w:hanging="28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68" w:hanging="28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53" w:hanging="28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37" w:hanging="28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22" w:hanging="28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06" w:hanging="28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90" w:hanging="28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75" w:hanging="284"/>
      </w:pPr>
      <w:rPr>
        <w:rFonts w:ascii="Symbol" w:hAnsi="Symbol" w:cs="Symbol" w:hint="default"/>
      </w:rPr>
    </w:lvl>
  </w:abstractNum>
  <w:abstractNum w:abstractNumId="2">
    <w:lvl w:ilvl="0">
      <w:start w:val="9"/>
      <w:numFmt w:val="decimal"/>
      <w:lvlText w:val="%1."/>
      <w:lvlJc w:val="left"/>
      <w:pPr>
        <w:tabs>
          <w:tab w:val="num" w:pos="0"/>
        </w:tabs>
        <w:ind w:left="1172" w:hanging="245"/>
      </w:pPr>
      <w:rPr>
        <w:sz w:val="24"/>
        <w:szCs w:val="24"/>
        <w:w w:val="100"/>
        <w:rFonts w:ascii="Times New Roman" w:hAnsi="Times New Roman" w:eastAsia="Times New Roman" w:cs="Times New Roman"/>
        <w:lang w:val="uk-UA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96" w:hanging="245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12" w:hanging="245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29" w:hanging="245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45" w:hanging="245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62" w:hanging="245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8" w:hanging="245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94" w:hanging="245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11" w:hanging="245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216" w:hanging="183"/>
      </w:pPr>
      <w:rPr>
        <w:sz w:val="22"/>
        <w:szCs w:val="22"/>
        <w:w w:val="100"/>
        <w:rFonts w:ascii="Times New Roman" w:hAnsi="Times New Roman" w:eastAsia="Times New Roman" w:cs="Times New Roman"/>
        <w:lang w:val="uk-UA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349" w:hanging="422"/>
      </w:pPr>
      <w:rPr>
        <w:sz w:val="24"/>
        <w:szCs w:val="24"/>
        <w:w w:val="100"/>
        <w:rFonts w:ascii="Times New Roman" w:hAnsi="Times New Roman" w:eastAsia="Times New Roman" w:cs="Times New Roman"/>
        <w:lang w:val="uk-U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40" w:hanging="42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40" w:hanging="42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41" w:hanging="42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41" w:hanging="42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2" w:hanging="42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42" w:hanging="42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43" w:hanging="422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US" w:bidi="ar-SA"/>
    </w:rPr>
  </w:style>
  <w:style w:type="paragraph" w:styleId="1">
    <w:name w:val="Heading 1"/>
    <w:basedOn w:val="Normal"/>
    <w:uiPriority w:val="1"/>
    <w:qFormat/>
    <w:pPr>
      <w:spacing w:before="6" w:after="0"/>
      <w:ind w:left="20" w:hanging="0"/>
      <w:outlineLvl w:val="0"/>
    </w:pPr>
    <w:rPr>
      <w:sz w:val="28"/>
      <w:szCs w:val="28"/>
    </w:rPr>
  </w:style>
  <w:style w:type="paragraph" w:styleId="2">
    <w:name w:val="Heading 2"/>
    <w:basedOn w:val="Normal"/>
    <w:uiPriority w:val="1"/>
    <w:qFormat/>
    <w:pPr>
      <w:spacing w:before="1" w:after="0"/>
      <w:ind w:left="927" w:hanging="0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uiPriority w:val="1"/>
    <w:qFormat/>
    <w:pPr>
      <w:ind w:left="216" w:firstLine="710"/>
    </w:pPr>
    <w:rPr>
      <w:sz w:val="24"/>
      <w:szCs w:val="24"/>
    </w:rPr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216" w:firstLine="71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Footer"/>
    <w:basedOn w:val="Style17"/>
    <w:pPr/>
    <w:rPr/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LibreOffice/7.0.4.2$Windows_X86_64 LibreOffice_project/dcf040e67528d9187c66b2379df5ea4407429775</Application>
  <AppVersion>15.0000</AppVersion>
  <Pages>5</Pages>
  <Words>1049</Words>
  <Characters>6285</Characters>
  <CharactersWithSpaces>7127</CharactersWithSpaces>
  <Paragraphs>238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2020-09-27T23:11:00Z</dcterms:created>
  <dc:creator>наталик</dc:creator>
  <dc:description/>
  <dc:language>ru-RU</dc:language>
  <cp:lastModifiedBy/>
  <dcterms:modified xsi:type="dcterms:W3CDTF">2021-04-13T18:09:22Z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