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231" w:rsidRPr="00162EF3" w:rsidRDefault="00B22231" w:rsidP="00691FE1">
      <w:pPr>
        <w:pStyle w:val="ab"/>
        <w:spacing w:before="60" w:beforeAutospacing="0" w:afterAutospacing="0" w:line="360" w:lineRule="auto"/>
        <w:jc w:val="center"/>
        <w:rPr>
          <w:sz w:val="28"/>
          <w:szCs w:val="28"/>
          <w:lang w:val="ru-RU"/>
        </w:rPr>
      </w:pPr>
      <w:proofErr w:type="spellStart"/>
      <w:r w:rsidRPr="00162EF3">
        <w:rPr>
          <w:color w:val="000000"/>
          <w:sz w:val="28"/>
          <w:szCs w:val="28"/>
          <w:lang w:val="ru-RU"/>
        </w:rPr>
        <w:t>Національний</w:t>
      </w:r>
      <w:proofErr w:type="spellEnd"/>
      <w:r w:rsidRPr="00162E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62EF3">
        <w:rPr>
          <w:color w:val="000000"/>
          <w:sz w:val="28"/>
          <w:szCs w:val="28"/>
          <w:lang w:val="ru-RU"/>
        </w:rPr>
        <w:t>технічний</w:t>
      </w:r>
      <w:proofErr w:type="spellEnd"/>
      <w:r w:rsidRPr="00162E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62EF3">
        <w:rPr>
          <w:color w:val="000000"/>
          <w:sz w:val="28"/>
          <w:szCs w:val="28"/>
          <w:lang w:val="ru-RU"/>
        </w:rPr>
        <w:t>університет</w:t>
      </w:r>
      <w:proofErr w:type="spellEnd"/>
      <w:r w:rsidRPr="00162E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62EF3">
        <w:rPr>
          <w:color w:val="000000"/>
          <w:sz w:val="28"/>
          <w:szCs w:val="28"/>
          <w:lang w:val="ru-RU"/>
        </w:rPr>
        <w:t>України</w:t>
      </w:r>
      <w:proofErr w:type="spellEnd"/>
    </w:p>
    <w:p w:rsidR="00B22231" w:rsidRDefault="00B22231" w:rsidP="00691FE1">
      <w:pPr>
        <w:pStyle w:val="ab"/>
        <w:spacing w:before="60" w:beforeAutospacing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162EF3">
        <w:rPr>
          <w:color w:val="000000"/>
          <w:sz w:val="28"/>
          <w:szCs w:val="28"/>
          <w:lang w:val="ru-RU"/>
        </w:rPr>
        <w:t>«</w:t>
      </w:r>
      <w:proofErr w:type="spellStart"/>
      <w:r w:rsidRPr="00162EF3">
        <w:rPr>
          <w:color w:val="000000"/>
          <w:sz w:val="28"/>
          <w:szCs w:val="28"/>
          <w:lang w:val="ru-RU"/>
        </w:rPr>
        <w:t>Київський</w:t>
      </w:r>
      <w:proofErr w:type="spellEnd"/>
      <w:r w:rsidRPr="00162E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62EF3">
        <w:rPr>
          <w:color w:val="000000"/>
          <w:sz w:val="28"/>
          <w:szCs w:val="28"/>
          <w:lang w:val="ru-RU"/>
        </w:rPr>
        <w:t>політехнічний</w:t>
      </w:r>
      <w:proofErr w:type="spellEnd"/>
      <w:r w:rsidRPr="00162E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62EF3">
        <w:rPr>
          <w:color w:val="000000"/>
          <w:sz w:val="28"/>
          <w:szCs w:val="28"/>
          <w:lang w:val="ru-RU"/>
        </w:rPr>
        <w:t>інститут</w:t>
      </w:r>
      <w:proofErr w:type="spellEnd"/>
      <w:r w:rsidRPr="00162E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62EF3">
        <w:rPr>
          <w:color w:val="000000"/>
          <w:sz w:val="28"/>
          <w:szCs w:val="28"/>
          <w:lang w:val="ru-RU"/>
        </w:rPr>
        <w:t>ім</w:t>
      </w:r>
      <w:proofErr w:type="spellEnd"/>
      <w:r w:rsidRPr="00162EF3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162EF3">
        <w:rPr>
          <w:color w:val="000000"/>
          <w:sz w:val="28"/>
          <w:szCs w:val="28"/>
          <w:lang w:val="ru-RU"/>
        </w:rPr>
        <w:t>Ігоря</w:t>
      </w:r>
      <w:proofErr w:type="spellEnd"/>
      <w:r w:rsidRPr="00162EF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62EF3">
        <w:rPr>
          <w:color w:val="000000"/>
          <w:sz w:val="28"/>
          <w:szCs w:val="28"/>
          <w:lang w:val="ru-RU"/>
        </w:rPr>
        <w:t>Сікорського</w:t>
      </w:r>
      <w:proofErr w:type="spellEnd"/>
      <w:r w:rsidRPr="00162EF3">
        <w:rPr>
          <w:color w:val="000000"/>
          <w:sz w:val="28"/>
          <w:szCs w:val="28"/>
          <w:lang w:val="ru-RU"/>
        </w:rPr>
        <w:t>»</w:t>
      </w:r>
    </w:p>
    <w:p w:rsidR="00893B93" w:rsidRPr="00162EF3" w:rsidRDefault="00893B93" w:rsidP="00691FE1">
      <w:pPr>
        <w:pStyle w:val="ab"/>
        <w:spacing w:before="60" w:beforeAutospacing="0" w:afterAutospacing="0" w:line="360" w:lineRule="auto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Факультет </w:t>
      </w:r>
      <w:proofErr w:type="spellStart"/>
      <w:r>
        <w:rPr>
          <w:color w:val="000000"/>
          <w:sz w:val="28"/>
          <w:szCs w:val="28"/>
          <w:lang w:val="ru-RU"/>
        </w:rPr>
        <w:t>електроніки</w:t>
      </w:r>
      <w:proofErr w:type="spellEnd"/>
    </w:p>
    <w:p w:rsidR="00B22231" w:rsidRDefault="00B22231" w:rsidP="00691FE1">
      <w:pPr>
        <w:pStyle w:val="ab"/>
        <w:spacing w:before="60" w:beforeAutospacing="0" w:afterAutospacing="0" w:line="360" w:lineRule="auto"/>
        <w:jc w:val="center"/>
        <w:rPr>
          <w:bCs/>
          <w:sz w:val="28"/>
          <w:szCs w:val="28"/>
          <w:lang w:val="uk-UA"/>
        </w:rPr>
      </w:pPr>
      <w:r w:rsidRPr="00162EF3">
        <w:rPr>
          <w:bCs/>
          <w:color w:val="000000"/>
          <w:sz w:val="28"/>
          <w:szCs w:val="28"/>
          <w:lang w:val="ru-RU"/>
        </w:rPr>
        <w:t xml:space="preserve">Кафедра </w:t>
      </w:r>
      <w:r>
        <w:rPr>
          <w:bCs/>
          <w:color w:val="000000"/>
          <w:sz w:val="28"/>
          <w:szCs w:val="28"/>
          <w:lang w:val="uk-UA"/>
        </w:rPr>
        <w:t>мікроелектроніки</w:t>
      </w:r>
    </w:p>
    <w:p w:rsidR="00B22231" w:rsidRPr="00162EF3" w:rsidRDefault="00B22231" w:rsidP="00691FE1">
      <w:pPr>
        <w:pStyle w:val="ab"/>
        <w:spacing w:before="60" w:beforeAutospacing="0" w:afterAutospacing="0" w:line="360" w:lineRule="auto"/>
        <w:jc w:val="both"/>
        <w:rPr>
          <w:sz w:val="28"/>
          <w:szCs w:val="28"/>
          <w:lang w:val="ru-RU"/>
        </w:rPr>
      </w:pPr>
    </w:p>
    <w:p w:rsidR="00B22231" w:rsidRPr="00162EF3" w:rsidRDefault="00B22231" w:rsidP="00691FE1">
      <w:pPr>
        <w:pStyle w:val="ab"/>
        <w:spacing w:before="60" w:beforeAutospacing="0" w:afterAutospacing="0" w:line="360" w:lineRule="auto"/>
        <w:jc w:val="both"/>
        <w:rPr>
          <w:sz w:val="28"/>
          <w:szCs w:val="28"/>
          <w:lang w:val="ru-RU"/>
        </w:rPr>
      </w:pPr>
    </w:p>
    <w:p w:rsidR="00B22231" w:rsidRPr="00162EF3" w:rsidRDefault="00B22231" w:rsidP="00691FE1">
      <w:pPr>
        <w:pStyle w:val="ab"/>
        <w:spacing w:before="60" w:beforeAutospacing="0" w:afterAutospacing="0" w:line="360" w:lineRule="auto"/>
        <w:jc w:val="both"/>
        <w:rPr>
          <w:sz w:val="28"/>
          <w:szCs w:val="28"/>
          <w:lang w:val="ru-RU"/>
        </w:rPr>
      </w:pPr>
    </w:p>
    <w:p w:rsidR="00B22231" w:rsidRDefault="00B22231" w:rsidP="00691FE1">
      <w:pPr>
        <w:pStyle w:val="ab"/>
        <w:spacing w:before="60" w:beforeAutospacing="0" w:afterAutospacing="0" w:line="360" w:lineRule="auto"/>
        <w:jc w:val="center"/>
        <w:rPr>
          <w:bCs/>
          <w:sz w:val="28"/>
          <w:szCs w:val="28"/>
          <w:lang w:val="ru-RU"/>
        </w:rPr>
      </w:pPr>
      <w:r w:rsidRPr="00162EF3">
        <w:rPr>
          <w:bCs/>
          <w:color w:val="000000"/>
          <w:sz w:val="28"/>
          <w:szCs w:val="28"/>
          <w:lang w:val="ru-RU"/>
        </w:rPr>
        <w:t>ЗВІТ</w:t>
      </w:r>
    </w:p>
    <w:p w:rsidR="00B22231" w:rsidRPr="000B73C6" w:rsidRDefault="00B22231" w:rsidP="000B73C6">
      <w:pPr>
        <w:pStyle w:val="ab"/>
        <w:spacing w:before="60" w:beforeAutospacing="0" w:afterAutospacing="0" w:line="360" w:lineRule="auto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про </w:t>
      </w:r>
      <w:proofErr w:type="spellStart"/>
      <w:r>
        <w:rPr>
          <w:bCs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практичного </w:t>
      </w:r>
      <w:proofErr w:type="spellStart"/>
      <w:r>
        <w:rPr>
          <w:color w:val="000000"/>
          <w:sz w:val="28"/>
          <w:szCs w:val="28"/>
          <w:lang w:val="ru-RU"/>
        </w:rPr>
        <w:t>заняття</w:t>
      </w:r>
      <w:proofErr w:type="spellEnd"/>
      <w:r w:rsidR="00385E75">
        <w:rPr>
          <w:color w:val="000000"/>
          <w:sz w:val="28"/>
          <w:szCs w:val="28"/>
          <w:lang w:val="ru-RU"/>
        </w:rPr>
        <w:t xml:space="preserve"> №4</w:t>
      </w:r>
    </w:p>
    <w:p w:rsidR="00B22231" w:rsidRPr="00B22231" w:rsidRDefault="00691FE1" w:rsidP="00691FE1">
      <w:pPr>
        <w:pStyle w:val="ab"/>
        <w:spacing w:before="60" w:beforeAutospacing="0" w:afterAutospacing="0" w:line="360" w:lineRule="auto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за темою</w:t>
      </w:r>
      <w:r w:rsidR="00B22231" w:rsidRPr="00162EF3">
        <w:rPr>
          <w:color w:val="000000"/>
          <w:sz w:val="28"/>
          <w:szCs w:val="28"/>
          <w:lang w:val="ru-RU"/>
        </w:rPr>
        <w:t>: «</w:t>
      </w:r>
      <w:r w:rsidR="00385E75">
        <w:rPr>
          <w:color w:val="000000"/>
          <w:sz w:val="28"/>
          <w:szCs w:val="28"/>
          <w:lang w:val="uk-UA"/>
        </w:rPr>
        <w:t>ВАХ</w:t>
      </w:r>
      <w:r w:rsidR="00BF43DE">
        <w:rPr>
          <w:color w:val="000000"/>
          <w:sz w:val="28"/>
          <w:szCs w:val="28"/>
          <w:lang w:val="uk-UA"/>
        </w:rPr>
        <w:t xml:space="preserve"> діода</w:t>
      </w:r>
      <w:r w:rsidR="00B22231" w:rsidRPr="00B22231">
        <w:rPr>
          <w:color w:val="000000"/>
          <w:sz w:val="28"/>
          <w:szCs w:val="28"/>
          <w:lang w:val="ru-RU"/>
        </w:rPr>
        <w:t>»</w:t>
      </w:r>
    </w:p>
    <w:p w:rsidR="00B22231" w:rsidRPr="00691FE1" w:rsidRDefault="00691FE1" w:rsidP="00691FE1">
      <w:pPr>
        <w:pStyle w:val="ab"/>
        <w:spacing w:before="60" w:beforeAutospacing="0" w:afterAutospacing="0" w:line="360" w:lineRule="auto"/>
        <w:jc w:val="center"/>
        <w:rPr>
          <w:sz w:val="28"/>
          <w:szCs w:val="28"/>
          <w:lang w:val="ru-RU"/>
        </w:rPr>
      </w:pPr>
      <w:proofErr w:type="spellStart"/>
      <w:r w:rsidRPr="00691FE1">
        <w:rPr>
          <w:color w:val="000000"/>
          <w:sz w:val="28"/>
          <w:szCs w:val="28"/>
          <w:lang w:val="ru-RU"/>
        </w:rPr>
        <w:t>Варіант</w:t>
      </w:r>
      <w:proofErr w:type="spellEnd"/>
      <w:r w:rsidRPr="00691FE1">
        <w:rPr>
          <w:color w:val="000000"/>
          <w:sz w:val="28"/>
          <w:szCs w:val="28"/>
          <w:lang w:val="ru-RU"/>
        </w:rPr>
        <w:t xml:space="preserve"> №6</w:t>
      </w:r>
    </w:p>
    <w:p w:rsidR="00B22231" w:rsidRDefault="00B22231" w:rsidP="00691FE1">
      <w:pPr>
        <w:pStyle w:val="ab"/>
        <w:spacing w:before="60" w:beforeAutospacing="0" w:afterAutospacing="0" w:line="360" w:lineRule="auto"/>
        <w:jc w:val="both"/>
        <w:rPr>
          <w:sz w:val="28"/>
          <w:szCs w:val="28"/>
          <w:lang w:val="ru-RU"/>
        </w:rPr>
      </w:pPr>
    </w:p>
    <w:p w:rsidR="00B22231" w:rsidRPr="00691FE1" w:rsidRDefault="00B22231" w:rsidP="00691FE1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2231" w:rsidRPr="00691FE1" w:rsidRDefault="00B22231" w:rsidP="00691FE1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2231" w:rsidRPr="00B22231" w:rsidRDefault="00691FE1" w:rsidP="000B73C6">
      <w:pPr>
        <w:pStyle w:val="ab"/>
        <w:spacing w:before="60" w:beforeAutospacing="0" w:afterAutospacing="0" w:line="360" w:lineRule="auto"/>
        <w:jc w:val="right"/>
        <w:rPr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Виконала</w:t>
      </w:r>
      <w:proofErr w:type="spellEnd"/>
      <w:r w:rsidR="00B22231" w:rsidRPr="00B22231">
        <w:rPr>
          <w:color w:val="000000"/>
          <w:sz w:val="28"/>
          <w:szCs w:val="28"/>
          <w:lang w:val="ru-RU"/>
        </w:rPr>
        <w:t>: студент</w:t>
      </w:r>
      <w:r>
        <w:rPr>
          <w:color w:val="000000"/>
          <w:sz w:val="28"/>
          <w:szCs w:val="28"/>
          <w:lang w:val="ru-RU"/>
        </w:rPr>
        <w:t>ка</w:t>
      </w:r>
      <w:r w:rsidR="00B22231">
        <w:rPr>
          <w:color w:val="000000"/>
          <w:sz w:val="28"/>
          <w:szCs w:val="28"/>
        </w:rPr>
        <w:t> </w:t>
      </w:r>
      <w:r w:rsidR="00B22231" w:rsidRPr="00B22231">
        <w:rPr>
          <w:color w:val="000000"/>
          <w:sz w:val="28"/>
          <w:szCs w:val="28"/>
          <w:lang w:val="ru-RU"/>
        </w:rPr>
        <w:t>гр. ДМ-81, ФЕЛ</w:t>
      </w:r>
    </w:p>
    <w:p w:rsidR="00B22231" w:rsidRPr="00B22231" w:rsidRDefault="00691FE1" w:rsidP="00691FE1">
      <w:pPr>
        <w:pStyle w:val="ab"/>
        <w:spacing w:before="60" w:beforeAutospacing="0" w:afterAutospacing="0" w:line="360" w:lineRule="auto"/>
        <w:jc w:val="right"/>
        <w:rPr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Калюга</w:t>
      </w:r>
      <w:proofErr w:type="spellEnd"/>
      <w:r>
        <w:rPr>
          <w:color w:val="000000"/>
          <w:sz w:val="28"/>
          <w:szCs w:val="28"/>
          <w:lang w:val="ru-RU"/>
        </w:rPr>
        <w:t xml:space="preserve"> Богдана</w:t>
      </w:r>
    </w:p>
    <w:p w:rsidR="00B22231" w:rsidRPr="00B22231" w:rsidRDefault="00B22231" w:rsidP="000B73C6">
      <w:pPr>
        <w:pStyle w:val="ab"/>
        <w:wordWrap w:val="0"/>
        <w:spacing w:before="60" w:beforeAutospacing="0" w:afterAutospacing="0" w:line="360" w:lineRule="auto"/>
        <w:rPr>
          <w:sz w:val="28"/>
          <w:szCs w:val="28"/>
          <w:lang w:val="uk-UA"/>
        </w:rPr>
      </w:pPr>
    </w:p>
    <w:p w:rsidR="00B22231" w:rsidRDefault="00B22231" w:rsidP="00691FE1">
      <w:pPr>
        <w:spacing w:after="240"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1FE1" w:rsidRDefault="00691FE1" w:rsidP="00893B93">
      <w:pPr>
        <w:spacing w:after="240" w:line="360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0B73C6" w:rsidRDefault="000B73C6" w:rsidP="00893B93">
      <w:pPr>
        <w:spacing w:after="240" w:line="360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0B73C6" w:rsidRPr="008052FA" w:rsidRDefault="000B73C6" w:rsidP="00893B93">
      <w:pPr>
        <w:spacing w:after="240" w:line="360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:rsidR="00E272BB" w:rsidRPr="008052FA" w:rsidRDefault="00B22231" w:rsidP="00691FE1">
      <w:pPr>
        <w:pStyle w:val="ab"/>
        <w:spacing w:before="60" w:beforeAutospacing="0" w:afterAutospacing="0" w:line="360" w:lineRule="auto"/>
        <w:jc w:val="center"/>
        <w:rPr>
          <w:sz w:val="28"/>
          <w:szCs w:val="28"/>
          <w:lang w:val="ru-RU"/>
        </w:rPr>
      </w:pPr>
      <w:r w:rsidRPr="008052FA">
        <w:rPr>
          <w:color w:val="000000"/>
          <w:sz w:val="28"/>
          <w:szCs w:val="28"/>
          <w:lang w:val="ru-RU"/>
        </w:rPr>
        <w:t>Київ – 2020</w:t>
      </w:r>
    </w:p>
    <w:p w:rsidR="004D1437" w:rsidRPr="00BF43DE" w:rsidRDefault="00E272BB" w:rsidP="00385E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0"/>
          <w:szCs w:val="28"/>
          <w:lang w:val="uk-UA"/>
        </w:rPr>
      </w:pPr>
      <w:r w:rsidRPr="00DF6716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  <w:lang w:val="uk-UA"/>
        </w:rPr>
        <w:lastRenderedPageBreak/>
        <w:t xml:space="preserve">Завдання: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Дано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напівпровідниковий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діод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довжиною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r w:rsidR="00385E75" w:rsidRPr="008B3457">
        <w:rPr>
          <w:rFonts w:ascii="Times New Roman" w:hAnsi="Times New Roman" w:cs="Times New Roman"/>
          <w:i/>
          <w:color w:val="3C4043"/>
          <w:spacing w:val="3"/>
          <w:sz w:val="28"/>
          <w:szCs w:val="21"/>
        </w:rPr>
        <w:t>L</w:t>
      </w:r>
      <w:r w:rsidR="00385E75" w:rsidRPr="008B3457">
        <w:rPr>
          <w:rFonts w:ascii="Times New Roman" w:hAnsi="Times New Roman" w:cs="Times New Roman"/>
          <w:i/>
          <w:color w:val="3C4043"/>
          <w:spacing w:val="3"/>
          <w:sz w:val="28"/>
          <w:szCs w:val="21"/>
          <w:vertAlign w:val="subscript"/>
        </w:rPr>
        <w:t>D</w:t>
      </w:r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і з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площею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поперечного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перерізу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r w:rsidR="00385E75" w:rsidRPr="008B3457">
        <w:rPr>
          <w:rFonts w:ascii="Times New Roman" w:hAnsi="Times New Roman" w:cs="Times New Roman"/>
          <w:i/>
          <w:color w:val="3C4043"/>
          <w:spacing w:val="3"/>
          <w:sz w:val="28"/>
          <w:szCs w:val="21"/>
        </w:rPr>
        <w:t>S</w:t>
      </w:r>
      <w:r w:rsidR="00385E75" w:rsidRPr="008B3457">
        <w:rPr>
          <w:rFonts w:ascii="Times New Roman" w:hAnsi="Times New Roman" w:cs="Times New Roman"/>
          <w:i/>
          <w:color w:val="3C4043"/>
          <w:spacing w:val="3"/>
          <w:sz w:val="28"/>
          <w:szCs w:val="21"/>
          <w:vertAlign w:val="subscript"/>
        </w:rPr>
        <w:t>D</w:t>
      </w:r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з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плавним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p</w:t>
      </w:r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  <w:lang w:val="uk-UA"/>
        </w:rPr>
        <w:t>-</w:t>
      </w:r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n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переходом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.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Градієнт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концентрації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донорних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домішок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r w:rsidR="00385E75" w:rsidRPr="008B3457">
        <w:rPr>
          <w:rFonts w:ascii="Times New Roman" w:hAnsi="Times New Roman" w:cs="Times New Roman"/>
          <w:i/>
          <w:color w:val="3C4043"/>
          <w:spacing w:val="3"/>
          <w:sz w:val="28"/>
          <w:szCs w:val="21"/>
        </w:rPr>
        <w:t>N</w:t>
      </w:r>
      <w:r w:rsidR="00385E75" w:rsidRPr="008B3457">
        <w:rPr>
          <w:rFonts w:ascii="Times New Roman" w:hAnsi="Times New Roman" w:cs="Times New Roman"/>
          <w:i/>
          <w:color w:val="3C4043"/>
          <w:spacing w:val="3"/>
          <w:sz w:val="28"/>
          <w:szCs w:val="21"/>
          <w:vertAlign w:val="subscript"/>
        </w:rPr>
        <w:t>D</w:t>
      </w:r>
      <w:r w:rsidR="008B3457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'</w:t>
      </w:r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,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акцепторних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домішок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- </w:t>
      </w:r>
      <w:r w:rsidR="00385E75" w:rsidRPr="008B3457">
        <w:rPr>
          <w:rFonts w:ascii="Times New Roman" w:hAnsi="Times New Roman" w:cs="Times New Roman"/>
          <w:i/>
          <w:color w:val="3C4043"/>
          <w:spacing w:val="3"/>
          <w:sz w:val="28"/>
          <w:szCs w:val="21"/>
        </w:rPr>
        <w:t>N</w:t>
      </w:r>
      <w:r w:rsidR="00385E75" w:rsidRPr="008B3457">
        <w:rPr>
          <w:rFonts w:ascii="Times New Roman" w:hAnsi="Times New Roman" w:cs="Times New Roman"/>
          <w:i/>
          <w:color w:val="3C4043"/>
          <w:spacing w:val="3"/>
          <w:sz w:val="28"/>
          <w:szCs w:val="21"/>
          <w:vertAlign w:val="subscript"/>
        </w:rPr>
        <w:t>A</w:t>
      </w:r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'.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Виконати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розрахунки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для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матеріалу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Mat.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При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розрахунках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вважати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що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температура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навколишнього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середовища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рівна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r w:rsidR="00385E75" w:rsidRPr="008B3457">
        <w:rPr>
          <w:rFonts w:ascii="Times New Roman" w:hAnsi="Times New Roman" w:cs="Times New Roman"/>
          <w:i/>
          <w:color w:val="3C4043"/>
          <w:spacing w:val="3"/>
          <w:sz w:val="28"/>
          <w:szCs w:val="21"/>
        </w:rPr>
        <w:t>T</w:t>
      </w:r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=300 К.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Глибина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залягання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домішок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рівна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r w:rsidR="00385E75" w:rsidRPr="008B3457">
        <w:rPr>
          <w:rFonts w:ascii="Times New Roman" w:hAnsi="Times New Roman" w:cs="Times New Roman"/>
          <w:i/>
          <w:color w:val="3C4043"/>
          <w:spacing w:val="3"/>
          <w:sz w:val="28"/>
          <w:szCs w:val="21"/>
        </w:rPr>
        <w:t>L</w:t>
      </w:r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  <w:vertAlign w:val="subscript"/>
        </w:rPr>
        <w:t>D</w:t>
      </w:r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/2, а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дифузійна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довжина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для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електронів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і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дірок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відповідно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рівні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r w:rsidR="00385E75" w:rsidRPr="008B3457">
        <w:rPr>
          <w:rFonts w:ascii="Times New Roman" w:hAnsi="Times New Roman" w:cs="Times New Roman"/>
          <w:i/>
          <w:color w:val="3C4043"/>
          <w:spacing w:val="3"/>
          <w:sz w:val="28"/>
          <w:szCs w:val="21"/>
        </w:rPr>
        <w:t>L</w:t>
      </w:r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  <w:vertAlign w:val="subscript"/>
        </w:rPr>
        <w:t>n</w:t>
      </w:r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=50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мкм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і </w:t>
      </w:r>
      <w:proofErr w:type="spellStart"/>
      <w:proofErr w:type="gramStart"/>
      <w:r w:rsidR="00385E75" w:rsidRPr="008B3457">
        <w:rPr>
          <w:rFonts w:ascii="Times New Roman" w:hAnsi="Times New Roman" w:cs="Times New Roman"/>
          <w:i/>
          <w:color w:val="3C4043"/>
          <w:spacing w:val="3"/>
          <w:sz w:val="28"/>
          <w:szCs w:val="21"/>
        </w:rPr>
        <w:t>L</w:t>
      </w:r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  <w:vertAlign w:val="subscript"/>
        </w:rPr>
        <w:t>p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=</w:t>
      </w:r>
      <w:proofErr w:type="gram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20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мкм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.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Значення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r w:rsidR="00385E75" w:rsidRPr="008B3457">
        <w:rPr>
          <w:rFonts w:ascii="Times New Roman" w:hAnsi="Times New Roman" w:cs="Times New Roman"/>
          <w:i/>
          <w:color w:val="3C4043"/>
          <w:spacing w:val="3"/>
          <w:sz w:val="28"/>
          <w:szCs w:val="21"/>
        </w:rPr>
        <w:t>N</w:t>
      </w:r>
      <w:r w:rsidR="00385E75" w:rsidRPr="008B3457">
        <w:rPr>
          <w:rFonts w:ascii="Times New Roman" w:hAnsi="Times New Roman" w:cs="Times New Roman"/>
          <w:i/>
          <w:color w:val="3C4043"/>
          <w:spacing w:val="3"/>
          <w:sz w:val="28"/>
          <w:szCs w:val="21"/>
          <w:vertAlign w:val="subscript"/>
        </w:rPr>
        <w:t>A</w:t>
      </w:r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', N</w:t>
      </w:r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  <w:vertAlign w:val="subscript"/>
        </w:rPr>
        <w:t>D</w:t>
      </w:r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', Mat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визначаються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із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таблиці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за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варіантом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,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вказаним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викладачем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(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такі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саме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як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у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практичній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роботі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№2).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Аналогічно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за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таблицею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визначаються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довжина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та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площа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діода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.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Побудувати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вольт-амперні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харакетристики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(ВАХ)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ідеалізованого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та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реального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діоду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у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відповідності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до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варіанту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.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Побудову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реальної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ВАХ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виконувати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з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урахуванням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всіх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факторів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(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пробій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,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опір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пасивних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елементів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,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струми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термогенерації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та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рекомбінації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).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Визначити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тип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пробою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p-n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переходу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.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На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графіках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показати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порівняння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реальної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ВАХ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та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ідеальної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.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За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необхідності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виконати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побудову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у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різних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масштабах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та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діапазонах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струму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/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напруги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,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для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досягнення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повної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інформативності</w:t>
      </w:r>
      <w:proofErr w:type="spellEnd"/>
      <w:r w:rsidR="00385E75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.</w:t>
      </w:r>
    </w:p>
    <w:p w:rsidR="004D1437" w:rsidRDefault="00E205DE" w:rsidP="00691F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  <w:lang w:val="uk-UA"/>
        </w:rPr>
        <w:t xml:space="preserve">Дано: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матеріал </w:t>
      </w:r>
      <w:r>
        <w:rPr>
          <w:rFonts w:ascii="Times New Roman" w:hAnsi="Times New Roman" w:cs="Times New Roman"/>
          <w:sz w:val="28"/>
          <w:szCs w:val="28"/>
        </w:rPr>
        <w:t>Si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893B93" w:rsidRPr="004D1437">
        <w:rPr>
          <w:rFonts w:ascii="Times New Roman" w:hAnsi="Times New Roman" w:cs="Times New Roman"/>
          <w:position w:val="-12"/>
          <w:sz w:val="28"/>
          <w:szCs w:val="28"/>
        </w:rPr>
        <w:object w:dxaOrig="22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pt;height:21.75pt" o:ole="">
            <v:imagedata r:id="rId8" o:title=""/>
          </v:shape>
          <o:OLEObject Type="Embed" ProgID="Equation.DSMT4" ShapeID="_x0000_i1025" DrawAspect="Content" ObjectID="_1666732201" r:id="rId9"/>
        </w:object>
      </w:r>
      <w:r w:rsidRPr="00E205DE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93B93" w:rsidRPr="002538F7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360" w:dyaOrig="420">
          <v:shape id="_x0000_i1026" type="#_x0000_t75" style="width:118.05pt;height:20.95pt" o:ole="">
            <v:imagedata r:id="rId10" o:title=""/>
          </v:shape>
          <o:OLEObject Type="Embed" ProgID="Equation.DSMT4" ShapeID="_x0000_i1026" DrawAspect="Content" ObjectID="_1666732202" r:id="rId11"/>
        </w:object>
      </w:r>
      <w:r w:rsidRPr="00E205DE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BF43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43DE">
        <w:rPr>
          <w:rFonts w:ascii="Times New Roman" w:hAnsi="Times New Roman" w:cs="Times New Roman"/>
          <w:sz w:val="28"/>
          <w:szCs w:val="28"/>
        </w:rPr>
        <w:t>ε</w:t>
      </w:r>
      <w:r w:rsidR="00BF43DE">
        <w:rPr>
          <w:rFonts w:ascii="Times New Roman" w:hAnsi="Times New Roman" w:cs="Times New Roman"/>
          <w:sz w:val="28"/>
          <w:szCs w:val="28"/>
          <w:lang w:val="uk-UA"/>
        </w:rPr>
        <w:t>=11,9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E205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43DE">
        <w:rPr>
          <w:rFonts w:ascii="Times New Roman" w:hAnsi="Times New Roman" w:cs="Times New Roman"/>
          <w:sz w:val="28"/>
          <w:szCs w:val="28"/>
          <w:lang w:val="ru-RU"/>
        </w:rPr>
        <w:t>ε</w:t>
      </w:r>
      <w:r w:rsidR="00BF43D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="00BF43DE">
        <w:rPr>
          <w:rFonts w:ascii="Times New Roman" w:hAnsi="Times New Roman" w:cs="Times New Roman"/>
          <w:sz w:val="28"/>
          <w:szCs w:val="28"/>
          <w:lang w:val="ru-RU"/>
        </w:rPr>
        <w:t>=8,85·10</w:t>
      </w:r>
      <w:r w:rsidR="00BF43D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-14 </w:t>
      </w:r>
      <w:r w:rsidR="00BF43DE">
        <w:rPr>
          <w:rFonts w:ascii="Times New Roman" w:hAnsi="Times New Roman" w:cs="Times New Roman"/>
          <w:sz w:val="28"/>
          <w:szCs w:val="28"/>
          <w:lang w:val="ru-RU"/>
        </w:rPr>
        <w:t>(Ф·см</w:t>
      </w:r>
      <w:r w:rsidR="00BF43DE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</w:t>
      </w:r>
      <w:r w:rsidR="00BF43D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8B3457" w:rsidRPr="008B3457">
        <w:rPr>
          <w:rFonts w:ascii="Times New Roman" w:hAnsi="Times New Roman" w:cs="Times New Roman"/>
          <w:i/>
          <w:color w:val="3C4043"/>
          <w:spacing w:val="3"/>
          <w:sz w:val="28"/>
          <w:szCs w:val="21"/>
        </w:rPr>
        <w:t>L</w:t>
      </w:r>
      <w:r w:rsidR="008B3457" w:rsidRPr="00385E75">
        <w:rPr>
          <w:rFonts w:ascii="Times New Roman" w:hAnsi="Times New Roman" w:cs="Times New Roman"/>
          <w:color w:val="3C4043"/>
          <w:spacing w:val="3"/>
          <w:sz w:val="28"/>
          <w:szCs w:val="21"/>
          <w:vertAlign w:val="subscript"/>
        </w:rPr>
        <w:t>n</w:t>
      </w:r>
      <w:r w:rsidR="008B3457">
        <w:rPr>
          <w:rFonts w:ascii="Times New Roman" w:hAnsi="Times New Roman" w:cs="Times New Roman"/>
          <w:color w:val="3C4043"/>
          <w:spacing w:val="3"/>
          <w:sz w:val="28"/>
          <w:szCs w:val="21"/>
        </w:rPr>
        <w:t>=50 (</w:t>
      </w:r>
      <w:proofErr w:type="spellStart"/>
      <w:r w:rsidR="008B3457">
        <w:rPr>
          <w:rFonts w:ascii="Times New Roman" w:hAnsi="Times New Roman" w:cs="Times New Roman"/>
          <w:color w:val="3C4043"/>
          <w:spacing w:val="3"/>
          <w:sz w:val="28"/>
          <w:szCs w:val="21"/>
        </w:rPr>
        <w:t>мкм</w:t>
      </w:r>
      <w:proofErr w:type="spellEnd"/>
      <w:r w:rsidR="008B3457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); </w:t>
      </w:r>
      <w:proofErr w:type="spellStart"/>
      <w:r w:rsidR="008B3457" w:rsidRPr="008B3457">
        <w:rPr>
          <w:rFonts w:ascii="Times New Roman" w:hAnsi="Times New Roman" w:cs="Times New Roman"/>
          <w:i/>
          <w:color w:val="3C4043"/>
          <w:spacing w:val="3"/>
          <w:sz w:val="28"/>
          <w:szCs w:val="21"/>
        </w:rPr>
        <w:t>L</w:t>
      </w:r>
      <w:r w:rsidR="008B3457" w:rsidRPr="00385E75">
        <w:rPr>
          <w:rFonts w:ascii="Times New Roman" w:hAnsi="Times New Roman" w:cs="Times New Roman"/>
          <w:color w:val="3C4043"/>
          <w:spacing w:val="3"/>
          <w:sz w:val="28"/>
          <w:szCs w:val="21"/>
          <w:vertAlign w:val="subscript"/>
        </w:rPr>
        <w:t>p</w:t>
      </w:r>
      <w:proofErr w:type="spellEnd"/>
      <w:r w:rsidR="008B3457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=20 </w:t>
      </w:r>
      <w:r w:rsidR="008B3457">
        <w:rPr>
          <w:rFonts w:ascii="Times New Roman" w:hAnsi="Times New Roman" w:cs="Times New Roman"/>
          <w:color w:val="3C4043"/>
          <w:spacing w:val="3"/>
          <w:sz w:val="28"/>
          <w:szCs w:val="21"/>
        </w:rPr>
        <w:t>(</w:t>
      </w:r>
      <w:proofErr w:type="spellStart"/>
      <w:r w:rsidR="008B3457" w:rsidRPr="00385E75">
        <w:rPr>
          <w:rFonts w:ascii="Times New Roman" w:hAnsi="Times New Roman" w:cs="Times New Roman"/>
          <w:color w:val="3C4043"/>
          <w:spacing w:val="3"/>
          <w:sz w:val="28"/>
          <w:szCs w:val="21"/>
        </w:rPr>
        <w:t>мкм</w:t>
      </w:r>
      <w:proofErr w:type="spellEnd"/>
      <w:r w:rsidR="008B3457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); </w:t>
      </w:r>
      <w:r w:rsidR="008B3457" w:rsidRPr="007D0972">
        <w:rPr>
          <w:rFonts w:ascii="Times New Roman" w:hAnsi="Times New Roman" w:cs="Times New Roman"/>
          <w:i/>
          <w:sz w:val="28"/>
          <w:szCs w:val="28"/>
          <w:lang w:val="ru-RU"/>
        </w:rPr>
        <w:t>Т</w:t>
      </w:r>
      <w:r w:rsidR="008B3457">
        <w:rPr>
          <w:rFonts w:ascii="Times New Roman" w:hAnsi="Times New Roman" w:cs="Times New Roman"/>
          <w:sz w:val="28"/>
          <w:szCs w:val="28"/>
          <w:lang w:val="ru-RU"/>
        </w:rPr>
        <w:t>=300 (К);;</w:t>
      </w:r>
      <w:r w:rsidR="008B3457">
        <w:rPr>
          <w:rFonts w:ascii="Times New Roman" w:hAnsi="Times New Roman" w:cs="Times New Roman"/>
          <w:sz w:val="28"/>
          <w:szCs w:val="28"/>
        </w:rPr>
        <w:t xml:space="preserve"> </w:t>
      </w:r>
      <w:r w:rsidR="00D6290D" w:rsidRPr="00D6290D">
        <w:rPr>
          <w:rFonts w:ascii="Times New Roman" w:hAnsi="Times New Roman" w:cs="Times New Roman"/>
          <w:i/>
          <w:sz w:val="28"/>
          <w:szCs w:val="28"/>
        </w:rPr>
        <w:t>S</w:t>
      </w:r>
      <w:r w:rsidR="00D6290D" w:rsidRPr="00D6290D">
        <w:rPr>
          <w:rFonts w:ascii="Times New Roman" w:hAnsi="Times New Roman" w:cs="Times New Roman"/>
          <w:sz w:val="28"/>
          <w:szCs w:val="28"/>
          <w:vertAlign w:val="subscript"/>
        </w:rPr>
        <w:t>D</w:t>
      </w:r>
      <w:r w:rsidR="00D6290D">
        <w:rPr>
          <w:rFonts w:ascii="Times New Roman" w:hAnsi="Times New Roman" w:cs="Times New Roman"/>
          <w:sz w:val="28"/>
          <w:szCs w:val="28"/>
        </w:rPr>
        <w:t xml:space="preserve"> = 1,19 </w:t>
      </w:r>
      <w:r w:rsidR="00D6290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D6290D">
        <w:rPr>
          <w:rFonts w:ascii="Times New Roman" w:hAnsi="Times New Roman" w:cs="Times New Roman"/>
          <w:sz w:val="28"/>
          <w:szCs w:val="28"/>
        </w:rPr>
        <w:t>мм</w:t>
      </w:r>
      <w:r w:rsidR="00D6290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D6290D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  <w:r w:rsidR="00D6290D" w:rsidRPr="00D6290D">
        <w:rPr>
          <w:rFonts w:ascii="Times New Roman" w:hAnsi="Times New Roman" w:cs="Times New Roman"/>
          <w:i/>
          <w:sz w:val="28"/>
          <w:szCs w:val="28"/>
        </w:rPr>
        <w:t>L</w:t>
      </w:r>
      <w:r w:rsidR="00D6290D" w:rsidRPr="00D6290D">
        <w:rPr>
          <w:rFonts w:ascii="Times New Roman" w:hAnsi="Times New Roman" w:cs="Times New Roman"/>
          <w:sz w:val="28"/>
          <w:szCs w:val="28"/>
          <w:vertAlign w:val="subscript"/>
        </w:rPr>
        <w:t>D</w:t>
      </w:r>
      <w:r w:rsidR="00D6290D">
        <w:rPr>
          <w:rFonts w:ascii="Times New Roman" w:hAnsi="Times New Roman" w:cs="Times New Roman"/>
          <w:sz w:val="28"/>
          <w:szCs w:val="28"/>
        </w:rPr>
        <w:t xml:space="preserve"> = 0,405 (</w:t>
      </w:r>
      <w:r w:rsidR="00D6290D">
        <w:rPr>
          <w:rFonts w:ascii="Times New Roman" w:hAnsi="Times New Roman" w:cs="Times New Roman"/>
          <w:sz w:val="28"/>
          <w:szCs w:val="28"/>
          <w:lang w:val="uk-UA"/>
        </w:rPr>
        <w:t>мм</w:t>
      </w:r>
      <w:r w:rsidR="00D6290D">
        <w:rPr>
          <w:rFonts w:ascii="Times New Roman" w:hAnsi="Times New Roman" w:cs="Times New Roman"/>
          <w:sz w:val="28"/>
          <w:szCs w:val="28"/>
        </w:rPr>
        <w:t>)</w:t>
      </w:r>
      <w:r w:rsidR="00D6290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290D" w:rsidRPr="004B097F" w:rsidRDefault="00D6290D" w:rsidP="00691F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849A0" w:rsidRDefault="00C849A0" w:rsidP="00385E75">
      <w:p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85E75" w:rsidRDefault="00385E75" w:rsidP="00385E75">
      <w:p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85E75" w:rsidRDefault="00385E75" w:rsidP="00385E75">
      <w:p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85E75" w:rsidRDefault="00385E75" w:rsidP="00385E75">
      <w:p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85E75" w:rsidRDefault="00385E75" w:rsidP="00385E75">
      <w:p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85E75" w:rsidRDefault="00385E75" w:rsidP="00385E75">
      <w:p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85E75" w:rsidRDefault="00385E75" w:rsidP="00385E75">
      <w:p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85E75" w:rsidRPr="008B3457" w:rsidRDefault="00385E75" w:rsidP="00385E75">
      <w:p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F63CDF" w:rsidRPr="004B097F" w:rsidRDefault="004B097F" w:rsidP="00691FE1">
      <w:pPr>
        <w:spacing w:after="0" w:line="360" w:lineRule="auto"/>
        <w:ind w:firstLine="709"/>
        <w:jc w:val="both"/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Розглянемо ідеальний діод.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рі</w:t>
      </w:r>
      <w:r w:rsidR="000B73C6">
        <w:rPr>
          <w:rFonts w:ascii="Times New Roman" w:hAnsi="Times New Roman" w:cs="Times New Roman"/>
          <w:sz w:val="28"/>
          <w:szCs w:val="28"/>
          <w:lang w:val="uk-UA"/>
        </w:rPr>
        <w:t>вняння (1) для теплового струму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aa"/>
        <w:tblW w:w="10206" w:type="dxa"/>
        <w:tblLook w:val="04A0" w:firstRow="1" w:lastRow="0" w:firstColumn="1" w:lastColumn="0" w:noHBand="0" w:noVBand="1"/>
      </w:tblPr>
      <w:tblGrid>
        <w:gridCol w:w="8642"/>
        <w:gridCol w:w="1564"/>
      </w:tblGrid>
      <w:tr w:rsidR="00F233C9" w:rsidRPr="004D1437" w:rsidTr="00691FE1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3C9" w:rsidRPr="004332FE" w:rsidRDefault="004B097F" w:rsidP="00691FE1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B097F">
              <w:rPr>
                <w:rFonts w:ascii="Times New Roman" w:hAnsi="Times New Roman" w:cs="Times New Roman"/>
                <w:position w:val="-40"/>
                <w:sz w:val="28"/>
                <w:szCs w:val="28"/>
              </w:rPr>
              <w:object w:dxaOrig="4920" w:dyaOrig="940">
                <v:shape id="_x0000_i1027" type="#_x0000_t75" style="width:245.3pt;height:46.9pt" o:ole="">
                  <v:imagedata r:id="rId12" o:title=""/>
                </v:shape>
                <o:OLEObject Type="Embed" ProgID="Equation.DSMT4" ShapeID="_x0000_i1027" DrawAspect="Content" ObjectID="_1666732203" r:id="rId13"/>
              </w:objec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33C9" w:rsidRPr="004D1437" w:rsidRDefault="00F233C9" w:rsidP="00077183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D1437">
              <w:rPr>
                <w:rFonts w:ascii="Times New Roman" w:eastAsiaTheme="minorEastAsia" w:hAnsi="Times New Roman" w:cs="Times New Roman"/>
                <w:sz w:val="28"/>
                <w:szCs w:val="28"/>
              </w:rPr>
              <w:t>(1)</w:t>
            </w:r>
          </w:p>
        </w:tc>
      </w:tr>
    </w:tbl>
    <w:p w:rsidR="00DD37B1" w:rsidRPr="00DD37B1" w:rsidRDefault="00DD37B1" w:rsidP="00691FE1">
      <w:p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uk-UA"/>
        </w:rPr>
        <w:t xml:space="preserve">Знайдемо концентрацію неосновних носіїв </w:t>
      </w:r>
      <w:r w:rsidRPr="009F7045">
        <w:rPr>
          <w:position w:val="-12"/>
        </w:rPr>
        <w:object w:dxaOrig="420" w:dyaOrig="380">
          <v:shape id="_x0000_i1032" type="#_x0000_t75" style="width:20.95pt;height:19.25pt" o:ole="">
            <v:imagedata r:id="rId14" o:title=""/>
          </v:shape>
          <o:OLEObject Type="Embed" ProgID="Equation.DSMT4" ShapeID="_x0000_i1032" DrawAspect="Content" ObjectID="_1666732204" r:id="rId15"/>
        </w:object>
      </w:r>
      <w:r w:rsidRPr="00DD37B1">
        <w:rPr>
          <w:rFonts w:ascii="Times New Roman" w:hAnsi="Times New Roman" w:cs="Times New Roman"/>
          <w:sz w:val="28"/>
          <w:lang w:val="uk-UA"/>
        </w:rPr>
        <w:t>та</w:t>
      </w:r>
      <w:r>
        <w:rPr>
          <w:lang w:val="uk-UA"/>
        </w:rPr>
        <w:t xml:space="preserve"> </w:t>
      </w:r>
      <w:r w:rsidRPr="00DD37B1">
        <w:rPr>
          <w:position w:val="-16"/>
        </w:rPr>
        <w:object w:dxaOrig="400" w:dyaOrig="420">
          <v:shape id="_x0000_i1033" type="#_x0000_t75" style="width:20.1pt;height:20.95pt" o:ole="">
            <v:imagedata r:id="rId16" o:title=""/>
          </v:shape>
          <o:OLEObject Type="Embed" ProgID="Equation.DSMT4" ShapeID="_x0000_i1033" DrawAspect="Content" ObjectID="_1666732205" r:id="rId17"/>
        </w:object>
      </w:r>
      <w:r>
        <w:t xml:space="preserve"> </w:t>
      </w:r>
      <w:r w:rsidR="000B73C6">
        <w:rPr>
          <w:rFonts w:ascii="Times New Roman" w:hAnsi="Times New Roman" w:cs="Times New Roman"/>
          <w:sz w:val="28"/>
          <w:lang w:val="uk-UA"/>
        </w:rPr>
        <w:t>за формулами (2)</w:t>
      </w:r>
      <w:r>
        <w:rPr>
          <w:rFonts w:ascii="Times New Roman" w:hAnsi="Times New Roman" w:cs="Times New Roman"/>
          <w:sz w:val="28"/>
          <w:lang w:val="uk-UA"/>
        </w:rPr>
        <w:t>:</w:t>
      </w:r>
    </w:p>
    <w:tbl>
      <w:tblPr>
        <w:tblStyle w:val="aa"/>
        <w:tblW w:w="10206" w:type="dxa"/>
        <w:tblLook w:val="04A0" w:firstRow="1" w:lastRow="0" w:firstColumn="1" w:lastColumn="0" w:noHBand="0" w:noVBand="1"/>
      </w:tblPr>
      <w:tblGrid>
        <w:gridCol w:w="8642"/>
        <w:gridCol w:w="1564"/>
      </w:tblGrid>
      <w:tr w:rsidR="00083829" w:rsidRPr="004D1437" w:rsidTr="00521795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3829" w:rsidRPr="004332FE" w:rsidRDefault="007A6F4C" w:rsidP="00521795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7A6F4C">
              <w:rPr>
                <w:rFonts w:ascii="Times New Roman" w:hAnsi="Times New Roman" w:cs="Times New Roman"/>
                <w:position w:val="-80"/>
                <w:sz w:val="28"/>
                <w:szCs w:val="28"/>
              </w:rPr>
              <w:object w:dxaOrig="2100" w:dyaOrig="1740">
                <v:shape id="_x0000_i1034" type="#_x0000_t75" style="width:105.5pt;height:86.25pt" o:ole="">
                  <v:imagedata r:id="rId18" o:title=""/>
                </v:shape>
                <o:OLEObject Type="Embed" ProgID="Equation.DSMT4" ShapeID="_x0000_i1034" DrawAspect="Content" ObjectID="_1666732206" r:id="rId19"/>
              </w:objec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3829" w:rsidRDefault="00083829" w:rsidP="00521795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083829" w:rsidRDefault="00083829" w:rsidP="00521795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322965" w:rsidRDefault="00322965" w:rsidP="00521795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083829" w:rsidRPr="004D1437" w:rsidRDefault="00083829" w:rsidP="00521795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(2</w:t>
            </w:r>
            <w:r w:rsidRPr="004D1437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690403" w:rsidRDefault="00690403" w:rsidP="001A5B29">
      <w:p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uk-UA"/>
        </w:rPr>
        <w:t>Розрахуємо концентрацію неосновних носіїв, виходячи з формули (2):</w:t>
      </w:r>
    </w:p>
    <w:p w:rsidR="00690403" w:rsidRPr="00690403" w:rsidRDefault="00400792" w:rsidP="00690403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3CF8">
        <w:rPr>
          <w:position w:val="-88"/>
        </w:rPr>
        <w:object w:dxaOrig="4840" w:dyaOrig="1900">
          <v:shape id="_x0000_i1041" type="#_x0000_t75" style="width:241.95pt;height:94.6pt" o:ole="">
            <v:imagedata r:id="rId20" o:title=""/>
          </v:shape>
          <o:OLEObject Type="Embed" ProgID="Equation.DSMT4" ShapeID="_x0000_i1041" DrawAspect="Content" ObjectID="_1666732207" r:id="rId21"/>
        </w:object>
      </w:r>
    </w:p>
    <w:p w:rsidR="007560D6" w:rsidRDefault="007A6F4C" w:rsidP="00D375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Знайдемо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вираз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товщини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D37B1">
        <w:rPr>
          <w:rFonts w:ascii="Times New Roman" w:hAnsi="Times New Roman" w:cs="Times New Roman"/>
          <w:i/>
          <w:sz w:val="28"/>
          <w:szCs w:val="28"/>
        </w:rPr>
        <w:t>W</w:t>
      </w:r>
      <w:r w:rsidRPr="004B097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товщини емітера </w:t>
      </w:r>
      <w:r w:rsidRPr="00DD37B1">
        <w:rPr>
          <w:rFonts w:ascii="Times New Roman" w:hAnsi="Times New Roman" w:cs="Times New Roman"/>
          <w:i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Е </w:t>
      </w:r>
      <w:r>
        <w:rPr>
          <w:rFonts w:ascii="Times New Roman" w:hAnsi="Times New Roman" w:cs="Times New Roman"/>
          <w:sz w:val="28"/>
          <w:szCs w:val="28"/>
          <w:lang w:val="uk-UA"/>
        </w:rPr>
        <w:t>за формулами</w:t>
      </w:r>
      <w:r w:rsidR="00BC4F1D">
        <w:rPr>
          <w:rFonts w:ascii="Times New Roman" w:hAnsi="Times New Roman" w:cs="Times New Roman"/>
          <w:sz w:val="28"/>
          <w:szCs w:val="28"/>
          <w:lang w:val="uk-UA"/>
        </w:rPr>
        <w:t xml:space="preserve"> (3)</w:t>
      </w:r>
      <w:r w:rsidR="007560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aa"/>
        <w:tblW w:w="10206" w:type="dxa"/>
        <w:tblLook w:val="04A0" w:firstRow="1" w:lastRow="0" w:firstColumn="1" w:lastColumn="0" w:noHBand="0" w:noVBand="1"/>
      </w:tblPr>
      <w:tblGrid>
        <w:gridCol w:w="8642"/>
        <w:gridCol w:w="1564"/>
      </w:tblGrid>
      <w:tr w:rsidR="007560D6" w:rsidRPr="004D1437" w:rsidTr="00521795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60D6" w:rsidRPr="004332FE" w:rsidRDefault="006E3CF8" w:rsidP="00521795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7A6F4C">
              <w:rPr>
                <w:rFonts w:ascii="Times New Roman" w:hAnsi="Times New Roman" w:cs="Times New Roman"/>
                <w:position w:val="-66"/>
                <w:sz w:val="28"/>
                <w:szCs w:val="28"/>
              </w:rPr>
              <w:object w:dxaOrig="1600" w:dyaOrig="1460">
                <v:shape id="_x0000_i1042" type="#_x0000_t75" style="width:80.35pt;height:73.65pt" o:ole="">
                  <v:imagedata r:id="rId22" o:title=""/>
                </v:shape>
                <o:OLEObject Type="Embed" ProgID="Equation.DSMT4" ShapeID="_x0000_i1042" DrawAspect="Content" ObjectID="_1666732208" r:id="rId23"/>
              </w:objec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183" w:rsidRDefault="00077183" w:rsidP="00BC4F1D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077183" w:rsidRDefault="00077183" w:rsidP="00BC4F1D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7560D6" w:rsidRPr="004D1437" w:rsidRDefault="00BC4F1D" w:rsidP="00BC4F1D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(3)</w:t>
            </w:r>
          </w:p>
        </w:tc>
      </w:tr>
    </w:tbl>
    <w:p w:rsidR="00BC4F1D" w:rsidRDefault="00BC4F1D" w:rsidP="00BC4F1D">
      <w:pPr>
        <w:autoSpaceDE w:val="0"/>
        <w:autoSpaceDN w:val="0"/>
        <w:adjustRightInd w:val="0"/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</w:p>
    <w:p w:rsidR="006E3CF8" w:rsidRDefault="006E3CF8" w:rsidP="00BC4F1D">
      <w:pPr>
        <w:autoSpaceDE w:val="0"/>
        <w:autoSpaceDN w:val="0"/>
        <w:adjustRightInd w:val="0"/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Розрахуємо товщину бази та товщину емітера, виходячи з формули (3):</w:t>
      </w:r>
    </w:p>
    <w:p w:rsidR="006E3CF8" w:rsidRDefault="006E3CF8" w:rsidP="006E3CF8">
      <w:pPr>
        <w:autoSpaceDE w:val="0"/>
        <w:autoSpaceDN w:val="0"/>
        <w:adjustRightInd w:val="0"/>
        <w:spacing w:after="0" w:line="360" w:lineRule="auto"/>
        <w:ind w:firstLine="0"/>
        <w:jc w:val="center"/>
      </w:pPr>
      <w:r w:rsidRPr="009F7045">
        <w:rPr>
          <w:position w:val="-66"/>
        </w:rPr>
        <w:object w:dxaOrig="4660" w:dyaOrig="1460">
          <v:shape id="_x0000_i1044" type="#_x0000_t75" style="width:232.75pt;height:72.85pt" o:ole="">
            <v:imagedata r:id="rId24" o:title=""/>
          </v:shape>
          <o:OLEObject Type="Embed" ProgID="Equation.DSMT4" ShapeID="_x0000_i1044" DrawAspect="Content" ObjectID="_1666732209" r:id="rId25"/>
        </w:object>
      </w:r>
    </w:p>
    <w:p w:rsidR="00083829" w:rsidRPr="00400792" w:rsidRDefault="00400792" w:rsidP="0040079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Відповідно до формули (1) знайдемо значення теплового струму:</w:t>
      </w:r>
    </w:p>
    <w:tbl>
      <w:tblPr>
        <w:tblStyle w:val="aa"/>
        <w:tblW w:w="10206" w:type="dxa"/>
        <w:tblLook w:val="04A0" w:firstRow="1" w:lastRow="0" w:firstColumn="1" w:lastColumn="0" w:noHBand="0" w:noVBand="1"/>
      </w:tblPr>
      <w:tblGrid>
        <w:gridCol w:w="10466"/>
        <w:gridCol w:w="1252"/>
      </w:tblGrid>
      <w:tr w:rsidR="001A5B29" w:rsidRPr="007560D6" w:rsidTr="00521795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B29" w:rsidRPr="004332FE" w:rsidRDefault="00CC1EB7" w:rsidP="00521795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C1EB7">
              <w:rPr>
                <w:rFonts w:ascii="Times New Roman" w:hAnsi="Times New Roman" w:cs="Times New Roman"/>
                <w:position w:val="-54"/>
                <w:sz w:val="28"/>
                <w:szCs w:val="28"/>
              </w:rPr>
              <w:object w:dxaOrig="10280" w:dyaOrig="1219">
                <v:shape id="_x0000_i1045" type="#_x0000_t75" style="width:512.35pt;height:60.3pt" o:ole="">
                  <v:imagedata r:id="rId26" o:title=""/>
                </v:shape>
                <o:OLEObject Type="Embed" ProgID="Equation.DSMT4" ShapeID="_x0000_i1045" DrawAspect="Content" ObjectID="_1666732210" r:id="rId27"/>
              </w:objec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B29" w:rsidRPr="007560D6" w:rsidRDefault="001A5B29" w:rsidP="00521795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  <w:p w:rsidR="001A5B29" w:rsidRPr="007560D6" w:rsidRDefault="001A5B29" w:rsidP="00521795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  <w:p w:rsidR="001A5B29" w:rsidRPr="007560D6" w:rsidRDefault="00893B93" w:rsidP="00521795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(4</w:t>
            </w:r>
            <w:r w:rsidR="001A5B29" w:rsidRPr="007560D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E056DB" w:rsidRDefault="00742334" w:rsidP="00CC1EB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CC1EB7">
        <w:rPr>
          <w:rFonts w:ascii="Times New Roman" w:hAnsi="Times New Roman" w:cs="Times New Roman"/>
          <w:sz w:val="28"/>
          <w:szCs w:val="28"/>
          <w:lang w:val="uk-UA"/>
        </w:rPr>
        <w:t>Побудуємо ВАХ ідеального діода</w:t>
      </w:r>
      <w:r w:rsidR="00C43627">
        <w:rPr>
          <w:rFonts w:ascii="Times New Roman" w:hAnsi="Times New Roman" w:cs="Times New Roman"/>
          <w:sz w:val="28"/>
          <w:szCs w:val="28"/>
          <w:lang w:val="uk-UA"/>
        </w:rPr>
        <w:t xml:space="preserve"> на рисунку 1 (рис.1) за</w:t>
      </w:r>
      <w:r w:rsidR="00077183">
        <w:rPr>
          <w:rFonts w:ascii="Times New Roman" w:hAnsi="Times New Roman" w:cs="Times New Roman"/>
          <w:sz w:val="28"/>
          <w:szCs w:val="28"/>
          <w:lang w:val="uk-UA"/>
        </w:rPr>
        <w:t xml:space="preserve"> рівнянням (4):</w:t>
      </w:r>
    </w:p>
    <w:tbl>
      <w:tblPr>
        <w:tblStyle w:val="aa"/>
        <w:tblW w:w="10206" w:type="dxa"/>
        <w:tblLook w:val="04A0" w:firstRow="1" w:lastRow="0" w:firstColumn="1" w:lastColumn="0" w:noHBand="0" w:noVBand="1"/>
      </w:tblPr>
      <w:tblGrid>
        <w:gridCol w:w="8642"/>
        <w:gridCol w:w="1564"/>
      </w:tblGrid>
      <w:tr w:rsidR="00077183" w:rsidRPr="004D1437" w:rsidTr="009F7045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183" w:rsidRPr="004332FE" w:rsidRDefault="00077183" w:rsidP="009F7045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77183">
              <w:rPr>
                <w:rFonts w:ascii="Times New Roman" w:hAnsi="Times New Roman" w:cs="Times New Roman"/>
                <w:position w:val="-42"/>
                <w:sz w:val="28"/>
                <w:szCs w:val="28"/>
              </w:rPr>
              <w:object w:dxaOrig="1840" w:dyaOrig="980">
                <v:shape id="_x0000_i1046" type="#_x0000_t75" style="width:92.1pt;height:49.4pt" o:ole="">
                  <v:imagedata r:id="rId28" o:title=""/>
                </v:shape>
                <o:OLEObject Type="Embed" ProgID="Equation.DSMT4" ShapeID="_x0000_i1046" DrawAspect="Content" ObjectID="_1666732211" r:id="rId29"/>
              </w:objec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183" w:rsidRPr="004D1437" w:rsidRDefault="00077183" w:rsidP="009F7045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(4)</w:t>
            </w:r>
          </w:p>
        </w:tc>
      </w:tr>
    </w:tbl>
    <w:p w:rsidR="00077183" w:rsidRPr="00077183" w:rsidRDefault="00C43627" w:rsidP="00C43627">
      <w:pPr>
        <w:autoSpaceDE w:val="0"/>
        <w:autoSpaceDN w:val="0"/>
        <w:adjustRightInd w:val="0"/>
        <w:spacing w:after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34000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eal.emf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DB" w:rsidRDefault="00C43627" w:rsidP="00C4362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C43627">
        <w:rPr>
          <w:rFonts w:ascii="Times New Roman" w:hAnsi="Times New Roman" w:cs="Times New Roman"/>
          <w:sz w:val="24"/>
          <w:szCs w:val="28"/>
          <w:lang w:val="ru-RU"/>
        </w:rPr>
        <w:t xml:space="preserve">Рис.1 – ВАХ </w:t>
      </w:r>
      <w:proofErr w:type="spellStart"/>
      <w:r w:rsidRPr="00C43627">
        <w:rPr>
          <w:rFonts w:ascii="Times New Roman" w:hAnsi="Times New Roman" w:cs="Times New Roman"/>
          <w:sz w:val="24"/>
          <w:szCs w:val="28"/>
          <w:lang w:val="ru-RU"/>
        </w:rPr>
        <w:t>ідеального</w:t>
      </w:r>
      <w:proofErr w:type="spellEnd"/>
      <w:r w:rsidRPr="00C4362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C43627">
        <w:rPr>
          <w:rFonts w:ascii="Times New Roman" w:hAnsi="Times New Roman" w:cs="Times New Roman"/>
          <w:sz w:val="24"/>
          <w:szCs w:val="28"/>
          <w:lang w:val="ru-RU"/>
        </w:rPr>
        <w:t>діода</w:t>
      </w:r>
      <w:proofErr w:type="spellEnd"/>
      <w:r w:rsidRPr="00C43627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D25D70" w:rsidRPr="00C43627" w:rsidRDefault="00D25D70" w:rsidP="00C4362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  <w:lang w:val="ru-RU"/>
        </w:rPr>
      </w:pPr>
    </w:p>
    <w:p w:rsidR="00314471" w:rsidRPr="000B73C6" w:rsidRDefault="00C43627" w:rsidP="000B73C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C4043"/>
          <w:spacing w:val="3"/>
          <w:sz w:val="28"/>
          <w:szCs w:val="21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Розглянемо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реальний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діод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25D7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D25D70">
        <w:rPr>
          <w:rFonts w:ascii="Times New Roman" w:hAnsi="Times New Roman" w:cs="Times New Roman"/>
          <w:sz w:val="28"/>
          <w:szCs w:val="28"/>
          <w:lang w:val="ru-RU"/>
        </w:rPr>
        <w:t>побудови</w:t>
      </w:r>
      <w:proofErr w:type="spellEnd"/>
      <w:r w:rsidR="00D25D70">
        <w:rPr>
          <w:rFonts w:ascii="Times New Roman" w:hAnsi="Times New Roman" w:cs="Times New Roman"/>
          <w:sz w:val="28"/>
          <w:szCs w:val="28"/>
          <w:lang w:val="ru-RU"/>
        </w:rPr>
        <w:t xml:space="preserve"> ВАХ для реального </w:t>
      </w:r>
      <w:proofErr w:type="spellStart"/>
      <w:r w:rsidR="00D25D70">
        <w:rPr>
          <w:rFonts w:ascii="Times New Roman" w:hAnsi="Times New Roman" w:cs="Times New Roman"/>
          <w:sz w:val="28"/>
          <w:szCs w:val="28"/>
          <w:lang w:val="ru-RU"/>
        </w:rPr>
        <w:t>діода</w:t>
      </w:r>
      <w:proofErr w:type="spellEnd"/>
      <w:r w:rsidR="00D25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25D70">
        <w:rPr>
          <w:rFonts w:ascii="Times New Roman" w:hAnsi="Times New Roman" w:cs="Times New Roman"/>
          <w:sz w:val="28"/>
          <w:szCs w:val="28"/>
          <w:lang w:val="ru-RU"/>
        </w:rPr>
        <w:t>будемо</w:t>
      </w:r>
      <w:proofErr w:type="spellEnd"/>
      <w:r w:rsidR="00D25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25D70">
        <w:rPr>
          <w:rFonts w:ascii="Times New Roman" w:hAnsi="Times New Roman" w:cs="Times New Roman"/>
          <w:sz w:val="28"/>
          <w:szCs w:val="28"/>
          <w:lang w:val="ru-RU"/>
        </w:rPr>
        <w:t>враховувати</w:t>
      </w:r>
      <w:proofErr w:type="spellEnd"/>
      <w:r w:rsidR="00D25D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25D70" w:rsidRPr="00D25D70">
        <w:rPr>
          <w:rFonts w:ascii="Times New Roman" w:hAnsi="Times New Roman" w:cs="Times New Roman"/>
          <w:color w:val="3C4043"/>
          <w:spacing w:val="3"/>
          <w:sz w:val="28"/>
          <w:szCs w:val="21"/>
        </w:rPr>
        <w:t>пробій</w:t>
      </w:r>
      <w:proofErr w:type="spellEnd"/>
      <w:r w:rsidR="00D25D70" w:rsidRPr="00D25D70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, </w:t>
      </w:r>
      <w:proofErr w:type="spellStart"/>
      <w:r w:rsidR="00D25D70" w:rsidRPr="00D25D70">
        <w:rPr>
          <w:rFonts w:ascii="Times New Roman" w:hAnsi="Times New Roman" w:cs="Times New Roman"/>
          <w:color w:val="3C4043"/>
          <w:spacing w:val="3"/>
          <w:sz w:val="28"/>
          <w:szCs w:val="21"/>
        </w:rPr>
        <w:t>опір</w:t>
      </w:r>
      <w:proofErr w:type="spellEnd"/>
      <w:r w:rsidR="00D25D70" w:rsidRPr="00D25D70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D25D70" w:rsidRPr="00D25D70">
        <w:rPr>
          <w:rFonts w:ascii="Times New Roman" w:hAnsi="Times New Roman" w:cs="Times New Roman"/>
          <w:color w:val="3C4043"/>
          <w:spacing w:val="3"/>
          <w:sz w:val="28"/>
          <w:szCs w:val="21"/>
        </w:rPr>
        <w:t>пасивних</w:t>
      </w:r>
      <w:proofErr w:type="spellEnd"/>
      <w:r w:rsidR="00D25D70" w:rsidRPr="00D25D70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D25D70" w:rsidRPr="00D25D70">
        <w:rPr>
          <w:rFonts w:ascii="Times New Roman" w:hAnsi="Times New Roman" w:cs="Times New Roman"/>
          <w:color w:val="3C4043"/>
          <w:spacing w:val="3"/>
          <w:sz w:val="28"/>
          <w:szCs w:val="21"/>
        </w:rPr>
        <w:t>елементів</w:t>
      </w:r>
      <w:proofErr w:type="spellEnd"/>
      <w:r w:rsidR="00D25D70" w:rsidRPr="00D25D70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, </w:t>
      </w:r>
      <w:proofErr w:type="spellStart"/>
      <w:r w:rsidR="00D25D70" w:rsidRPr="00D25D70">
        <w:rPr>
          <w:rFonts w:ascii="Times New Roman" w:hAnsi="Times New Roman" w:cs="Times New Roman"/>
          <w:color w:val="3C4043"/>
          <w:spacing w:val="3"/>
          <w:sz w:val="28"/>
          <w:szCs w:val="21"/>
        </w:rPr>
        <w:t>струми</w:t>
      </w:r>
      <w:proofErr w:type="spellEnd"/>
      <w:r w:rsidR="00D25D70" w:rsidRPr="00D25D70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D25D70" w:rsidRPr="00D25D70">
        <w:rPr>
          <w:rFonts w:ascii="Times New Roman" w:hAnsi="Times New Roman" w:cs="Times New Roman"/>
          <w:color w:val="3C4043"/>
          <w:spacing w:val="3"/>
          <w:sz w:val="28"/>
          <w:szCs w:val="21"/>
        </w:rPr>
        <w:t>термогенерації</w:t>
      </w:r>
      <w:proofErr w:type="spellEnd"/>
      <w:r w:rsidR="00D25D70" w:rsidRPr="00D25D70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D25D70" w:rsidRPr="00D25D70">
        <w:rPr>
          <w:rFonts w:ascii="Times New Roman" w:hAnsi="Times New Roman" w:cs="Times New Roman"/>
          <w:color w:val="3C4043"/>
          <w:spacing w:val="3"/>
          <w:sz w:val="28"/>
          <w:szCs w:val="21"/>
        </w:rPr>
        <w:t>та</w:t>
      </w:r>
      <w:proofErr w:type="spellEnd"/>
      <w:r w:rsidR="00D25D70" w:rsidRPr="00D25D70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</w:t>
      </w:r>
      <w:proofErr w:type="spellStart"/>
      <w:r w:rsidR="00D25D70" w:rsidRPr="00D25D70">
        <w:rPr>
          <w:rFonts w:ascii="Times New Roman" w:hAnsi="Times New Roman" w:cs="Times New Roman"/>
          <w:color w:val="3C4043"/>
          <w:spacing w:val="3"/>
          <w:sz w:val="28"/>
          <w:szCs w:val="21"/>
        </w:rPr>
        <w:t>рекомбінації</w:t>
      </w:r>
      <w:proofErr w:type="spellEnd"/>
      <w:r w:rsidR="00D25D70">
        <w:rPr>
          <w:rFonts w:ascii="Times New Roman" w:hAnsi="Times New Roman" w:cs="Times New Roman"/>
          <w:color w:val="3C4043"/>
          <w:spacing w:val="3"/>
          <w:sz w:val="28"/>
          <w:szCs w:val="21"/>
          <w:lang w:val="uk-UA"/>
        </w:rPr>
        <w:t>. Почнемо</w:t>
      </w:r>
      <w:r w:rsidR="000B73C6">
        <w:rPr>
          <w:rFonts w:ascii="Times New Roman" w:hAnsi="Times New Roman" w:cs="Times New Roman"/>
          <w:color w:val="3C4043"/>
          <w:spacing w:val="3"/>
          <w:sz w:val="28"/>
          <w:szCs w:val="21"/>
          <w:lang w:val="uk-UA"/>
        </w:rPr>
        <w:t xml:space="preserve"> зі впливу струму рекомбінації </w:t>
      </w:r>
      <w:r w:rsidR="00D25D70">
        <w:rPr>
          <w:rFonts w:ascii="Times New Roman" w:eastAsia="TimesNewRomanPSMT" w:hAnsi="Times New Roman" w:cs="Times New Roman"/>
          <w:sz w:val="28"/>
          <w:szCs w:val="21"/>
          <w:lang w:val="uk-UA"/>
        </w:rPr>
        <w:t>за формулою (5</w:t>
      </w:r>
      <w:r w:rsidR="00314471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tbl>
      <w:tblPr>
        <w:tblStyle w:val="aa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1564"/>
      </w:tblGrid>
      <w:tr w:rsidR="00314471" w:rsidRPr="00282516" w:rsidTr="002416C0">
        <w:tc>
          <w:tcPr>
            <w:tcW w:w="8642" w:type="dxa"/>
            <w:vAlign w:val="center"/>
          </w:tcPr>
          <w:p w:rsidR="00314471" w:rsidRPr="00282516" w:rsidRDefault="00D25D70" w:rsidP="002416C0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5D70">
              <w:rPr>
                <w:rFonts w:ascii="Times New Roman" w:hAnsi="Times New Roman" w:cs="Times New Roman"/>
                <w:position w:val="-38"/>
                <w:sz w:val="28"/>
                <w:szCs w:val="28"/>
              </w:rPr>
              <w:object w:dxaOrig="2260" w:dyaOrig="920">
                <v:shape id="_x0000_i1047" type="#_x0000_t75" style="width:113pt;height:46.05pt" o:ole="">
                  <v:imagedata r:id="rId31" o:title=""/>
                </v:shape>
                <o:OLEObject Type="Embed" ProgID="Equation.DSMT4" ShapeID="_x0000_i1047" DrawAspect="Content" ObjectID="_1666732212" r:id="rId32"/>
              </w:object>
            </w:r>
          </w:p>
        </w:tc>
        <w:tc>
          <w:tcPr>
            <w:tcW w:w="1564" w:type="dxa"/>
            <w:vAlign w:val="center"/>
          </w:tcPr>
          <w:p w:rsidR="00314471" w:rsidRDefault="00314471" w:rsidP="00D25D70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  <w:p w:rsidR="00314471" w:rsidRPr="00282516" w:rsidRDefault="00D25D70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(5</w:t>
            </w:r>
            <w:r w:rsidR="0031447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9D3023" w:rsidRPr="00436D8B" w:rsidRDefault="003C0A89" w:rsidP="000B73C6">
      <w:pPr>
        <w:spacing w:after="0" w:line="360" w:lineRule="auto"/>
        <w:ind w:firstLine="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436D8B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Врахуємо вплив опору бази. </w:t>
      </w:r>
      <w:proofErr w:type="gramStart"/>
      <w:r w:rsidR="00436D8B">
        <w:rPr>
          <w:rFonts w:ascii="Times New Roman" w:eastAsia="TimesNewRomanPSMT" w:hAnsi="Times New Roman" w:cs="Times New Roman"/>
          <w:sz w:val="28"/>
          <w:szCs w:val="28"/>
        </w:rPr>
        <w:t>у</w:t>
      </w:r>
      <w:proofErr w:type="gramEnd"/>
      <w:r w:rsidR="00436D8B" w:rsidRPr="00436D8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436D8B" w:rsidRPr="00436D8B">
        <w:rPr>
          <w:rFonts w:ascii="Times New Roman" w:eastAsia="TimesNewRomanPSMT" w:hAnsi="Times New Roman" w:cs="Times New Roman"/>
          <w:sz w:val="28"/>
          <w:szCs w:val="28"/>
        </w:rPr>
        <w:t>вигляді</w:t>
      </w:r>
      <w:proofErr w:type="spellEnd"/>
      <w:r w:rsidR="000B73C6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(6</w:t>
      </w:r>
      <w:r w:rsidR="00436D8B">
        <w:rPr>
          <w:rFonts w:ascii="Times New Roman" w:eastAsia="TimesNewRomanPSMT" w:hAnsi="Times New Roman" w:cs="Times New Roman"/>
          <w:sz w:val="28"/>
          <w:szCs w:val="28"/>
          <w:lang w:val="uk-UA"/>
        </w:rPr>
        <w:t>):</w:t>
      </w:r>
    </w:p>
    <w:tbl>
      <w:tblPr>
        <w:tblStyle w:val="aa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  <w:gridCol w:w="567"/>
      </w:tblGrid>
      <w:tr w:rsidR="009D3023" w:rsidRPr="004D1437" w:rsidTr="00436D8B">
        <w:tc>
          <w:tcPr>
            <w:tcW w:w="9639" w:type="dxa"/>
            <w:vAlign w:val="center"/>
          </w:tcPr>
          <w:p w:rsidR="009D3023" w:rsidRPr="004332FE" w:rsidRDefault="0083498B" w:rsidP="002416C0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36D8B">
              <w:rPr>
                <w:rFonts w:ascii="Times New Roman" w:hAnsi="Times New Roman" w:cs="Times New Roman"/>
                <w:position w:val="-42"/>
                <w:sz w:val="28"/>
                <w:szCs w:val="28"/>
              </w:rPr>
              <w:object w:dxaOrig="2220" w:dyaOrig="980">
                <v:shape id="_x0000_i1050" type="#_x0000_t75" style="width:110.5pt;height:48.55pt" o:ole="">
                  <v:imagedata r:id="rId33" o:title=""/>
                </v:shape>
                <o:OLEObject Type="Embed" ProgID="Equation.DSMT4" ShapeID="_x0000_i1050" DrawAspect="Content" ObjectID="_1666732213" r:id="rId34"/>
              </w:object>
            </w:r>
          </w:p>
        </w:tc>
        <w:tc>
          <w:tcPr>
            <w:tcW w:w="567" w:type="dxa"/>
            <w:vAlign w:val="center"/>
          </w:tcPr>
          <w:p w:rsidR="009D3023" w:rsidRDefault="009D3023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9D3023" w:rsidRPr="00436D8B" w:rsidRDefault="000B73C6" w:rsidP="00436D8B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(6</w:t>
            </w:r>
            <w:r w:rsidR="00436D8B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436D8B" w:rsidRPr="00436D8B" w:rsidRDefault="00436D8B" w:rsidP="000B73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</w:t>
      </w:r>
      <w:r w:rsidR="000B73C6">
        <w:rPr>
          <w:rFonts w:ascii="Times New Roman" w:hAnsi="Times New Roman" w:cs="Times New Roman"/>
          <w:sz w:val="28"/>
          <w:szCs w:val="28"/>
          <w:lang w:val="uk-UA"/>
        </w:rPr>
        <w:t>рахуємо опір бази за формулою (7</w:t>
      </w:r>
      <w:r>
        <w:rPr>
          <w:rFonts w:ascii="Times New Roman" w:hAnsi="Times New Roman" w:cs="Times New Roman"/>
          <w:sz w:val="28"/>
          <w:szCs w:val="28"/>
          <w:lang w:val="uk-UA"/>
        </w:rPr>
        <w:t>):</w:t>
      </w:r>
    </w:p>
    <w:tbl>
      <w:tblPr>
        <w:tblStyle w:val="aa"/>
        <w:tblW w:w="10206" w:type="dxa"/>
        <w:tblInd w:w="-5" w:type="dxa"/>
        <w:tblLook w:val="04A0" w:firstRow="1" w:lastRow="0" w:firstColumn="1" w:lastColumn="0" w:noHBand="0" w:noVBand="1"/>
      </w:tblPr>
      <w:tblGrid>
        <w:gridCol w:w="8954"/>
        <w:gridCol w:w="1252"/>
      </w:tblGrid>
      <w:tr w:rsidR="009D3023" w:rsidRPr="00E42E84" w:rsidTr="002416C0">
        <w:tc>
          <w:tcPr>
            <w:tcW w:w="8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3023" w:rsidRPr="004332FE" w:rsidRDefault="00C51B4A" w:rsidP="002416C0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436D8B">
              <w:rPr>
                <w:rFonts w:ascii="Times New Roman" w:hAnsi="Times New Roman" w:cs="Times New Roman"/>
                <w:position w:val="-34"/>
                <w:sz w:val="28"/>
                <w:szCs w:val="28"/>
              </w:rPr>
              <w:object w:dxaOrig="2560" w:dyaOrig="780">
                <v:shape id="_x0000_i1054" type="#_x0000_t75" style="width:127.25pt;height:38.5pt" o:ole="">
                  <v:imagedata r:id="rId35" o:title=""/>
                </v:shape>
                <o:OLEObject Type="Embed" ProgID="Equation.DSMT4" ShapeID="_x0000_i1054" DrawAspect="Content" ObjectID="_1666732214" r:id="rId36"/>
              </w:objec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3023" w:rsidRPr="00E42E84" w:rsidRDefault="009D3023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  <w:p w:rsidR="009D3023" w:rsidRPr="00E42E84" w:rsidRDefault="000B73C6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(7</w:t>
            </w:r>
            <w:r w:rsidR="00C51B4A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)</w:t>
            </w:r>
          </w:p>
          <w:p w:rsidR="009D3023" w:rsidRPr="00E42E84" w:rsidRDefault="009D3023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C51B4A" w:rsidRPr="00C51B4A" w:rsidRDefault="00C51B4A" w:rsidP="00C51B4A">
      <w:p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Визначимо питомий опі</w:t>
      </w:r>
      <w:r w:rsidR="000B73C6">
        <w:rPr>
          <w:rFonts w:ascii="Times New Roman" w:hAnsi="Times New Roman" w:cs="Times New Roman"/>
          <w:sz w:val="28"/>
          <w:szCs w:val="28"/>
          <w:lang w:val="uk-UA"/>
        </w:rPr>
        <w:t>р бази та емітера за формулою (8</w:t>
      </w:r>
      <w:r>
        <w:rPr>
          <w:rFonts w:ascii="Times New Roman" w:hAnsi="Times New Roman" w:cs="Times New Roman"/>
          <w:sz w:val="28"/>
          <w:szCs w:val="28"/>
          <w:lang w:val="uk-UA"/>
        </w:rPr>
        <w:t>):</w:t>
      </w:r>
    </w:p>
    <w:tbl>
      <w:tblPr>
        <w:tblStyle w:val="aa"/>
        <w:tblW w:w="10206" w:type="dxa"/>
        <w:tblInd w:w="-5" w:type="dxa"/>
        <w:tblLook w:val="04A0" w:firstRow="1" w:lastRow="0" w:firstColumn="1" w:lastColumn="0" w:noHBand="0" w:noVBand="1"/>
      </w:tblPr>
      <w:tblGrid>
        <w:gridCol w:w="9503"/>
        <w:gridCol w:w="703"/>
      </w:tblGrid>
      <w:tr w:rsidR="00743C81" w:rsidRPr="00E42E84" w:rsidTr="004D3B61">
        <w:tc>
          <w:tcPr>
            <w:tcW w:w="9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3C81" w:rsidRPr="004332FE" w:rsidRDefault="00C51B4A" w:rsidP="00743C81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51B4A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780" w:dyaOrig="720">
                <v:shape id="_x0000_i1057" type="#_x0000_t75" style="width:38.5pt;height:36pt" o:ole="">
                  <v:imagedata r:id="rId37" o:title=""/>
                </v:shape>
                <o:OLEObject Type="Embed" ProgID="Equation.DSMT4" ShapeID="_x0000_i1057" DrawAspect="Content" ObjectID="_1666732215" r:id="rId38"/>
              </w:objec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3C81" w:rsidRPr="00E42E84" w:rsidRDefault="000B73C6" w:rsidP="00CD573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(8</w:t>
            </w:r>
            <w:r w:rsidR="00CD573D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)</w:t>
            </w:r>
          </w:p>
          <w:p w:rsidR="00743C81" w:rsidRPr="00E42E84" w:rsidRDefault="00743C81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C51B4A" w:rsidRDefault="00C51B4A" w:rsidP="000B73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Формулу питомої провідності</w:t>
      </w:r>
      <w:r w:rsidR="002E58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E586A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="002E58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E586A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="000B73C6">
        <w:rPr>
          <w:rFonts w:ascii="Times New Roman" w:hAnsi="Times New Roman" w:cs="Times New Roman"/>
          <w:sz w:val="28"/>
          <w:szCs w:val="28"/>
          <w:lang w:val="uk-UA"/>
        </w:rPr>
        <w:t xml:space="preserve"> (9)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візьмемо з практичної роботи №1:</w:t>
      </w:r>
    </w:p>
    <w:tbl>
      <w:tblPr>
        <w:tblStyle w:val="aa"/>
        <w:tblW w:w="10206" w:type="dxa"/>
        <w:tblInd w:w="-5" w:type="dxa"/>
        <w:tblLook w:val="04A0" w:firstRow="1" w:lastRow="0" w:firstColumn="1" w:lastColumn="0" w:noHBand="0" w:noVBand="1"/>
      </w:tblPr>
      <w:tblGrid>
        <w:gridCol w:w="9503"/>
        <w:gridCol w:w="703"/>
      </w:tblGrid>
      <w:tr w:rsidR="004D3B61" w:rsidRPr="00E42E84" w:rsidTr="002416C0">
        <w:tc>
          <w:tcPr>
            <w:tcW w:w="9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D3B61" w:rsidRPr="004332FE" w:rsidRDefault="00CD573D" w:rsidP="002416C0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E586A">
              <w:rPr>
                <w:rFonts w:ascii="Times New Roman" w:hAnsi="Times New Roman" w:cs="Times New Roman"/>
                <w:position w:val="-60"/>
                <w:sz w:val="28"/>
                <w:szCs w:val="28"/>
              </w:rPr>
              <w:object w:dxaOrig="5400" w:dyaOrig="1380">
                <v:shape id="_x0000_i1059" type="#_x0000_t75" style="width:277.1pt;height:71.15pt" o:ole="">
                  <v:imagedata r:id="rId39" o:title=""/>
                </v:shape>
                <o:OLEObject Type="Embed" ProgID="Equation.DSMT4" ShapeID="_x0000_i1059" DrawAspect="Content" ObjectID="_1666732216" r:id="rId40"/>
              </w:objec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586A" w:rsidRDefault="002E586A" w:rsidP="002416C0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4D3B61" w:rsidRPr="004D3B61" w:rsidRDefault="000B73C6" w:rsidP="002416C0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(9</w:t>
            </w:r>
            <w:r w:rsidR="004D3B61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  <w:p w:rsidR="004D3B61" w:rsidRPr="00E42E84" w:rsidRDefault="004D3B61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F55DFC" w:rsidRDefault="000A67F3" w:rsidP="004D3B61">
      <w:p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</w:p>
    <w:p w:rsidR="0081765D" w:rsidRDefault="0081765D" w:rsidP="004D3B61">
      <w:p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Розрахуємо </w:t>
      </w:r>
      <w:r w:rsidRPr="00CD573D">
        <w:rPr>
          <w:rFonts w:ascii="Times New Roman" w:hAnsi="Times New Roman" w:cs="Times New Roman"/>
          <w:sz w:val="28"/>
          <w:szCs w:val="28"/>
          <w:lang w:val="uk-UA"/>
        </w:rPr>
        <w:t>значення</w:t>
      </w:r>
      <w:r w:rsidR="00CD573D" w:rsidRPr="00CD573D">
        <w:rPr>
          <w:rFonts w:ascii="Times New Roman" w:hAnsi="Times New Roman" w:cs="Times New Roman"/>
          <w:sz w:val="28"/>
          <w:szCs w:val="28"/>
          <w:lang w:val="uk-UA"/>
        </w:rPr>
        <w:t xml:space="preserve"> питомої провідності для бази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0A67F3" w:rsidRPr="00CD573D" w:rsidRDefault="00E9415E" w:rsidP="00CD573D">
      <w:p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573D">
        <w:rPr>
          <w:position w:val="-136"/>
        </w:rPr>
        <w:object w:dxaOrig="9880" w:dyaOrig="2860">
          <v:shape id="_x0000_i1060" type="#_x0000_t75" style="width:493.1pt;height:143.15pt" o:ole="">
            <v:imagedata r:id="rId41" o:title=""/>
          </v:shape>
          <o:OLEObject Type="Embed" ProgID="Equation.DSMT4" ShapeID="_x0000_i1060" DrawAspect="Content" ObjectID="_1666732217" r:id="rId42"/>
        </w:object>
      </w:r>
      <w:r w:rsidR="00CD573D">
        <w:tab/>
      </w:r>
      <w:r w:rsidR="00CD573D">
        <w:rPr>
          <w:rFonts w:ascii="Times New Roman" w:hAnsi="Times New Roman" w:cs="Times New Roman"/>
          <w:sz w:val="28"/>
          <w:lang w:val="uk-UA"/>
        </w:rPr>
        <w:t>Для емітера значення питомої пров</w:t>
      </w:r>
      <w:r w:rsidR="000B73C6">
        <w:rPr>
          <w:rFonts w:ascii="Times New Roman" w:hAnsi="Times New Roman" w:cs="Times New Roman"/>
          <w:sz w:val="28"/>
          <w:lang w:val="uk-UA"/>
        </w:rPr>
        <w:t>ідності знайдемо за формулою (10</w:t>
      </w:r>
      <w:r w:rsidR="00CD573D">
        <w:rPr>
          <w:rFonts w:ascii="Times New Roman" w:hAnsi="Times New Roman" w:cs="Times New Roman"/>
          <w:sz w:val="28"/>
          <w:lang w:val="uk-UA"/>
        </w:rPr>
        <w:t>)</w:t>
      </w:r>
      <w:r w:rsidR="00CD573D">
        <w:rPr>
          <w:rFonts w:ascii="Times New Roman" w:hAnsi="Times New Roman" w:cs="Times New Roman"/>
          <w:sz w:val="28"/>
        </w:rPr>
        <w:t>:</w:t>
      </w:r>
      <w:r w:rsidR="00CD573D">
        <w:rPr>
          <w:rFonts w:ascii="Times New Roman" w:hAnsi="Times New Roman" w:cs="Times New Roman"/>
          <w:sz w:val="28"/>
          <w:szCs w:val="28"/>
          <w:lang w:val="ru-RU"/>
        </w:rPr>
        <w:tab/>
      </w:r>
    </w:p>
    <w:tbl>
      <w:tblPr>
        <w:tblStyle w:val="aa"/>
        <w:tblW w:w="10206" w:type="dxa"/>
        <w:tblInd w:w="-5" w:type="dxa"/>
        <w:tblLook w:val="04A0" w:firstRow="1" w:lastRow="0" w:firstColumn="1" w:lastColumn="0" w:noHBand="0" w:noVBand="1"/>
      </w:tblPr>
      <w:tblGrid>
        <w:gridCol w:w="9503"/>
        <w:gridCol w:w="703"/>
      </w:tblGrid>
      <w:tr w:rsidR="000A67F3" w:rsidRPr="00E42E84" w:rsidTr="002416C0">
        <w:tc>
          <w:tcPr>
            <w:tcW w:w="9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67F3" w:rsidRPr="004332FE" w:rsidRDefault="00E9415E" w:rsidP="002416C0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D573D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6700" w:dyaOrig="780">
                <v:shape id="_x0000_i1061" type="#_x0000_t75" style="width:332.35pt;height:38.5pt" o:ole="">
                  <v:imagedata r:id="rId43" o:title=""/>
                </v:shape>
                <o:OLEObject Type="Embed" ProgID="Equation.DSMT4" ShapeID="_x0000_i1061" DrawAspect="Content" ObjectID="_1666732218" r:id="rId44"/>
              </w:objec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67F3" w:rsidRPr="004D3B61" w:rsidRDefault="000A67F3" w:rsidP="002416C0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="000B73C6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  <w:p w:rsidR="000A67F3" w:rsidRPr="00E42E84" w:rsidRDefault="000A67F3" w:rsidP="00CD573D">
            <w:pPr>
              <w:spacing w:line="360" w:lineRule="auto"/>
              <w:ind w:firstLine="709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0A67F3" w:rsidRPr="00CD573D" w:rsidRDefault="00CD573D" w:rsidP="000A67F3">
      <w:p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0A67F3"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3CD7" w:rsidRDefault="006C3CD7" w:rsidP="000A67F3">
      <w:p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67056" w:rsidRDefault="00D67056" w:rsidP="00D670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Значення питомої провідності для емітера рівне:</w:t>
      </w:r>
    </w:p>
    <w:tbl>
      <w:tblPr>
        <w:tblStyle w:val="aa"/>
        <w:tblW w:w="10206" w:type="dxa"/>
        <w:tblInd w:w="-5" w:type="dxa"/>
        <w:tblLook w:val="04A0" w:firstRow="1" w:lastRow="0" w:firstColumn="1" w:lastColumn="0" w:noHBand="0" w:noVBand="1"/>
      </w:tblPr>
      <w:tblGrid>
        <w:gridCol w:w="14496"/>
        <w:gridCol w:w="683"/>
      </w:tblGrid>
      <w:tr w:rsidR="00D67056" w:rsidRPr="00E42E84" w:rsidTr="009F7045">
        <w:tc>
          <w:tcPr>
            <w:tcW w:w="9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7056" w:rsidRPr="004332FE" w:rsidRDefault="00E9415E" w:rsidP="009F7045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CD573D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14380" w:dyaOrig="800">
                <v:shape id="_x0000_i1062" type="#_x0000_t75" style="width:714.15pt;height:39.35pt" o:ole="">
                  <v:imagedata r:id="rId45" o:title=""/>
                </v:shape>
                <o:OLEObject Type="Embed" ProgID="Equation.DSMT4" ShapeID="_x0000_i1062" DrawAspect="Content" ObjectID="_1666732219" r:id="rId46"/>
              </w:objec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7056" w:rsidRPr="004D3B61" w:rsidRDefault="00D67056" w:rsidP="009F7045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(11)</w:t>
            </w:r>
          </w:p>
          <w:p w:rsidR="00D67056" w:rsidRPr="00E42E84" w:rsidRDefault="00D67056" w:rsidP="009F7045">
            <w:pPr>
              <w:spacing w:line="360" w:lineRule="auto"/>
              <w:ind w:firstLine="709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6C3CD7" w:rsidRDefault="000B73C6" w:rsidP="000A67F3">
      <w:pPr>
        <w:spacing w:after="0"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Відповідно до формули (8</w:t>
      </w:r>
      <w:r w:rsidR="00E9415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93B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415E">
        <w:rPr>
          <w:rFonts w:ascii="Times New Roman" w:hAnsi="Times New Roman" w:cs="Times New Roman"/>
          <w:sz w:val="28"/>
          <w:szCs w:val="28"/>
          <w:lang w:val="uk-UA"/>
        </w:rPr>
        <w:t>знайдемо питомий опір бази та емітера:</w:t>
      </w:r>
    </w:p>
    <w:tbl>
      <w:tblPr>
        <w:tblStyle w:val="aa"/>
        <w:tblW w:w="10206" w:type="dxa"/>
        <w:tblInd w:w="-5" w:type="dxa"/>
        <w:tblLook w:val="04A0" w:firstRow="1" w:lastRow="0" w:firstColumn="1" w:lastColumn="0" w:noHBand="0" w:noVBand="1"/>
      </w:tblPr>
      <w:tblGrid>
        <w:gridCol w:w="9503"/>
        <w:gridCol w:w="703"/>
      </w:tblGrid>
      <w:tr w:rsidR="00893B93" w:rsidRPr="00E42E84" w:rsidTr="005C22E9">
        <w:tc>
          <w:tcPr>
            <w:tcW w:w="9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3B93" w:rsidRPr="004332FE" w:rsidRDefault="00E9415E" w:rsidP="005C22E9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E9415E">
              <w:rPr>
                <w:rFonts w:ascii="Times New Roman" w:hAnsi="Times New Roman" w:cs="Times New Roman"/>
                <w:position w:val="-70"/>
                <w:sz w:val="28"/>
                <w:szCs w:val="28"/>
              </w:rPr>
              <w:object w:dxaOrig="3400" w:dyaOrig="1540">
                <v:shape id="_x0000_i1063" type="#_x0000_t75" style="width:169.1pt;height:76.2pt" o:ole="">
                  <v:imagedata r:id="rId47" o:title=""/>
                </v:shape>
                <o:OLEObject Type="Embed" ProgID="Equation.DSMT4" ShapeID="_x0000_i1063" DrawAspect="Content" ObjectID="_1666732220" r:id="rId48"/>
              </w:objec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3B93" w:rsidRDefault="00893B93" w:rsidP="005C22E9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893B93" w:rsidRDefault="00893B93" w:rsidP="005C22E9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  <w:p w:rsidR="00E9415E" w:rsidRPr="00633237" w:rsidRDefault="00E9415E" w:rsidP="005C22E9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  <w:p w:rsidR="00893B93" w:rsidRPr="00E42E84" w:rsidRDefault="00893B93" w:rsidP="00633237">
            <w:pPr>
              <w:spacing w:line="360" w:lineRule="auto"/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75580A" w:rsidRDefault="000B73C6" w:rsidP="00633237">
      <w:pPr>
        <w:spacing w:after="0" w:line="360" w:lineRule="auto"/>
        <w:jc w:val="both"/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Повернемося до формули (7</w:t>
      </w:r>
      <w:r w:rsidR="00E9415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3498B">
        <w:rPr>
          <w:rFonts w:ascii="Times New Roman" w:hAnsi="Times New Roman" w:cs="Times New Roman"/>
          <w:sz w:val="28"/>
          <w:szCs w:val="28"/>
          <w:lang w:val="uk-UA"/>
        </w:rPr>
        <w:t xml:space="preserve"> та розрахуємо значення опору бази:</w:t>
      </w:r>
    </w:p>
    <w:tbl>
      <w:tblPr>
        <w:tblStyle w:val="aa"/>
        <w:tblW w:w="9503" w:type="dxa"/>
        <w:jc w:val="center"/>
        <w:tblLook w:val="04A0" w:firstRow="1" w:lastRow="0" w:firstColumn="1" w:lastColumn="0" w:noHBand="0" w:noVBand="1"/>
      </w:tblPr>
      <w:tblGrid>
        <w:gridCol w:w="9503"/>
      </w:tblGrid>
      <w:tr w:rsidR="006C3CD7" w:rsidRPr="00E42E84" w:rsidTr="006C3CD7">
        <w:trPr>
          <w:jc w:val="center"/>
        </w:trPr>
        <w:tc>
          <w:tcPr>
            <w:tcW w:w="9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3CD7" w:rsidRPr="006C3CD7" w:rsidRDefault="0083498B" w:rsidP="00633237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498B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6060" w:dyaOrig="760">
                <v:shape id="_x0000_i1064" type="#_x0000_t75" style="width:301.4pt;height:37.65pt" o:ole="">
                  <v:imagedata r:id="rId49" o:title=""/>
                </v:shape>
                <o:OLEObject Type="Embed" ProgID="Equation.DSMT4" ShapeID="_x0000_i1064" DrawAspect="Content" ObjectID="_1666732221" r:id="rId50"/>
              </w:object>
            </w:r>
          </w:p>
        </w:tc>
      </w:tr>
    </w:tbl>
    <w:p w:rsidR="0075580A" w:rsidRDefault="006C3CD7" w:rsidP="000A67F3">
      <w:pPr>
        <w:spacing w:after="0" w:line="360" w:lineRule="auto"/>
        <w:ind w:firstLine="0"/>
        <w:jc w:val="both"/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ab/>
      </w:r>
      <w:r w:rsidR="0083498B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Побудуємо пряму гілку ВАХ реального діода на рисунку 2 (рис. 2):</w:t>
      </w:r>
    </w:p>
    <w:p w:rsidR="0083498B" w:rsidRPr="00893B93" w:rsidRDefault="0083498B" w:rsidP="0083498B">
      <w:pPr>
        <w:spacing w:after="0" w:line="360" w:lineRule="auto"/>
        <w:ind w:firstLine="0"/>
        <w:jc w:val="center"/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="TimesNewRomanPS-ItalicMT" w:hAnsi="Times New Roman" w:cs="Times New Roman"/>
          <w:iCs/>
          <w:noProof/>
          <w:sz w:val="28"/>
          <w:szCs w:val="28"/>
        </w:rPr>
        <w:drawing>
          <wp:inline distT="0" distB="0" distL="0" distR="0">
            <wp:extent cx="5334000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al1.emf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75" w:rsidRDefault="008F084A" w:rsidP="0063323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1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побудови зворотної гілки ВАХ реального діоду необхідно врахувати струм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термогенерації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пробій.</w:t>
      </w:r>
      <w:r w:rsidR="00DF63D7" w:rsidRPr="00DF63D7">
        <w:rPr>
          <w:rFonts w:ascii="Times New Roman" w:eastAsia="TimesNewRomanPSMT" w:hAnsi="Times New Roman" w:cs="Times New Roman"/>
          <w:sz w:val="28"/>
          <w:szCs w:val="21"/>
          <w:lang w:val="ru-RU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1"/>
          <w:lang w:val="ru-RU"/>
        </w:rPr>
        <w:t>Почнемо</w:t>
      </w:r>
      <w:proofErr w:type="spellEnd"/>
      <w:r>
        <w:rPr>
          <w:rFonts w:ascii="Times New Roman" w:eastAsia="TimesNewRomanPSMT" w:hAnsi="Times New Roman" w:cs="Times New Roman"/>
          <w:sz w:val="28"/>
          <w:szCs w:val="21"/>
          <w:lang w:val="ru-RU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1"/>
          <w:lang w:val="ru-RU"/>
        </w:rPr>
        <w:t>зі</w:t>
      </w:r>
      <w:proofErr w:type="spellEnd"/>
      <w:r>
        <w:rPr>
          <w:rFonts w:ascii="Times New Roman" w:eastAsia="TimesNewRomanPSMT" w:hAnsi="Times New Roman" w:cs="Times New Roman"/>
          <w:sz w:val="28"/>
          <w:szCs w:val="21"/>
          <w:lang w:val="ru-RU"/>
        </w:rPr>
        <w:t xml:space="preserve"> струму </w:t>
      </w:r>
      <w:proofErr w:type="spellStart"/>
      <w:r>
        <w:rPr>
          <w:rFonts w:ascii="Times New Roman" w:eastAsia="TimesNewRomanPSMT" w:hAnsi="Times New Roman" w:cs="Times New Roman"/>
          <w:sz w:val="28"/>
          <w:szCs w:val="21"/>
          <w:lang w:val="ru-RU"/>
        </w:rPr>
        <w:t>термогенерації</w:t>
      </w:r>
      <w:proofErr w:type="spellEnd"/>
      <w:r>
        <w:rPr>
          <w:rFonts w:ascii="Times New Roman" w:eastAsia="TimesNewRomanPSMT" w:hAnsi="Times New Roman" w:cs="Times New Roman"/>
          <w:sz w:val="28"/>
          <w:szCs w:val="21"/>
          <w:lang w:val="ru-RU"/>
        </w:rPr>
        <w:t>.</w:t>
      </w:r>
    </w:p>
    <w:p w:rsidR="008F084A" w:rsidRPr="008F084A" w:rsidRDefault="000B73C6" w:rsidP="008F08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1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1"/>
          <w:lang w:val="uk-UA"/>
        </w:rPr>
        <w:lastRenderedPageBreak/>
        <w:t>За формулою (11</w:t>
      </w:r>
      <w:r w:rsidR="008F084A">
        <w:rPr>
          <w:rFonts w:ascii="Times New Roman" w:eastAsia="TimesNewRomanPSMT" w:hAnsi="Times New Roman" w:cs="Times New Roman"/>
          <w:sz w:val="28"/>
          <w:szCs w:val="21"/>
          <w:lang w:val="uk-UA"/>
        </w:rPr>
        <w:t>):</w:t>
      </w:r>
    </w:p>
    <w:tbl>
      <w:tblPr>
        <w:tblStyle w:val="aa"/>
        <w:tblW w:w="10206" w:type="dxa"/>
        <w:tblInd w:w="-5" w:type="dxa"/>
        <w:tblLook w:val="04A0" w:firstRow="1" w:lastRow="0" w:firstColumn="1" w:lastColumn="0" w:noHBand="0" w:noVBand="1"/>
      </w:tblPr>
      <w:tblGrid>
        <w:gridCol w:w="9503"/>
        <w:gridCol w:w="703"/>
      </w:tblGrid>
      <w:tr w:rsidR="00DF63D7" w:rsidRPr="00E42E84" w:rsidTr="002416C0">
        <w:tc>
          <w:tcPr>
            <w:tcW w:w="9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63D7" w:rsidRPr="004332FE" w:rsidRDefault="008F084A" w:rsidP="002416C0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8F084A">
              <w:rPr>
                <w:rFonts w:ascii="Times New Roman" w:hAnsi="Times New Roman" w:cs="Times New Roman"/>
                <w:position w:val="-38"/>
                <w:sz w:val="28"/>
                <w:szCs w:val="28"/>
              </w:rPr>
              <w:object w:dxaOrig="1700" w:dyaOrig="820">
                <v:shape id="_x0000_i1065" type="#_x0000_t75" style="width:84.55pt;height:41pt" o:ole="">
                  <v:imagedata r:id="rId52" o:title=""/>
                </v:shape>
                <o:OLEObject Type="Embed" ProgID="Equation.DSMT4" ShapeID="_x0000_i1065" DrawAspect="Content" ObjectID="_1666732222" r:id="rId53"/>
              </w:objec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63D7" w:rsidRPr="004D3B61" w:rsidRDefault="000B73C6" w:rsidP="002416C0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(11</w:t>
            </w:r>
            <w:r w:rsidR="00DF63D7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  <w:p w:rsidR="00DF63D7" w:rsidRPr="00E42E84" w:rsidRDefault="00DF63D7" w:rsidP="002416C0">
            <w:pPr>
              <w:spacing w:line="360" w:lineRule="auto"/>
              <w:ind w:firstLine="709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F55DFC" w:rsidRDefault="00616D5E" w:rsidP="00616D5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ab/>
        <w:t>Визначимо тип пробою в діоді. Для цього скористаємося напівемпіричними формулами для ту</w:t>
      </w:r>
      <w:r w:rsidR="000B73C6">
        <w:rPr>
          <w:rFonts w:ascii="Times New Roman" w:eastAsia="TimesNewRomanPSMT" w:hAnsi="Times New Roman" w:cs="Times New Roman"/>
          <w:sz w:val="28"/>
          <w:szCs w:val="28"/>
          <w:lang w:val="uk-UA"/>
        </w:rPr>
        <w:t>нельного пробою та лавинного (12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):</w:t>
      </w:r>
    </w:p>
    <w:tbl>
      <w:tblPr>
        <w:tblStyle w:val="aa"/>
        <w:tblW w:w="10206" w:type="dxa"/>
        <w:tblInd w:w="-5" w:type="dxa"/>
        <w:tblLook w:val="04A0" w:firstRow="1" w:lastRow="0" w:firstColumn="1" w:lastColumn="0" w:noHBand="0" w:noVBand="1"/>
      </w:tblPr>
      <w:tblGrid>
        <w:gridCol w:w="9503"/>
        <w:gridCol w:w="703"/>
      </w:tblGrid>
      <w:tr w:rsidR="00616D5E" w:rsidRPr="00E42E84" w:rsidTr="009F7045">
        <w:tc>
          <w:tcPr>
            <w:tcW w:w="9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6D5E" w:rsidRPr="004332FE" w:rsidRDefault="00616D5E" w:rsidP="009F7045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8F084A">
              <w:rPr>
                <w:rFonts w:ascii="Times New Roman" w:hAnsi="Times New Roman" w:cs="Times New Roman"/>
                <w:position w:val="-38"/>
                <w:sz w:val="28"/>
                <w:szCs w:val="28"/>
              </w:rPr>
              <w:object w:dxaOrig="2240" w:dyaOrig="900">
                <v:shape id="_x0000_i1067" type="#_x0000_t75" style="width:111.35pt;height:44.35pt" o:ole="">
                  <v:imagedata r:id="rId54" o:title=""/>
                </v:shape>
                <o:OLEObject Type="Embed" ProgID="Equation.DSMT4" ShapeID="_x0000_i1067" DrawAspect="Content" ObjectID="_1666732223" r:id="rId55"/>
              </w:objec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6D5E" w:rsidRDefault="00616D5E" w:rsidP="009F7045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616D5E" w:rsidRDefault="00616D5E" w:rsidP="009F7045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:rsidR="00616D5E" w:rsidRPr="00616D5E" w:rsidRDefault="000B73C6" w:rsidP="00616D5E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(12</w:t>
            </w:r>
            <w:r w:rsidR="00616D5E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616D5E" w:rsidRDefault="00616D5E" w:rsidP="00616D5E">
      <w:pPr>
        <w:autoSpaceDE w:val="0"/>
        <w:autoSpaceDN w:val="0"/>
        <w:adjustRightInd w:val="0"/>
        <w:spacing w:after="0" w:line="360" w:lineRule="auto"/>
        <w:ind w:firstLine="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ab/>
        <w:t xml:space="preserve">Розрахуємо значення тунельного та лавинного пробою: </w:t>
      </w:r>
    </w:p>
    <w:tbl>
      <w:tblPr>
        <w:tblStyle w:val="aa"/>
        <w:tblW w:w="10206" w:type="dxa"/>
        <w:tblInd w:w="-5" w:type="dxa"/>
        <w:tblLook w:val="04A0" w:firstRow="1" w:lastRow="0" w:firstColumn="1" w:lastColumn="0" w:noHBand="0" w:noVBand="1"/>
      </w:tblPr>
      <w:tblGrid>
        <w:gridCol w:w="9503"/>
        <w:gridCol w:w="703"/>
      </w:tblGrid>
      <w:tr w:rsidR="00616D5E" w:rsidRPr="00E42E84" w:rsidTr="009F7045">
        <w:tc>
          <w:tcPr>
            <w:tcW w:w="9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6D5E" w:rsidRPr="004332FE" w:rsidRDefault="00616D5E" w:rsidP="009F7045">
            <w:pPr>
              <w:spacing w:line="360" w:lineRule="auto"/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8F084A">
              <w:rPr>
                <w:rFonts w:ascii="Times New Roman" w:hAnsi="Times New Roman" w:cs="Times New Roman"/>
                <w:position w:val="-38"/>
                <w:sz w:val="28"/>
                <w:szCs w:val="28"/>
              </w:rPr>
              <w:object w:dxaOrig="4840" w:dyaOrig="900">
                <v:shape id="_x0000_i1068" type="#_x0000_t75" style="width:241.1pt;height:44.35pt" o:ole="">
                  <v:imagedata r:id="rId56" o:title=""/>
                </v:shape>
                <o:OLEObject Type="Embed" ProgID="Equation.DSMT4" ShapeID="_x0000_i1068" DrawAspect="Content" ObjectID="_1666732224" r:id="rId57"/>
              </w:objec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6D5E" w:rsidRPr="00616D5E" w:rsidRDefault="00616D5E" w:rsidP="009F7045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616D5E" w:rsidRDefault="00616D5E" w:rsidP="00616D5E">
      <w:pPr>
        <w:autoSpaceDE w:val="0"/>
        <w:autoSpaceDN w:val="0"/>
        <w:adjustRightInd w:val="0"/>
        <w:spacing w:after="0" w:line="360" w:lineRule="auto"/>
        <w:ind w:firstLine="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ab/>
        <w:t>Значення тунельного пробою менше, отже він настане швидше, тому тип пробою, який буде враховуватися при побудові зворотної гілки ВАХ – тунельний пробій.</w:t>
      </w:r>
    </w:p>
    <w:p w:rsidR="00616D5E" w:rsidRPr="00E142DF" w:rsidRDefault="00616D5E" w:rsidP="00616D5E">
      <w:pPr>
        <w:autoSpaceDE w:val="0"/>
        <w:autoSpaceDN w:val="0"/>
        <w:adjustRightInd w:val="0"/>
        <w:spacing w:after="0" w:line="360" w:lineRule="auto"/>
        <w:ind w:firstLine="0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ab/>
      </w:r>
    </w:p>
    <w:sectPr w:rsidR="00616D5E" w:rsidRPr="00E142DF" w:rsidSect="00691FE1">
      <w:headerReference w:type="default" r:id="rId58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AE3" w:rsidRDefault="00CA6AE3" w:rsidP="0038734B">
      <w:pPr>
        <w:spacing w:after="0" w:line="240" w:lineRule="auto"/>
      </w:pPr>
      <w:r>
        <w:separator/>
      </w:r>
    </w:p>
  </w:endnote>
  <w:endnote w:type="continuationSeparator" w:id="0">
    <w:p w:rsidR="00CA6AE3" w:rsidRDefault="00CA6AE3" w:rsidP="00387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-Italic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AE3" w:rsidRDefault="00CA6AE3" w:rsidP="0038734B">
      <w:pPr>
        <w:spacing w:after="0" w:line="240" w:lineRule="auto"/>
      </w:pPr>
      <w:r>
        <w:separator/>
      </w:r>
    </w:p>
  </w:footnote>
  <w:footnote w:type="continuationSeparator" w:id="0">
    <w:p w:rsidR="00CA6AE3" w:rsidRDefault="00CA6AE3" w:rsidP="00387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7367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4B097F" w:rsidRDefault="004B097F">
        <w:pPr>
          <w:pStyle w:val="af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73C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B097F" w:rsidRDefault="004B097F" w:rsidP="00B22231">
    <w:pPr>
      <w:pStyle w:val="af0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9738B"/>
    <w:multiLevelType w:val="hybridMultilevel"/>
    <w:tmpl w:val="6568AA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51CC9"/>
    <w:multiLevelType w:val="hybridMultilevel"/>
    <w:tmpl w:val="FF7CCA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40418"/>
    <w:multiLevelType w:val="hybridMultilevel"/>
    <w:tmpl w:val="702A552C"/>
    <w:lvl w:ilvl="0" w:tplc="9FA041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93471E"/>
    <w:multiLevelType w:val="hybridMultilevel"/>
    <w:tmpl w:val="78A6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D8"/>
    <w:rsid w:val="000019EF"/>
    <w:rsid w:val="00015BB5"/>
    <w:rsid w:val="0001750D"/>
    <w:rsid w:val="000229D2"/>
    <w:rsid w:val="0003244D"/>
    <w:rsid w:val="00042DB6"/>
    <w:rsid w:val="00043B31"/>
    <w:rsid w:val="00045D00"/>
    <w:rsid w:val="000539B2"/>
    <w:rsid w:val="00053EAF"/>
    <w:rsid w:val="00054137"/>
    <w:rsid w:val="00062518"/>
    <w:rsid w:val="0006631E"/>
    <w:rsid w:val="000759F0"/>
    <w:rsid w:val="00077183"/>
    <w:rsid w:val="00082A49"/>
    <w:rsid w:val="00083829"/>
    <w:rsid w:val="00086588"/>
    <w:rsid w:val="00095F6D"/>
    <w:rsid w:val="000A44A7"/>
    <w:rsid w:val="000A67F3"/>
    <w:rsid w:val="000A6D1E"/>
    <w:rsid w:val="000A71E2"/>
    <w:rsid w:val="000B5E2C"/>
    <w:rsid w:val="000B73C6"/>
    <w:rsid w:val="000D3A98"/>
    <w:rsid w:val="000F242D"/>
    <w:rsid w:val="000F6749"/>
    <w:rsid w:val="0010026F"/>
    <w:rsid w:val="001003B2"/>
    <w:rsid w:val="001046B3"/>
    <w:rsid w:val="0010608C"/>
    <w:rsid w:val="00112362"/>
    <w:rsid w:val="00115071"/>
    <w:rsid w:val="001178A5"/>
    <w:rsid w:val="00124C14"/>
    <w:rsid w:val="0012781F"/>
    <w:rsid w:val="00135339"/>
    <w:rsid w:val="00146DBB"/>
    <w:rsid w:val="0015442C"/>
    <w:rsid w:val="0016219C"/>
    <w:rsid w:val="00163AEB"/>
    <w:rsid w:val="00165152"/>
    <w:rsid w:val="0017175E"/>
    <w:rsid w:val="00184032"/>
    <w:rsid w:val="001A5B29"/>
    <w:rsid w:val="001B580B"/>
    <w:rsid w:val="001E19E4"/>
    <w:rsid w:val="001E2F52"/>
    <w:rsid w:val="001E724D"/>
    <w:rsid w:val="001E7386"/>
    <w:rsid w:val="001F5B52"/>
    <w:rsid w:val="00207456"/>
    <w:rsid w:val="00211BE4"/>
    <w:rsid w:val="00212C18"/>
    <w:rsid w:val="00226017"/>
    <w:rsid w:val="00227AA5"/>
    <w:rsid w:val="00232CE7"/>
    <w:rsid w:val="00233CEA"/>
    <w:rsid w:val="002340AE"/>
    <w:rsid w:val="002416C0"/>
    <w:rsid w:val="0024326E"/>
    <w:rsid w:val="002538F7"/>
    <w:rsid w:val="00253DA2"/>
    <w:rsid w:val="002570D8"/>
    <w:rsid w:val="00271F3D"/>
    <w:rsid w:val="002756D0"/>
    <w:rsid w:val="00277236"/>
    <w:rsid w:val="00282516"/>
    <w:rsid w:val="00292CAF"/>
    <w:rsid w:val="0029793D"/>
    <w:rsid w:val="002A2A0B"/>
    <w:rsid w:val="002A3180"/>
    <w:rsid w:val="002A5E14"/>
    <w:rsid w:val="002B5EFE"/>
    <w:rsid w:val="002C0E43"/>
    <w:rsid w:val="002C328E"/>
    <w:rsid w:val="002C3708"/>
    <w:rsid w:val="002D1A1B"/>
    <w:rsid w:val="002D7F5E"/>
    <w:rsid w:val="002E2187"/>
    <w:rsid w:val="002E3721"/>
    <w:rsid w:val="002E586A"/>
    <w:rsid w:val="002F2AAB"/>
    <w:rsid w:val="00314471"/>
    <w:rsid w:val="00317405"/>
    <w:rsid w:val="00322965"/>
    <w:rsid w:val="00331848"/>
    <w:rsid w:val="0033192F"/>
    <w:rsid w:val="003332BD"/>
    <w:rsid w:val="00342665"/>
    <w:rsid w:val="00360DA0"/>
    <w:rsid w:val="00372734"/>
    <w:rsid w:val="00373B0C"/>
    <w:rsid w:val="00374A25"/>
    <w:rsid w:val="00374F98"/>
    <w:rsid w:val="0037618A"/>
    <w:rsid w:val="0038315B"/>
    <w:rsid w:val="00385E75"/>
    <w:rsid w:val="00386060"/>
    <w:rsid w:val="0038734B"/>
    <w:rsid w:val="0039678E"/>
    <w:rsid w:val="003C0A89"/>
    <w:rsid w:val="003C20DB"/>
    <w:rsid w:val="003D4AD9"/>
    <w:rsid w:val="003E0A46"/>
    <w:rsid w:val="003E7555"/>
    <w:rsid w:val="003E7B34"/>
    <w:rsid w:val="003F0F76"/>
    <w:rsid w:val="003F3903"/>
    <w:rsid w:val="003F5EBF"/>
    <w:rsid w:val="00400792"/>
    <w:rsid w:val="00405989"/>
    <w:rsid w:val="004155C7"/>
    <w:rsid w:val="004222EA"/>
    <w:rsid w:val="004332FE"/>
    <w:rsid w:val="00435F7F"/>
    <w:rsid w:val="00436D8B"/>
    <w:rsid w:val="00444825"/>
    <w:rsid w:val="00447294"/>
    <w:rsid w:val="00451829"/>
    <w:rsid w:val="004546A7"/>
    <w:rsid w:val="00461938"/>
    <w:rsid w:val="00466B69"/>
    <w:rsid w:val="00473432"/>
    <w:rsid w:val="0047741A"/>
    <w:rsid w:val="004A0BD7"/>
    <w:rsid w:val="004B097F"/>
    <w:rsid w:val="004C71C4"/>
    <w:rsid w:val="004D1437"/>
    <w:rsid w:val="004D3B61"/>
    <w:rsid w:val="004D40E3"/>
    <w:rsid w:val="004D6842"/>
    <w:rsid w:val="004F14F8"/>
    <w:rsid w:val="004F1E27"/>
    <w:rsid w:val="00501FE5"/>
    <w:rsid w:val="00503625"/>
    <w:rsid w:val="00504B60"/>
    <w:rsid w:val="00506606"/>
    <w:rsid w:val="00510A76"/>
    <w:rsid w:val="00517A6A"/>
    <w:rsid w:val="00521795"/>
    <w:rsid w:val="00525F59"/>
    <w:rsid w:val="00527D6D"/>
    <w:rsid w:val="00535686"/>
    <w:rsid w:val="005405A2"/>
    <w:rsid w:val="00540D56"/>
    <w:rsid w:val="0054718E"/>
    <w:rsid w:val="005716FC"/>
    <w:rsid w:val="005775EC"/>
    <w:rsid w:val="0058126B"/>
    <w:rsid w:val="00581C45"/>
    <w:rsid w:val="005B6EFA"/>
    <w:rsid w:val="005C22E9"/>
    <w:rsid w:val="005C4685"/>
    <w:rsid w:val="005C78BF"/>
    <w:rsid w:val="005D6B29"/>
    <w:rsid w:val="005E1484"/>
    <w:rsid w:val="005E2060"/>
    <w:rsid w:val="00601DC2"/>
    <w:rsid w:val="00607CE2"/>
    <w:rsid w:val="00610E84"/>
    <w:rsid w:val="00612E8E"/>
    <w:rsid w:val="00613D7E"/>
    <w:rsid w:val="00616D5E"/>
    <w:rsid w:val="00617163"/>
    <w:rsid w:val="0062708C"/>
    <w:rsid w:val="00627FE9"/>
    <w:rsid w:val="00633237"/>
    <w:rsid w:val="00663028"/>
    <w:rsid w:val="00666D32"/>
    <w:rsid w:val="0066745B"/>
    <w:rsid w:val="0068331E"/>
    <w:rsid w:val="00686D65"/>
    <w:rsid w:val="00690403"/>
    <w:rsid w:val="00691E6C"/>
    <w:rsid w:val="00691FE1"/>
    <w:rsid w:val="006C0004"/>
    <w:rsid w:val="006C0079"/>
    <w:rsid w:val="006C2B56"/>
    <w:rsid w:val="006C3CD7"/>
    <w:rsid w:val="006C5094"/>
    <w:rsid w:val="006C65E5"/>
    <w:rsid w:val="006E3CF8"/>
    <w:rsid w:val="00700D31"/>
    <w:rsid w:val="00705ED1"/>
    <w:rsid w:val="007139DD"/>
    <w:rsid w:val="0073360E"/>
    <w:rsid w:val="007372E7"/>
    <w:rsid w:val="00741317"/>
    <w:rsid w:val="00742334"/>
    <w:rsid w:val="00743C81"/>
    <w:rsid w:val="00745367"/>
    <w:rsid w:val="007554B2"/>
    <w:rsid w:val="0075580A"/>
    <w:rsid w:val="007560D6"/>
    <w:rsid w:val="007564FD"/>
    <w:rsid w:val="007600A7"/>
    <w:rsid w:val="0076407E"/>
    <w:rsid w:val="00765562"/>
    <w:rsid w:val="00771669"/>
    <w:rsid w:val="00780360"/>
    <w:rsid w:val="00787006"/>
    <w:rsid w:val="007A02DA"/>
    <w:rsid w:val="007A6775"/>
    <w:rsid w:val="007A6F4C"/>
    <w:rsid w:val="007B12E8"/>
    <w:rsid w:val="007B2F2B"/>
    <w:rsid w:val="007C290A"/>
    <w:rsid w:val="007D0972"/>
    <w:rsid w:val="007E0447"/>
    <w:rsid w:val="007F3161"/>
    <w:rsid w:val="007F4087"/>
    <w:rsid w:val="007F7AF9"/>
    <w:rsid w:val="008052FA"/>
    <w:rsid w:val="00807693"/>
    <w:rsid w:val="00810B15"/>
    <w:rsid w:val="0081765D"/>
    <w:rsid w:val="00817778"/>
    <w:rsid w:val="00820D91"/>
    <w:rsid w:val="008259EA"/>
    <w:rsid w:val="00826663"/>
    <w:rsid w:val="00833AB0"/>
    <w:rsid w:val="0083498B"/>
    <w:rsid w:val="00840383"/>
    <w:rsid w:val="00840DE9"/>
    <w:rsid w:val="00844464"/>
    <w:rsid w:val="00844C2A"/>
    <w:rsid w:val="00851842"/>
    <w:rsid w:val="008541B1"/>
    <w:rsid w:val="00861879"/>
    <w:rsid w:val="00863283"/>
    <w:rsid w:val="00890BD9"/>
    <w:rsid w:val="0089329E"/>
    <w:rsid w:val="00893B93"/>
    <w:rsid w:val="008A75FD"/>
    <w:rsid w:val="008B1C50"/>
    <w:rsid w:val="008B3457"/>
    <w:rsid w:val="008B3FB3"/>
    <w:rsid w:val="008C7C85"/>
    <w:rsid w:val="008F084A"/>
    <w:rsid w:val="00915B0A"/>
    <w:rsid w:val="0092734E"/>
    <w:rsid w:val="00934600"/>
    <w:rsid w:val="009435E9"/>
    <w:rsid w:val="0094364D"/>
    <w:rsid w:val="00950D21"/>
    <w:rsid w:val="00953186"/>
    <w:rsid w:val="009535A1"/>
    <w:rsid w:val="009627C0"/>
    <w:rsid w:val="009627C5"/>
    <w:rsid w:val="00970D18"/>
    <w:rsid w:val="00980327"/>
    <w:rsid w:val="00983229"/>
    <w:rsid w:val="009842D8"/>
    <w:rsid w:val="00991AF0"/>
    <w:rsid w:val="009A2500"/>
    <w:rsid w:val="009A4157"/>
    <w:rsid w:val="009A5712"/>
    <w:rsid w:val="009B76E7"/>
    <w:rsid w:val="009D26DD"/>
    <w:rsid w:val="009D3023"/>
    <w:rsid w:val="009E23A1"/>
    <w:rsid w:val="009E7BDF"/>
    <w:rsid w:val="009F0B79"/>
    <w:rsid w:val="009F1891"/>
    <w:rsid w:val="009F2ED3"/>
    <w:rsid w:val="00A0050C"/>
    <w:rsid w:val="00A029D2"/>
    <w:rsid w:val="00A0307E"/>
    <w:rsid w:val="00A0439B"/>
    <w:rsid w:val="00A05AAB"/>
    <w:rsid w:val="00A13D34"/>
    <w:rsid w:val="00A24F75"/>
    <w:rsid w:val="00A42648"/>
    <w:rsid w:val="00A644E3"/>
    <w:rsid w:val="00A864F5"/>
    <w:rsid w:val="00AB5290"/>
    <w:rsid w:val="00AC18AE"/>
    <w:rsid w:val="00AD68D5"/>
    <w:rsid w:val="00AD6A14"/>
    <w:rsid w:val="00AD749D"/>
    <w:rsid w:val="00AE3371"/>
    <w:rsid w:val="00AE3570"/>
    <w:rsid w:val="00AE4099"/>
    <w:rsid w:val="00AF2939"/>
    <w:rsid w:val="00B035EF"/>
    <w:rsid w:val="00B16E5B"/>
    <w:rsid w:val="00B22231"/>
    <w:rsid w:val="00B26F0C"/>
    <w:rsid w:val="00B35F62"/>
    <w:rsid w:val="00B427C8"/>
    <w:rsid w:val="00B439D9"/>
    <w:rsid w:val="00B62F48"/>
    <w:rsid w:val="00B7450B"/>
    <w:rsid w:val="00B868DF"/>
    <w:rsid w:val="00BA24B7"/>
    <w:rsid w:val="00BB6867"/>
    <w:rsid w:val="00BC4F1D"/>
    <w:rsid w:val="00BC6A8D"/>
    <w:rsid w:val="00BF43DE"/>
    <w:rsid w:val="00BF75AF"/>
    <w:rsid w:val="00C106B0"/>
    <w:rsid w:val="00C10703"/>
    <w:rsid w:val="00C16714"/>
    <w:rsid w:val="00C167CC"/>
    <w:rsid w:val="00C17DF8"/>
    <w:rsid w:val="00C26547"/>
    <w:rsid w:val="00C40FD4"/>
    <w:rsid w:val="00C4278A"/>
    <w:rsid w:val="00C43627"/>
    <w:rsid w:val="00C471AC"/>
    <w:rsid w:val="00C51B4A"/>
    <w:rsid w:val="00C71FE1"/>
    <w:rsid w:val="00C83FBD"/>
    <w:rsid w:val="00C849A0"/>
    <w:rsid w:val="00C85388"/>
    <w:rsid w:val="00C91DD8"/>
    <w:rsid w:val="00C94E77"/>
    <w:rsid w:val="00CA1201"/>
    <w:rsid w:val="00CA6AE3"/>
    <w:rsid w:val="00CC1EB7"/>
    <w:rsid w:val="00CC3553"/>
    <w:rsid w:val="00CC535C"/>
    <w:rsid w:val="00CD3C00"/>
    <w:rsid w:val="00CD573D"/>
    <w:rsid w:val="00CE2C4C"/>
    <w:rsid w:val="00CE7ED3"/>
    <w:rsid w:val="00CF776A"/>
    <w:rsid w:val="00D131F2"/>
    <w:rsid w:val="00D13B81"/>
    <w:rsid w:val="00D145DA"/>
    <w:rsid w:val="00D151FC"/>
    <w:rsid w:val="00D25D70"/>
    <w:rsid w:val="00D375F4"/>
    <w:rsid w:val="00D44083"/>
    <w:rsid w:val="00D45217"/>
    <w:rsid w:val="00D60214"/>
    <w:rsid w:val="00D61FAC"/>
    <w:rsid w:val="00D6290D"/>
    <w:rsid w:val="00D62BBD"/>
    <w:rsid w:val="00D66D70"/>
    <w:rsid w:val="00D67056"/>
    <w:rsid w:val="00D73F2F"/>
    <w:rsid w:val="00D75EC0"/>
    <w:rsid w:val="00D94F8B"/>
    <w:rsid w:val="00DA1AF1"/>
    <w:rsid w:val="00DC3D18"/>
    <w:rsid w:val="00DD099F"/>
    <w:rsid w:val="00DD37B1"/>
    <w:rsid w:val="00DD44ED"/>
    <w:rsid w:val="00DE282E"/>
    <w:rsid w:val="00DE5FAA"/>
    <w:rsid w:val="00DF63D7"/>
    <w:rsid w:val="00DF6716"/>
    <w:rsid w:val="00E019C5"/>
    <w:rsid w:val="00E056DB"/>
    <w:rsid w:val="00E142DF"/>
    <w:rsid w:val="00E205DE"/>
    <w:rsid w:val="00E272BB"/>
    <w:rsid w:val="00E32F51"/>
    <w:rsid w:val="00E37124"/>
    <w:rsid w:val="00E40DF8"/>
    <w:rsid w:val="00E42E84"/>
    <w:rsid w:val="00E46313"/>
    <w:rsid w:val="00E552E3"/>
    <w:rsid w:val="00E56EFC"/>
    <w:rsid w:val="00E61481"/>
    <w:rsid w:val="00E62B57"/>
    <w:rsid w:val="00E63F08"/>
    <w:rsid w:val="00E64E39"/>
    <w:rsid w:val="00E72148"/>
    <w:rsid w:val="00E83120"/>
    <w:rsid w:val="00E86A33"/>
    <w:rsid w:val="00E9415E"/>
    <w:rsid w:val="00EA03E9"/>
    <w:rsid w:val="00EA0F66"/>
    <w:rsid w:val="00EB0F0A"/>
    <w:rsid w:val="00EB4B1C"/>
    <w:rsid w:val="00EB7B4E"/>
    <w:rsid w:val="00EE0A86"/>
    <w:rsid w:val="00EE10AF"/>
    <w:rsid w:val="00EF1669"/>
    <w:rsid w:val="00EF5395"/>
    <w:rsid w:val="00F20DED"/>
    <w:rsid w:val="00F233C9"/>
    <w:rsid w:val="00F2386C"/>
    <w:rsid w:val="00F247E3"/>
    <w:rsid w:val="00F35B05"/>
    <w:rsid w:val="00F406D2"/>
    <w:rsid w:val="00F42548"/>
    <w:rsid w:val="00F50E1F"/>
    <w:rsid w:val="00F5557A"/>
    <w:rsid w:val="00F55DFC"/>
    <w:rsid w:val="00F565E9"/>
    <w:rsid w:val="00F56721"/>
    <w:rsid w:val="00F63CDF"/>
    <w:rsid w:val="00F86F9D"/>
    <w:rsid w:val="00F877A3"/>
    <w:rsid w:val="00F90C8D"/>
    <w:rsid w:val="00FA6647"/>
    <w:rsid w:val="00FB2FD0"/>
    <w:rsid w:val="00FB465A"/>
    <w:rsid w:val="00FB4DC9"/>
    <w:rsid w:val="00FC10EF"/>
    <w:rsid w:val="00FC156F"/>
    <w:rsid w:val="00FD67FD"/>
    <w:rsid w:val="00FE0DF1"/>
    <w:rsid w:val="00FF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676480"/>
  <w15:chartTrackingRefBased/>
  <w15:docId w15:val="{DFDBB496-986E-41F1-B30F-18F47507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D5E"/>
    <w:pPr>
      <w:ind w:firstLine="7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38734B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8734B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8734B"/>
    <w:rPr>
      <w:vertAlign w:val="superscript"/>
    </w:rPr>
  </w:style>
  <w:style w:type="paragraph" w:styleId="a6">
    <w:name w:val="endnote text"/>
    <w:basedOn w:val="a"/>
    <w:link w:val="a7"/>
    <w:uiPriority w:val="99"/>
    <w:semiHidden/>
    <w:unhideWhenUsed/>
    <w:rsid w:val="0038734B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38734B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38734B"/>
    <w:rPr>
      <w:vertAlign w:val="superscript"/>
    </w:rPr>
  </w:style>
  <w:style w:type="paragraph" w:styleId="a9">
    <w:name w:val="caption"/>
    <w:basedOn w:val="a"/>
    <w:next w:val="a"/>
    <w:uiPriority w:val="35"/>
    <w:unhideWhenUsed/>
    <w:qFormat/>
    <w:rsid w:val="003873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qFormat/>
    <w:rsid w:val="00F23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nhideWhenUsed/>
    <w:qFormat/>
    <w:rsid w:val="00F86F9D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Emphasis"/>
    <w:basedOn w:val="a0"/>
    <w:uiPriority w:val="20"/>
    <w:qFormat/>
    <w:rsid w:val="00F86F9D"/>
    <w:rPr>
      <w:i/>
      <w:iCs/>
    </w:rPr>
  </w:style>
  <w:style w:type="paragraph" w:styleId="ad">
    <w:name w:val="List Paragraph"/>
    <w:basedOn w:val="a"/>
    <w:uiPriority w:val="34"/>
    <w:qFormat/>
    <w:rsid w:val="00EF5395"/>
    <w:pPr>
      <w:ind w:left="720"/>
      <w:contextualSpacing/>
    </w:pPr>
  </w:style>
  <w:style w:type="character" w:styleId="ae">
    <w:name w:val="Hyperlink"/>
    <w:basedOn w:val="a0"/>
    <w:uiPriority w:val="99"/>
    <w:unhideWhenUsed/>
    <w:rsid w:val="00E272BB"/>
    <w:rPr>
      <w:color w:val="0563C1" w:themeColor="hyperlink"/>
      <w:u w:val="single"/>
    </w:rPr>
  </w:style>
  <w:style w:type="paragraph" w:customStyle="1" w:styleId="1">
    <w:name w:val="1"/>
    <w:basedOn w:val="a"/>
    <w:rsid w:val="007554B2"/>
    <w:pPr>
      <w:snapToGrid w:val="0"/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0"/>
      <w:lang w:eastAsia="zh-CN"/>
    </w:rPr>
  </w:style>
  <w:style w:type="character" w:styleId="af">
    <w:name w:val="Placeholder Text"/>
    <w:basedOn w:val="a0"/>
    <w:uiPriority w:val="99"/>
    <w:semiHidden/>
    <w:rsid w:val="0094364D"/>
    <w:rPr>
      <w:color w:val="808080"/>
    </w:rPr>
  </w:style>
  <w:style w:type="paragraph" w:styleId="af0">
    <w:name w:val="header"/>
    <w:basedOn w:val="a"/>
    <w:link w:val="af1"/>
    <w:uiPriority w:val="99"/>
    <w:unhideWhenUsed/>
    <w:rsid w:val="00B2223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B22231"/>
  </w:style>
  <w:style w:type="paragraph" w:styleId="af2">
    <w:name w:val="footer"/>
    <w:basedOn w:val="a"/>
    <w:link w:val="af3"/>
    <w:uiPriority w:val="99"/>
    <w:unhideWhenUsed/>
    <w:rsid w:val="00B2223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B22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8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3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2.bin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6.wmf"/><Relationship Id="rId8" Type="http://schemas.openxmlformats.org/officeDocument/2006/relationships/image" Target="media/image1.wmf"/><Relationship Id="rId51" Type="http://schemas.openxmlformats.org/officeDocument/2006/relationships/image" Target="media/image23.e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4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4.wmf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ABA62-3C8D-4B03-B7F5-372E39392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7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Богдана Калюга</dc:creator>
  <cp:keywords/>
  <dc:description/>
  <cp:lastModifiedBy>Богдана Калюга</cp:lastModifiedBy>
  <cp:revision>12</cp:revision>
  <cp:lastPrinted>2020-10-30T12:27:00Z</cp:lastPrinted>
  <dcterms:created xsi:type="dcterms:W3CDTF">2020-10-30T11:59:00Z</dcterms:created>
  <dcterms:modified xsi:type="dcterms:W3CDTF">2020-11-12T22:23:00Z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