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382" w:rsidRDefault="00A076F0">
      <w:bookmarkStart w:id="0" w:name="_GoBack"/>
      <w:r>
        <w:rPr>
          <w:rFonts w:ascii="Helvetica" w:hAnsi="Helvetica" w:cs="Helvetica"/>
          <w:color w:val="1D2129"/>
          <w:sz w:val="21"/>
          <w:szCs w:val="21"/>
          <w:shd w:val="clear" w:color="auto" w:fill="FFFFFF"/>
        </w:rPr>
        <w:t>Dưỡng cấp ẩm tới 72h , bạn tin ko ?</w:t>
      </w:r>
      <w:r>
        <w:rPr>
          <w:rFonts w:ascii="Helvetica" w:hAnsi="Helvetica" w:cs="Helvetica"/>
          <w:color w:val="1D2129"/>
          <w:sz w:val="21"/>
          <w:szCs w:val="21"/>
        </w:rPr>
        <w:br/>
      </w:r>
      <w:bookmarkEnd w:id="0"/>
      <w:r>
        <w:rPr>
          <w:rFonts w:ascii="Helvetica" w:hAnsi="Helvetica" w:cs="Helvetica"/>
          <w:noProof/>
          <w:color w:val="1D2129"/>
          <w:sz w:val="21"/>
          <w:szCs w:val="21"/>
          <w:shd w:val="clear" w:color="auto" w:fill="FFFFFF"/>
        </w:rPr>
        <w:drawing>
          <wp:inline distT="0" distB="0" distL="0" distR="0">
            <wp:extent cx="152400" cy="152400"/>
            <wp:effectExtent l="0" t="0" r="0" b="0"/>
            <wp:docPr id="9" name="Picture 9" descr="https://static.xx.fbcdn.net/images/emoji.php/v9/f14/1/16/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14/1/16/26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8" name="Picture 8" descr="https://static.xx.fbcdn.net/images/emoji.php/v9/f14/1/16/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images/emoji.php/v9/f14/1/16/26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noProof/>
          <w:color w:val="1D2129"/>
          <w:sz w:val="21"/>
          <w:szCs w:val="21"/>
          <w:shd w:val="clear" w:color="auto" w:fill="FFFFFF"/>
        </w:rPr>
        <w:drawing>
          <wp:inline distT="0" distB="0" distL="0" distR="0">
            <wp:extent cx="152400" cy="152400"/>
            <wp:effectExtent l="0" t="0" r="0" b="0"/>
            <wp:docPr id="7" name="Picture 7" descr="https://static.xx.fbcdn.net/images/emoji.php/v9/f14/1/16/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xx.fbcdn.net/images/emoji.php/v9/f14/1/16/26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 name="Picture 6" descr="https://static.xx.fbcdn.net/images/emoji.php/v9/f14/1/16/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xx.fbcdn.net/images/emoji.php/v9/f14/1/16/26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noProof/>
          <w:color w:val="1D2129"/>
          <w:sz w:val="21"/>
          <w:szCs w:val="21"/>
          <w:shd w:val="clear" w:color="auto" w:fill="FFFFFF"/>
        </w:rPr>
        <w:drawing>
          <wp:inline distT="0" distB="0" distL="0" distR="0">
            <wp:extent cx="152400" cy="152400"/>
            <wp:effectExtent l="0" t="0" r="0" b="0"/>
            <wp:docPr id="5" name="Picture 5" descr="https://static.xx.fbcdn.net/images/emoji.php/v9/f14/1/16/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xx.fbcdn.net/images/emoji.php/v9/f14/1/16/26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 name="Picture 4" descr="https://static.xx.fbcdn.net/images/emoji.php/v9/f14/1/16/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xx.fbcdn.net/images/emoji.php/v9/f14/1/16/26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noProof/>
          <w:color w:val="1D2129"/>
          <w:sz w:val="21"/>
          <w:szCs w:val="21"/>
          <w:shd w:val="clear" w:color="auto" w:fill="FFFFFF"/>
        </w:rPr>
        <w:drawing>
          <wp:inline distT="0" distB="0" distL="0" distR="0">
            <wp:extent cx="152400" cy="152400"/>
            <wp:effectExtent l="0" t="0" r="0" b="0"/>
            <wp:docPr id="3" name="Picture 3" descr="https://static.xx.fbcdn.net/images/emoji.php/v9/f14/1/16/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xx.fbcdn.net/images/emoji.php/v9/f14/1/16/26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 name="Picture 2" descr="https://static.xx.fbcdn.net/images/emoji.php/v9/f14/1/16/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xx.fbcdn.net/images/emoji.php/v9/f14/1/16/26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color w:val="1D2129"/>
          <w:sz w:val="21"/>
          <w:szCs w:val="21"/>
          <w:shd w:val="clear" w:color="auto" w:fill="FFFFFF"/>
        </w:rPr>
        <w:t>Da dầu, da mụn đều rất sợ dưỡng ẩm vì đa số kết cấu nặng, nhưng nhưng với </w:t>
      </w:r>
      <w:hyperlink r:id="rId5" w:history="1">
        <w:r>
          <w:rPr>
            <w:rStyle w:val="58cl"/>
            <w:rFonts w:ascii="inherit" w:hAnsi="inherit" w:cs="Helvetica"/>
            <w:color w:val="365899"/>
            <w:sz w:val="21"/>
            <w:szCs w:val="21"/>
            <w:shd w:val="clear" w:color="auto" w:fill="FFFFFF"/>
          </w:rPr>
          <w:t>#</w:t>
        </w:r>
        <w:r>
          <w:rPr>
            <w:rStyle w:val="58cm"/>
            <w:rFonts w:ascii="inherit" w:hAnsi="inherit" w:cs="Helvetica"/>
            <w:color w:val="365899"/>
            <w:sz w:val="21"/>
            <w:szCs w:val="21"/>
            <w:shd w:val="clear" w:color="auto" w:fill="FFFFFF"/>
          </w:rPr>
          <w:t>Vital_Barrier</w:t>
        </w:r>
      </w:hyperlink>
      <w:r>
        <w:rPr>
          <w:rFonts w:ascii="Helvetica" w:hAnsi="Helvetica" w:cs="Helvetica"/>
          <w:color w:val="1D2129"/>
          <w:sz w:val="21"/>
          <w:szCs w:val="21"/>
          <w:shd w:val="clear" w:color="auto" w:fill="FFFFFF"/>
        </w:rPr>
        <w:t> thì không 1 sản phẩm cực nhẹ, và yêu thích nó ngay lần đầu sử dụng. Sản phẩm được kiểm chứng lâm sàng sử dụng an toàn và hiệu quả ngay trên da nhạy cảm.</w:t>
      </w:r>
      <w:r>
        <w:rPr>
          <w:rFonts w:ascii="Helvetica" w:hAnsi="Helvetica" w:cs="Helvetica"/>
          <w:color w:val="1D2129"/>
          <w:sz w:val="21"/>
          <w:szCs w:val="21"/>
        </w:rPr>
        <w:br/>
      </w:r>
      <w:r>
        <w:rPr>
          <w:rFonts w:ascii="Helvetica" w:hAnsi="Helvetica" w:cs="Helvetica"/>
          <w:color w:val="1D2129"/>
          <w:sz w:val="21"/>
          <w:szCs w:val="21"/>
          <w:shd w:val="clear" w:color="auto" w:fill="FFFFFF"/>
        </w:rPr>
        <w:t>Mỹ phẩm Vital Barrier dưỡng ẩm 72 giờ với công nghệ đạt bằng sáng chê LCB - Liquid Crystal Barrier ( bảo vệ tinh thể lỏng) chứa phức hợp gồm: 50.000 PPM Beta Glucan và 7 thành phần </w:t>
      </w:r>
      <w:r>
        <w:rPr>
          <w:rStyle w:val="textexposedshow"/>
          <w:rFonts w:ascii="Helvetica" w:hAnsi="Helvetica" w:cs="Helvetica"/>
          <w:color w:val="1D2129"/>
          <w:sz w:val="21"/>
          <w:szCs w:val="21"/>
          <w:shd w:val="clear" w:color="auto" w:fill="FFFFFF"/>
        </w:rPr>
        <w:t>làm dịu, chống nhiễm trùng tự nhiên được chứng nhận với cGMP Hàn Quốc</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Một sản phẩm từ </w:t>
      </w:r>
      <w:hyperlink r:id="rId6" w:history="1">
        <w:r>
          <w:rPr>
            <w:rStyle w:val="58cl"/>
            <w:rFonts w:ascii="inherit" w:hAnsi="inherit" w:cs="Helvetica"/>
            <w:color w:val="365899"/>
            <w:sz w:val="21"/>
            <w:szCs w:val="21"/>
            <w:shd w:val="clear" w:color="auto" w:fill="FFFFFF"/>
          </w:rPr>
          <w:t>#</w:t>
        </w:r>
        <w:r>
          <w:rPr>
            <w:rStyle w:val="58cm"/>
            <w:rFonts w:ascii="inherit" w:hAnsi="inherit" w:cs="Helvetica"/>
            <w:color w:val="365899"/>
            <w:sz w:val="21"/>
            <w:szCs w:val="21"/>
            <w:shd w:val="clear" w:color="auto" w:fill="FFFFFF"/>
          </w:rPr>
          <w:t>Medibless</w:t>
        </w:r>
      </w:hyperlink>
      <w:r>
        <w:rPr>
          <w:rStyle w:val="textexposedshow"/>
          <w:rFonts w:ascii="Helvetica" w:hAnsi="Helvetica" w:cs="Helvetica"/>
          <w:color w:val="1D2129"/>
          <w:sz w:val="21"/>
          <w:szCs w:val="21"/>
          <w:shd w:val="clear" w:color="auto" w:fill="FFFFFF"/>
        </w:rPr>
        <w:t> thuộc tập đoàn dược mỹ phẩm </w:t>
      </w:r>
      <w:hyperlink r:id="rId7" w:history="1">
        <w:r>
          <w:rPr>
            <w:rStyle w:val="58cl"/>
            <w:rFonts w:ascii="inherit" w:hAnsi="inherit" w:cs="Helvetica"/>
            <w:color w:val="365899"/>
            <w:sz w:val="21"/>
            <w:szCs w:val="21"/>
            <w:shd w:val="clear" w:color="auto" w:fill="FFFFFF"/>
          </w:rPr>
          <w:t>#</w:t>
        </w:r>
        <w:r>
          <w:rPr>
            <w:rStyle w:val="58cm"/>
            <w:rFonts w:ascii="inherit" w:hAnsi="inherit" w:cs="Helvetica"/>
            <w:color w:val="365899"/>
            <w:sz w:val="21"/>
            <w:szCs w:val="21"/>
            <w:shd w:val="clear" w:color="auto" w:fill="FFFFFF"/>
          </w:rPr>
          <w:t>Inist</w:t>
        </w:r>
      </w:hyperlink>
      <w:r>
        <w:rPr>
          <w:rStyle w:val="textexposedshow"/>
          <w:rFonts w:ascii="Helvetica" w:hAnsi="Helvetica" w:cs="Helvetica"/>
          <w:color w:val="1D2129"/>
          <w:sz w:val="21"/>
          <w:szCs w:val="21"/>
          <w:shd w:val="clear" w:color="auto" w:fill="FFFFFF"/>
        </w:rPr>
        <w:t> Hàn Quốc.</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br/>
      </w:r>
      <w:r>
        <w:rPr>
          <w:rFonts w:ascii="inherit" w:hAnsi="inherit" w:cs="Helvetica"/>
          <w:noProof/>
          <w:color w:val="1D2129"/>
          <w:sz w:val="21"/>
          <w:szCs w:val="21"/>
          <w:shd w:val="clear" w:color="auto" w:fill="FFFFFF"/>
        </w:rPr>
        <w:drawing>
          <wp:inline distT="0" distB="0" distL="0" distR="0">
            <wp:extent cx="152400" cy="152400"/>
            <wp:effectExtent l="0" t="0" r="0" b="0"/>
            <wp:docPr id="1" name="Picture 1" descr="https://static.xx.fbcdn.net/images/emoji.php/v9/ff8/1/16/1f3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xx.fbcdn.net/images/emoji.php/v9/ff8/1/16/1f3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textexposedshow"/>
          <w:rFonts w:ascii="Helvetica" w:hAnsi="Helvetica" w:cs="Helvetica"/>
          <w:color w:val="1D2129"/>
          <w:sz w:val="21"/>
          <w:szCs w:val="21"/>
          <w:shd w:val="clear" w:color="auto" w:fill="FFFFFF"/>
        </w:rPr>
        <w:t>Sản phẩm được phân phối độc quyền bởi Công ty CPTM G&amp;B Việt Nam (G&amp;B VIETNAM.,JSC)</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Liên hệ: 0903.491.910 or 0123.994.6969</w:t>
      </w:r>
    </w:p>
    <w:sectPr w:rsidR="009E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F0"/>
    <w:rsid w:val="009E2382"/>
    <w:rsid w:val="00A07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70DE9-BBB4-4A9D-9C9F-931C7AAD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7oe">
    <w:name w:val="_7oe"/>
    <w:basedOn w:val="DefaultParagraphFont"/>
    <w:rsid w:val="00A076F0"/>
  </w:style>
  <w:style w:type="character" w:customStyle="1" w:styleId="58cl">
    <w:name w:val="_58cl"/>
    <w:basedOn w:val="DefaultParagraphFont"/>
    <w:rsid w:val="00A076F0"/>
  </w:style>
  <w:style w:type="character" w:customStyle="1" w:styleId="58cm">
    <w:name w:val="_58cm"/>
    <w:basedOn w:val="DefaultParagraphFont"/>
    <w:rsid w:val="00A076F0"/>
  </w:style>
  <w:style w:type="character" w:customStyle="1" w:styleId="textexposedshow">
    <w:name w:val="text_exposed_show"/>
    <w:basedOn w:val="DefaultParagraphFont"/>
    <w:rsid w:val="00A07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facebook.com/hashtag/inist?source=feed_text&amp;__xts__%5B0%5D=68.ARB_VS122DcS6Jo6cWzJWtrsP1H9fdHozhHtt2cR3lJRnRLCUN28JiOOMaZtEJB7uhsmCdIQAShOrr_m4SnjvlPBrp6gsSJZAJ6ob3-mqRDBpg3xjyrwBRczOheU36YPlwcmAhiCGn8C03KcsrbY6gktBdxfw7PgInsL68iJlK-k_o-5bNLJlg&amp;__tn__=%2ANK-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hashtag/medibless?source=feed_text&amp;__xts__%5B0%5D=68.ARB_VS122DcS6Jo6cWzJWtrsP1H9fdHozhHtt2cR3lJRnRLCUN28JiOOMaZtEJB7uhsmCdIQAShOrr_m4SnjvlPBrp6gsSJZAJ6ob3-mqRDBpg3xjyrwBRczOheU36YPlwcmAhiCGn8C03KcsrbY6gktBdxfw7PgInsL68iJlK-k_o-5bNLJlg&amp;__tn__=%2ANK-R" TargetMode="External"/><Relationship Id="rId5" Type="http://schemas.openxmlformats.org/officeDocument/2006/relationships/hyperlink" Target="https://www.facebook.com/hashtag/vital_barrier?source=feed_text&amp;__xts__%5B0%5D=68.ARB_VS122DcS6Jo6cWzJWtrsP1H9fdHozhHtt2cR3lJRnRLCUN28JiOOMaZtEJB7uhsmCdIQAShOrr_m4SnjvlPBrp6gsSJZAJ6ob3-mqRDBpg3xjyrwBRczOheU36YPlwcmAhiCGn8C03KcsrbY6gktBdxfw7PgInsL68iJlK-k_o-5bNLJlg&amp;__tn__=%2ANK-R"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1424</Characters>
  <Application>Microsoft Office Word</Application>
  <DocSecurity>0</DocSecurity>
  <Lines>11</Lines>
  <Paragraphs>3</Paragraphs>
  <ScaleCrop>false</ScaleCrop>
  <Company>Microsoft</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2018-09-17T04:03:00Z</dcterms:created>
  <dcterms:modified xsi:type="dcterms:W3CDTF">2018-09-17T04:04:00Z</dcterms:modified>
</cp:coreProperties>
</file>