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Calibri" w:hAnsi="Calibri" w:eastAsia="Calibri" w:cs="Kartika"/>
          <w:color w:val="00000A"/>
          <w:lang w:val="en-US" w:eastAsia="en-US" w:bidi="ml-IN"/>
        </w:rPr>
      </w:pPr>
      <w:r>
        <w:rPr>
          <w:rFonts w:eastAsia="Calibri" w:cs="Kartika"/>
          <w:color w:val="00000A"/>
          <w:sz w:val="22"/>
          <w:szCs w:val="22"/>
          <w:lang w:val="en-US" w:eastAsia="en-US" w:bidi="ml-IN"/>
        </w:rPr>
      </w:r>
      <w:r/>
    </w:p>
    <w:tbl>
      <w:tblPr>
        <w:tblW w:w="9630" w:type="dxa"/>
        <w:jc w:val="left"/>
        <w:tblInd w:w="-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624"/>
        <w:gridCol w:w="543"/>
        <w:gridCol w:w="64"/>
        <w:gridCol w:w="813"/>
        <w:gridCol w:w="1621"/>
        <w:gridCol w:w="707"/>
        <w:gridCol w:w="1649"/>
        <w:gridCol w:w="3"/>
        <w:gridCol w:w="1595"/>
        <w:gridCol w:w="103"/>
        <w:gridCol w:w="3"/>
        <w:gridCol w:w="982"/>
        <w:gridCol w:w="3"/>
        <w:gridCol w:w="920"/>
      </w:tblGrid>
      <w:tr>
        <w:trPr>
          <w:trHeight w:val="990" w:hRule="atLeast"/>
        </w:trPr>
        <w:tc>
          <w:tcPr>
            <w:tcW w:w="11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/>
              <w:drawing>
                <wp:inline distT="0" distB="0" distL="0" distR="0">
                  <wp:extent cx="617220" cy="65024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65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8463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Normal"/>
              <w:widowControl w:val="false"/>
              <w:spacing w:lineRule="exact" w:line="274" w:before="0" w:after="0"/>
              <w:ind w:left="102" w:hanging="0"/>
              <w:jc w:val="center"/>
              <w:rPr>
                <w:b/>
                <w:b/>
                <w:bCs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GOVT. MODEL ENGINEERING COLLE</w:t>
            </w:r>
            <w:r>
              <w:rPr>
                <w:rFonts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E, THRIKKAKARA          </w:t>
            </w:r>
            <w:r>
              <w:rPr>
                <w:rFonts w:cs="Times New Roman" w:ascii="Times New Roman" w:hAnsi="Times New Roman"/>
                <w:b/>
                <w:bCs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>M</w:t>
            </w:r>
            <w:r>
              <w:rPr>
                <w:rFonts w:cs="Times New Roman" w:ascii="Times New Roman" w:hAnsi="Times New Roman"/>
                <w:b/>
                <w:bCs/>
              </w:rPr>
              <w:t>a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>n</w:t>
            </w:r>
            <w:r>
              <w:rPr>
                <w:rFonts w:cs="Times New Roman" w:ascii="Times New Roman" w:hAnsi="Times New Roman"/>
                <w:b/>
                <w:bCs/>
              </w:rPr>
              <w:t>ag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>e</w:t>
            </w:r>
            <w:r>
              <w:rPr>
                <w:rFonts w:cs="Times New Roman" w:ascii="Times New Roman" w:hAnsi="Times New Roman"/>
                <w:b/>
                <w:bCs/>
              </w:rPr>
              <w:t>d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 xml:space="preserve"> b</w:t>
            </w:r>
            <w:r>
              <w:rPr>
                <w:rFonts w:cs="Times New Roman" w:ascii="Times New Roman" w:hAnsi="Times New Roman"/>
                <w:b/>
                <w:bCs/>
              </w:rPr>
              <w:t>y IHR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>D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, A 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>G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ovt. 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>o</w:t>
            </w:r>
            <w:r>
              <w:rPr>
                <w:rFonts w:cs="Times New Roman" w:ascii="Times New Roman" w:hAnsi="Times New Roman"/>
                <w:b/>
                <w:bCs/>
              </w:rPr>
              <w:t>f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Ke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>r</w:t>
            </w:r>
            <w:r>
              <w:rPr>
                <w:rFonts w:cs="Times New Roman" w:ascii="Times New Roman" w:hAnsi="Times New Roman"/>
                <w:b/>
                <w:bCs/>
              </w:rPr>
              <w:t>ala U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>nd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>er</w:t>
            </w:r>
            <w:r>
              <w:rPr>
                <w:rFonts w:cs="Times New Roman" w:ascii="Times New Roman" w:hAnsi="Times New Roman"/>
                <w:b/>
                <w:bCs/>
              </w:rPr>
              <w:t>t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>ak</w:t>
            </w:r>
            <w:r>
              <w:rPr>
                <w:rFonts w:cs="Times New Roman" w:ascii="Times New Roman" w:hAnsi="Times New Roman"/>
                <w:b/>
                <w:bCs/>
              </w:rPr>
              <w:t>i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>n</w:t>
            </w:r>
            <w:r>
              <w:rPr>
                <w:rFonts w:cs="Times New Roman" w:ascii="Times New Roman" w:hAnsi="Times New Roman"/>
                <w:b/>
                <w:bCs/>
              </w:rPr>
              <w:t>g)</w:t>
            </w:r>
            <w:r/>
          </w:p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</w:t>
            </w:r>
            <w:r>
              <w:rPr>
                <w:b/>
                <w:bCs/>
                <w:spacing w:val="-2"/>
                <w:sz w:val="22"/>
                <w:szCs w:val="22"/>
              </w:rPr>
              <w:t>P</w:t>
            </w:r>
            <w:r>
              <w:rPr>
                <w:b/>
                <w:bCs/>
                <w:sz w:val="22"/>
                <w:szCs w:val="22"/>
              </w:rPr>
              <w:t>A</w:t>
            </w:r>
            <w:r>
              <w:rPr>
                <w:b/>
                <w:bCs/>
                <w:spacing w:val="-1"/>
                <w:sz w:val="22"/>
                <w:szCs w:val="22"/>
              </w:rPr>
              <w:t>R</w:t>
            </w:r>
            <w:r>
              <w:rPr>
                <w:b/>
                <w:bCs/>
                <w:spacing w:val="3"/>
                <w:sz w:val="22"/>
                <w:szCs w:val="22"/>
              </w:rPr>
              <w:t>T</w:t>
            </w:r>
            <w:r>
              <w:rPr>
                <w:b/>
                <w:bCs/>
                <w:spacing w:val="-1"/>
                <w:sz w:val="22"/>
                <w:szCs w:val="22"/>
              </w:rPr>
              <w:t>M</w:t>
            </w:r>
            <w:r>
              <w:rPr>
                <w:b/>
                <w:bCs/>
                <w:sz w:val="22"/>
                <w:szCs w:val="22"/>
              </w:rPr>
              <w:t>ENT OF</w:t>
            </w:r>
            <w:r>
              <w:rPr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bCs/>
                <w:spacing w:val="2"/>
                <w:sz w:val="22"/>
                <w:szCs w:val="22"/>
              </w:rPr>
              <w:t xml:space="preserve">COMPUTER SCIENCE AND  </w:t>
            </w:r>
            <w:r>
              <w:rPr>
                <w:b/>
                <w:bCs/>
                <w:sz w:val="22"/>
                <w:szCs w:val="22"/>
              </w:rPr>
              <w:t>EN</w:t>
            </w:r>
            <w:r>
              <w:rPr>
                <w:b/>
                <w:bCs/>
                <w:spacing w:val="-2"/>
                <w:sz w:val="22"/>
                <w:szCs w:val="22"/>
              </w:rPr>
              <w:t>G</w:t>
            </w:r>
            <w:r>
              <w:rPr>
                <w:b/>
                <w:bCs/>
                <w:sz w:val="22"/>
                <w:szCs w:val="22"/>
              </w:rPr>
              <w:t>INE</w:t>
            </w:r>
            <w:r>
              <w:rPr>
                <w:b/>
                <w:bCs/>
                <w:spacing w:val="1"/>
                <w:sz w:val="22"/>
                <w:szCs w:val="22"/>
              </w:rPr>
              <w:t>E</w:t>
            </w:r>
            <w:r>
              <w:rPr>
                <w:b/>
                <w:bCs/>
                <w:sz w:val="22"/>
                <w:szCs w:val="22"/>
              </w:rPr>
              <w:t>RI</w:t>
            </w:r>
            <w:r>
              <w:rPr>
                <w:b/>
                <w:bCs/>
                <w:spacing w:val="-1"/>
                <w:sz w:val="22"/>
                <w:szCs w:val="22"/>
              </w:rPr>
              <w:t>N</w:t>
            </w:r>
            <w:r>
              <w:rPr>
                <w:b/>
                <w:bCs/>
                <w:sz w:val="22"/>
                <w:szCs w:val="22"/>
              </w:rPr>
              <w:t>G</w:t>
            </w:r>
            <w:r/>
          </w:p>
        </w:tc>
      </w:tr>
      <w:tr>
        <w:trPr>
          <w:trHeight w:val="429" w:hRule="atLeast"/>
        </w:trPr>
        <w:tc>
          <w:tcPr>
            <w:tcW w:w="7619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B.TECH. DEGREE FIFTH SEMESTER EXAMINATION </w:t>
            </w:r>
            <w:r/>
          </w:p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COMPUTER SCIENCE AND ENGINEERING</w:t>
            </w:r>
            <w:r/>
          </w:p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SECOND INTERNAL EXAMINATION – NOVEMBER 2019</w:t>
            </w:r>
            <w:r/>
          </w:p>
        </w:tc>
        <w:tc>
          <w:tcPr>
            <w:tcW w:w="201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Default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Year:</w:t>
            </w:r>
            <w:r/>
          </w:p>
          <w:p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2019-20</w:t>
            </w:r>
            <w:r/>
          </w:p>
        </w:tc>
      </w:tr>
      <w:tr>
        <w:trPr>
          <w:trHeight w:val="474" w:hRule="atLeast"/>
        </w:trPr>
        <w:tc>
          <w:tcPr>
            <w:tcW w:w="11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Slot : </w:t>
            </w:r>
            <w:r>
              <w:rPr>
                <w:b/>
                <w:sz w:val="22"/>
                <w:szCs w:val="22"/>
              </w:rPr>
              <w:t>A</w:t>
            </w:r>
            <w:r/>
          </w:p>
        </w:tc>
        <w:tc>
          <w:tcPr>
            <w:tcW w:w="24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Course Code: </w:t>
            </w:r>
            <w:r>
              <w:rPr>
                <w:b/>
                <w:bCs/>
                <w:sz w:val="22"/>
                <w:szCs w:val="22"/>
              </w:rPr>
              <w:t>CS 301</w:t>
            </w:r>
            <w:r/>
          </w:p>
        </w:tc>
        <w:tc>
          <w:tcPr>
            <w:tcW w:w="5965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Course Title: </w:t>
            </w:r>
            <w:r>
              <w:rPr>
                <w:b/>
                <w:bCs/>
                <w:sz w:val="22"/>
                <w:szCs w:val="22"/>
              </w:rPr>
              <w:t>THEORY OF COMPUTATION.</w:t>
            </w:r>
            <w:r/>
          </w:p>
        </w:tc>
      </w:tr>
      <w:tr>
        <w:trPr>
          <w:trHeight w:val="355" w:hRule="atLeast"/>
        </w:trPr>
        <w:tc>
          <w:tcPr>
            <w:tcW w:w="20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Duration: 1 Hr.</w:t>
            </w:r>
            <w:r/>
          </w:p>
        </w:tc>
        <w:tc>
          <w:tcPr>
            <w:tcW w:w="2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Max. Marks: 20</w:t>
            </w:r>
            <w:r/>
          </w:p>
        </w:tc>
        <w:tc>
          <w:tcPr>
            <w:tcW w:w="525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Faculty Handling the Course: </w:t>
            </w:r>
            <w:r>
              <w:rPr>
                <w:b/>
                <w:bCs/>
                <w:sz w:val="22"/>
                <w:szCs w:val="22"/>
              </w:rPr>
              <w:t>VINEETHA K V</w:t>
            </w:r>
            <w:r/>
          </w:p>
        </w:tc>
      </w:tr>
      <w:tr>
        <w:trPr>
          <w:trHeight w:val="395" w:hRule="atLeast"/>
        </w:trPr>
        <w:tc>
          <w:tcPr>
            <w:tcW w:w="9630" w:type="dxa"/>
            <w:gridSpan w:val="1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rPr>
                <w:sz w:val="18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eastAsia="Calibri" w:cs="Times New Roman"/>
                <w:b/>
                <w:bCs/>
                <w:i/>
                <w:iCs/>
                <w:color w:val="000000"/>
                <w:sz w:val="22"/>
                <w:szCs w:val="22"/>
              </w:rPr>
              <w:t xml:space="preserve">Course Outcomes: </w:t>
            </w: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</w:rPr>
              <w:t>At the end of the course the students will be able to</w:t>
            </w:r>
            <w:r/>
          </w:p>
        </w:tc>
      </w:tr>
      <w:tr>
        <w:trPr>
          <w:trHeight w:val="530" w:hRule="atLeast"/>
        </w:trPr>
        <w:tc>
          <w:tcPr>
            <w:tcW w:w="123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Default"/>
              <w:rPr>
                <w:sz w:val="22"/>
                <w:i/>
                <w:sz w:val="22"/>
                <w:i/>
                <w:szCs w:val="22"/>
                <w:iCs/>
                <w:rFonts w:ascii="Times New Roman" w:hAnsi="Times New Roman" w:eastAsia="Calibri" w:cs="Times New Roman"/>
                <w:color w:val="000000"/>
              </w:rPr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</w:rPr>
              <w:t>CS301.1</w:t>
            </w:r>
            <w:r/>
          </w:p>
        </w:tc>
        <w:tc>
          <w:tcPr>
            <w:tcW w:w="8399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TableParagraph"/>
              <w:suppressAutoHyphens w:val="true"/>
              <w:spacing w:before="51" w:after="0"/>
              <w:ind w:left="0" w:right="60" w:hanging="0"/>
              <w:jc w:val="both"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2"/>
                <w:szCs w:val="22"/>
              </w:rPr>
              <w:t>Classify formal languages into regular, context- free, context sensitive and unrestricted languages.</w:t>
            </w:r>
            <w:r/>
          </w:p>
        </w:tc>
      </w:tr>
      <w:tr>
        <w:trPr>
          <w:trHeight w:val="530" w:hRule="atLeast"/>
        </w:trPr>
        <w:tc>
          <w:tcPr>
            <w:tcW w:w="123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Defaul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</w:rPr>
              <w:t>CS301.3</w:t>
            </w:r>
            <w:r/>
          </w:p>
        </w:tc>
        <w:tc>
          <w:tcPr>
            <w:tcW w:w="8399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ableParagraph"/>
              <w:spacing w:before="51" w:after="0"/>
              <w:ind w:left="0" w:right="282" w:hanging="0"/>
              <w:jc w:val="both"/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2"/>
                <w:szCs w:val="22"/>
              </w:rPr>
              <w:t>Design push-down automata and context-free grammar representations for context-free languages.</w:t>
            </w:r>
            <w:r/>
          </w:p>
        </w:tc>
      </w:tr>
      <w:tr>
        <w:trPr>
          <w:trHeight w:val="373" w:hRule="atLeast"/>
        </w:trPr>
        <w:tc>
          <w:tcPr>
            <w:tcW w:w="602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Default"/>
              <w:jc w:val="center"/>
              <w:rPr>
                <w:sz w:val="22"/>
                <w:sz w:val="22"/>
                <w:szCs w:val="22"/>
              </w:rPr>
            </w:pPr>
            <w:bookmarkStart w:id="1" w:name="_GoBack1"/>
            <w:bookmarkEnd w:id="1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</w:t>
            </w:r>
            <w:bookmarkStart w:id="2" w:name="__DdeLink__237_1615629933"/>
            <w:r>
              <w:rPr>
                <w:b/>
                <w:bCs/>
                <w:sz w:val="22"/>
                <w:szCs w:val="22"/>
              </w:rPr>
              <w:t>Answer All Questions</w:t>
            </w:r>
            <w:bookmarkEnd w:id="2"/>
            <w:r>
              <w:rPr>
                <w:b/>
                <w:bCs/>
                <w:sz w:val="22"/>
                <w:szCs w:val="22"/>
              </w:rPr>
              <w:t>)</w:t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</w:rPr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Cognitive level</w:t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 xml:space="preserve">CO </w:t>
            </w:r>
            <w:r/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Marks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2"/>
                <w:sz w:val="22"/>
                <w:szCs w:val="22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1 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Using pumping lemma prove that the set    L =  { 0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sz w:val="22"/>
                <w:szCs w:val="22"/>
                <w:vertAlign w:val="superscript"/>
              </w:rPr>
              <w:t xml:space="preserve">n </w:t>
            </w:r>
            <w:r>
              <w:rPr>
                <w:rFonts w:eastAsia="Calibri" w:cs="Calibri" w:ascii="Calibri" w:hAnsi="Calibri" w:asciiTheme="minorHAnsi" w:cstheme="minorHAnsi" w:hAnsiTheme="minorHAnsi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| n is a perfect square } is not regular.</w:t>
            </w:r>
            <w:r/>
          </w:p>
          <w:p>
            <w:pPr>
              <w:pStyle w:val="Default"/>
              <w:spacing w:lineRule="auto" w:line="276"/>
              <w:rPr>
                <w:vertAlign w:val="baseline"/>
                <w:position w:val="0"/>
                <w:sz w:val="22"/>
                <w:sz w:val="22"/>
                <w:sz w:val="22"/>
                <w:szCs w:val="22"/>
                <w:rFonts w:ascii="Calibri" w:hAnsi="Calibri" w:eastAsia="Calibri" w:cs="Calibri" w:asciiTheme="minorHAnsi" w:cstheme="minorHAnsi" w:hAnsiTheme="minorHAnsi"/>
                <w:color w:val="000000"/>
                <w:lang w:val="en-US" w:eastAsia="en-US" w:bidi="ml-IN"/>
              </w:rPr>
            </w:pPr>
            <w:r>
              <w:rPr>
                <w:rFonts w:eastAsia="Calibri" w:cs="Calibri" w:cstheme="minorHAnsi" w:ascii="Calibri" w:hAnsi="Calibri"/>
                <w:color w:val="000000"/>
                <w:position w:val="0"/>
                <w:sz w:val="22"/>
                <w:sz w:val="22"/>
                <w:szCs w:val="22"/>
                <w:vertAlign w:val="baseline"/>
                <w:lang w:val="en-US" w:eastAsia="en-US" w:bidi="ml-IN"/>
              </w:rPr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bookmarkStart w:id="3" w:name="__DdeLink__1165_22438389"/>
            <w:bookmarkEnd w:id="3"/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Applying</w:t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CS301.1</w:t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3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Ans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asciiTheme="minorHAnsi" w:cstheme="minorHAnsi" w:hAnsiTheme="minorHAnsi"/>
                <w:color w:val="000000"/>
                <w:position w:val="0"/>
                <w:sz w:val="22"/>
                <w:sz w:val="22"/>
                <w:szCs w:val="22"/>
                <w:u w:val="single"/>
                <w:vertAlign w:val="baseline"/>
              </w:rPr>
              <w:t>Pumping Lemma :</w:t>
            </w:r>
            <w:r/>
          </w:p>
          <w:p>
            <w:pPr>
              <w:pStyle w:val="Normal"/>
            </w:pPr>
            <w:r>
              <w:rPr/>
              <w:t xml:space="preserve">Let L be a RL. Then there exists a constant n s.t.,if w ∈  L  s.t. |w| ≥ n, then we can write w=xyz such that:                                   </w:t>
              <w:tab/>
              <w:t xml:space="preserve">1.|xy| ≤ n                                     </w:t>
              <w:tab/>
              <w:t>2.|y|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vertAlign w:val="baseline"/>
                <w:lang w:val="en-US" w:eastAsia="en-US" w:bidi="ml-IN"/>
              </w:rPr>
              <w:t>≥ 1</w:t>
            </w:r>
            <w:r>
              <w:rPr/>
              <w:t xml:space="preserve">                                       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vertAlign w:val="baseline"/>
                <w:lang w:val="en-US" w:eastAsia="en-US" w:bidi="ml-IN"/>
              </w:rPr>
              <w:tab/>
              <w:t>3.For all i≥0: xy</w:t>
            </w:r>
            <w:r>
              <w:rPr>
                <w:rFonts w:eastAsia="Calibri" w:cs="Calibri" w:cstheme="minorHAnsi"/>
                <w:color w:val="000000"/>
                <w:sz w:val="22"/>
                <w:szCs w:val="22"/>
                <w:vertAlign w:val="superscript"/>
                <w:lang w:val="en-US" w:eastAsia="en-US" w:bidi="ml-IN"/>
              </w:rPr>
              <w:t>i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vertAlign w:val="baseline"/>
                <w:lang w:val="en-US" w:eastAsia="en-US" w:bidi="ml-IN"/>
              </w:rPr>
              <w:t>z ∈  L</w:t>
            </w:r>
            <w:r/>
          </w:p>
          <w:p>
            <w:pPr>
              <w:pStyle w:val="Normal"/>
              <w:spacing w:lineRule="auto" w:line="276"/>
              <w:rPr>
                <w:vertAlign w:val="baseline"/>
                <w:position w:val="0"/>
                <w:sz w:val="22"/>
                <w:sz w:val="22"/>
                <w:u w:val="single"/>
                <w:sz w:val="22"/>
                <w:szCs w:val="22"/>
                <w:rFonts w:ascii="Calibri" w:hAnsi="Calibri" w:eastAsia="Calibri" w:cs="Calibri" w:asciiTheme="minorHAnsi" w:cstheme="minorHAnsi" w:hAnsiTheme="minorHAnsi"/>
                <w:color w:val="000000"/>
                <w:lang w:val="en-US" w:eastAsia="en-US" w:bidi="ml-IN"/>
              </w:rPr>
            </w:pP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en-US" w:bidi="ml-IN"/>
              </w:rPr>
              <w:t>Proof:</w:t>
            </w:r>
            <w:r/>
          </w:p>
          <w:p>
            <w:pPr>
              <w:pStyle w:val="Normal"/>
              <w:spacing w:lineRule="auto" w:line="276"/>
            </w:pP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>Let w =  0</w:t>
            </w:r>
            <w:r>
              <w:rPr>
                <w:rFonts w:eastAsia="Calibri" w:cs="Calibri" w:cstheme="minorHAnsi"/>
                <w:color w:val="000000"/>
                <w:sz w:val="22"/>
                <w:szCs w:val="22"/>
                <w:u w:val="none"/>
                <w:vertAlign w:val="superscript"/>
                <w:lang w:val="en-US" w:eastAsia="en-US" w:bidi="ml-IN"/>
              </w:rPr>
              <w:t xml:space="preserve">n 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>where n = k</w:t>
            </w:r>
            <w:r>
              <w:rPr>
                <w:rFonts w:eastAsia="Calibri" w:cs="Calibri" w:cstheme="minorHAnsi"/>
                <w:color w:val="000000"/>
                <w:sz w:val="22"/>
                <w:szCs w:val="22"/>
                <w:u w:val="none"/>
                <w:vertAlign w:val="superscript"/>
                <w:lang w:val="en-US" w:eastAsia="en-US" w:bidi="ml-IN"/>
              </w:rPr>
              <w:t xml:space="preserve">2                                                             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>|w| = |xyz| = |0</w:t>
            </w:r>
            <w:r>
              <w:rPr>
                <w:rFonts w:eastAsia="Calibri" w:cs="Calibri" w:cstheme="minorHAnsi"/>
                <w:color w:val="000000"/>
                <w:sz w:val="22"/>
                <w:szCs w:val="22"/>
                <w:u w:val="none"/>
                <w:vertAlign w:val="superscript"/>
                <w:lang w:val="en-US" w:eastAsia="en-US" w:bidi="ml-IN"/>
              </w:rPr>
              <w:t xml:space="preserve">n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 xml:space="preserve"> | =n = k</w:t>
            </w:r>
            <w:r>
              <w:rPr>
                <w:rFonts w:eastAsia="Calibri" w:cs="Calibri" w:cstheme="minorHAnsi"/>
                <w:color w:val="000000"/>
                <w:sz w:val="22"/>
                <w:szCs w:val="22"/>
                <w:u w:val="none"/>
                <w:vertAlign w:val="superscript"/>
                <w:lang w:val="en-US" w:eastAsia="en-US" w:bidi="ml-IN"/>
              </w:rPr>
              <w:t xml:space="preserve">2                                                   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>let us take |y| = k                                           for i=2 :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>length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 xml:space="preserve">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 xml:space="preserve">of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>|xy</w:t>
            </w:r>
            <w:r>
              <w:rPr>
                <w:rFonts w:eastAsia="Calibri" w:cs="Calibri" w:cstheme="minorHAnsi"/>
                <w:color w:val="000000"/>
                <w:sz w:val="22"/>
                <w:szCs w:val="22"/>
                <w:u w:val="none"/>
                <w:vertAlign w:val="superscript"/>
                <w:lang w:val="en-US" w:eastAsia="en-US" w:bidi="ml-IN"/>
              </w:rPr>
              <w:t>2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 xml:space="preserve">z|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 xml:space="preserve">must be the next perfect square , that is </w:t>
            </w:r>
            <w:r>
              <w:rPr>
                <w:rFonts w:eastAsia="Calibri" w:cs="Calibri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  <w:lang w:val="en-US" w:eastAsia="en-US" w:bidi="ml-IN"/>
              </w:rPr>
              <w:t>(k + 1)</w:t>
            </w:r>
            <w:r>
              <w:rPr>
                <w:rFonts w:eastAsia="Calibri" w:cs="Calibri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em w:val="none"/>
                <w:lang w:val="en-US" w:eastAsia="en-US" w:bidi="ml-IN"/>
              </w:rPr>
              <w:t>2 .</w:t>
            </w:r>
            <w:r/>
          </w:p>
          <w:p>
            <w:pPr>
              <w:pStyle w:val="Normal"/>
              <w:spacing w:lineRule="auto" w:line="276"/>
            </w:pP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>But |xy</w:t>
            </w:r>
            <w:r>
              <w:rPr>
                <w:rFonts w:eastAsia="Calibri" w:cs="Calibri" w:cstheme="minorHAnsi"/>
                <w:color w:val="000000"/>
                <w:sz w:val="22"/>
                <w:szCs w:val="22"/>
                <w:u w:val="none"/>
                <w:vertAlign w:val="superscript"/>
                <w:lang w:val="en-US" w:eastAsia="en-US" w:bidi="ml-IN"/>
              </w:rPr>
              <w:t>2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 xml:space="preserve">z|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>= |xyz|+|y| = k</w:t>
            </w:r>
            <w:r>
              <w:rPr>
                <w:rFonts w:eastAsia="Calibri" w:cs="Calibri" w:cstheme="minorHAnsi"/>
                <w:color w:val="000000"/>
                <w:sz w:val="22"/>
                <w:szCs w:val="22"/>
                <w:u w:val="none"/>
                <w:vertAlign w:val="superscript"/>
                <w:lang w:val="en-US" w:eastAsia="en-US" w:bidi="ml-IN"/>
              </w:rPr>
              <w:t xml:space="preserve">2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 xml:space="preserve">+ k </w:t>
            </w:r>
            <w:r>
              <w:rPr>
                <w:rFonts w:eastAsia="Calibri" w:cs="Calibri" w:cstheme="minorHAnsi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ml-IN"/>
              </w:rPr>
              <w:t>&lt;</w:t>
            </w:r>
            <w:r>
              <w:rPr>
                <w:rFonts w:ascii="Symbol" w:hAnsi="Symbo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em w:val="none"/>
              </w:rPr>
              <w:t xml:space="preserve">  </w:t>
            </w:r>
            <w:r>
              <w:rPr>
                <w:rFonts w:eastAsia="Calibri" w:cs="Calibri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  <w:lang w:val="en-US" w:eastAsia="en-US" w:bidi="ml-IN"/>
              </w:rPr>
              <w:t>(k + 1)</w:t>
            </w:r>
            <w:r>
              <w:rPr>
                <w:rFonts w:eastAsia="Calibri" w:cs="Calibri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em w:val="none"/>
                <w:lang w:val="en-US" w:eastAsia="en-US" w:bidi="ml-IN"/>
              </w:rPr>
              <w:t>2 .</w:t>
            </w:r>
            <w:r/>
          </w:p>
          <w:p>
            <w:pPr>
              <w:pStyle w:val="Normal"/>
              <w:spacing w:lineRule="auto" w:line="276" w:before="0" w:after="200"/>
            </w:pPr>
            <w:r>
              <w:rPr>
                <w:rFonts w:eastAsia="Calibri" w:cs="Calibri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  <w:lang w:val="en-US" w:eastAsia="en-US" w:bidi="ml-IN"/>
              </w:rPr>
              <w:t xml:space="preserve">for </w:t>
            </w:r>
            <w:r>
              <w:rPr>
                <w:rFonts w:eastAsia="Calibri" w:cs="Calibri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  <w:lang w:val="en-US" w:eastAsia="en-US" w:bidi="ml-IN"/>
              </w:rPr>
              <w:t>i</w:t>
            </w:r>
            <w:r>
              <w:rPr>
                <w:rFonts w:eastAsia="Calibri" w:cs="Calibri" w:cs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  <w:em w:val="none"/>
                <w:lang w:val="en-US" w:eastAsia="en-US" w:bidi="ml-IN"/>
              </w:rPr>
              <w:t xml:space="preserve"> = 2, |w| is not a perfect sqaure. So L is not a Regular Language.</w:t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/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1+2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cstheme="minorHAnsi"/>
                <w:color w:val="000000"/>
                <w:sz w:val="22"/>
                <w:szCs w:val="22"/>
              </w:rPr>
              <w:t>Check whether the grammar is ambiguous or not.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cstheme="minorHAnsi"/>
                <w:color w:val="000000"/>
                <w:sz w:val="22"/>
                <w:szCs w:val="22"/>
              </w:rPr>
              <w:t xml:space="preserve">           </w:t>
            </w:r>
            <w:r>
              <w:rPr>
                <w:rFonts w:eastAsia="Calibri" w:cs="Calibri" w:ascii="Calibri" w:hAnsi="Calibri" w:cstheme="minorHAnsi"/>
                <w:color w:val="000000"/>
                <w:sz w:val="22"/>
                <w:szCs w:val="22"/>
              </w:rPr>
              <w:t>S → aB | bA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cstheme="minorHAnsi"/>
                <w:color w:val="000000"/>
                <w:sz w:val="22"/>
                <w:szCs w:val="22"/>
              </w:rPr>
              <w:t xml:space="preserve">           </w:t>
            </w:r>
            <w:r>
              <w:rPr>
                <w:rFonts w:eastAsia="Calibri" w:cs="Calibri" w:ascii="Calibri" w:hAnsi="Calibri" w:cstheme="minorHAnsi"/>
                <w:color w:val="000000"/>
                <w:sz w:val="22"/>
                <w:szCs w:val="22"/>
              </w:rPr>
              <w:t>A → a | aS | bAA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Calibri" w:hAnsi="Calibri" w:cstheme="minorHAnsi"/>
                <w:color w:val="000000"/>
                <w:sz w:val="22"/>
                <w:szCs w:val="22"/>
              </w:rPr>
              <w:t xml:space="preserve">           </w:t>
            </w:r>
            <w:r>
              <w:rPr>
                <w:rFonts w:eastAsia="Calibri" w:cs="Calibri" w:ascii="Calibri" w:hAnsi="Calibri" w:cstheme="minorHAnsi"/>
                <w:color w:val="000000"/>
                <w:sz w:val="22"/>
                <w:szCs w:val="22"/>
              </w:rPr>
              <w:t>B → b | bS | aBB</w:t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Applying</w:t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CS301.1</w:t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3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Ans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276"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 w:bidi="ml-IN"/>
              </w:rPr>
              <w:t>A CFG is said to be ambiguous if there exists a string which has more than one left-most/right-most  derivation.</w:t>
            </w:r>
            <w:r/>
          </w:p>
          <w:p>
            <w:pPr>
              <w:pStyle w:val="Normal"/>
              <w:spacing w:lineRule="auto" w:line="276"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 w:bidi="ml-IN"/>
              </w:rPr>
              <w:t>Consider input string aabbab</w:t>
            </w:r>
            <w:r/>
          </w:p>
          <w:p>
            <w:pPr>
              <w:pStyle w:val="Normal"/>
              <w:spacing w:lineRule="auto" w:line="276"/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 w:bidi="ml-IN"/>
              </w:rPr>
              <w:t>S =&gt; aB =&gt; aaBB =&gt; aa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en-US" w:bidi="ml-IN"/>
              </w:rPr>
              <w:t>b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 w:eastAsia="en-US" w:bidi="ml-IN"/>
              </w:rPr>
              <w:t>B</w:t>
            </w: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 w:bidi="ml-IN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en-US" w:bidi="ml-IN"/>
              </w:rPr>
              <w:t>=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en-US" w:bidi="ml-IN"/>
              </w:rPr>
              <w:t xml:space="preserve">&gt;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 w:eastAsia="en-US" w:bidi="ml-IN"/>
              </w:rPr>
              <w:t>aab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en-US" w:bidi="ml-IN"/>
              </w:rPr>
              <w:t>bS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 w:eastAsia="en-US" w:bidi="ml-IN"/>
              </w:rPr>
              <w:t xml:space="preserve"> =&gt; aabb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 w:eastAsia="en-US" w:bidi="ml-IN"/>
              </w:rPr>
              <w:t>aB =&gt; aabbab</w:t>
            </w:r>
            <w:r/>
          </w:p>
          <w:p>
            <w:pPr>
              <w:pStyle w:val="Normal"/>
              <w:spacing w:lineRule="auto" w:line="276"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 w:eastAsia="en-US" w:bidi="ml-IN"/>
              </w:rPr>
              <w:t>S =&gt; aB =&gt; aaBB =&gt; aa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en-US" w:bidi="ml-IN"/>
              </w:rPr>
              <w:t>bS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 w:eastAsia="en-US" w:bidi="ml-IN"/>
              </w:rPr>
              <w:t>B =&gt; aab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en-US" w:bidi="ml-IN"/>
              </w:rPr>
              <w:t>bA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 w:eastAsia="en-US" w:bidi="ml-IN"/>
              </w:rPr>
              <w:t>B =&gt; aabbaB =&gt; aabbab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 w:eastAsia="en-US" w:bidi="ml-IN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 w:eastAsia="en-US" w:bidi="ml-IN"/>
              </w:rPr>
              <w:t xml:space="preserve">S                                                     S      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/  </w:t>
            </w:r>
            <w:r>
              <w:rPr>
                <w:rFonts w:eastAsia="Calibri" w:cs="Kartika" w:ascii="Cantarell" w:hAnsi="Cantarell"/>
                <w:color w:val="00000A"/>
                <w:sz w:val="22"/>
                <w:szCs w:val="22"/>
                <w:lang w:val="en-US" w:eastAsia="en-US" w:bidi="ml-IN"/>
              </w:rPr>
              <w:t xml:space="preserve">\                                                   /  \                            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alibri" w:cs="Kartika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 xml:space="preserve"> </w:t>
            </w:r>
            <w:r>
              <w:rPr>
                <w:rFonts w:eastAsia="Calibri" w:cs="Kartika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>a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 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B                                       </w:t>
            </w:r>
            <w:r>
              <w:rPr>
                <w:rFonts w:eastAsia="Calibri" w:cs="Kartika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 xml:space="preserve"> a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 B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  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/ 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|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</w:t>
            </w:r>
            <w:r>
              <w:rPr>
                <w:rFonts w:eastAsia="Calibri" w:cs="Kartika" w:ascii="Cantarell" w:hAnsi="Cantarell"/>
                <w:color w:val="00000A"/>
                <w:sz w:val="22"/>
                <w:szCs w:val="22"/>
                <w:lang w:val="en-US" w:eastAsia="en-US" w:bidi="ml-IN"/>
              </w:rPr>
              <w:t xml:space="preserve">\                                               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/  |  </w:t>
            </w:r>
            <w:r>
              <w:rPr>
                <w:rFonts w:eastAsia="Calibri" w:cs="Kartika" w:ascii="Cantarell" w:hAnsi="Cantarell"/>
                <w:color w:val="00000A"/>
                <w:sz w:val="22"/>
                <w:szCs w:val="22"/>
                <w:lang w:val="en-US" w:eastAsia="en-US" w:bidi="ml-IN"/>
              </w:rPr>
              <w:t xml:space="preserve">\                                                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alibri" w:cs="Kartika" w:ascii="Cantarell" w:hAnsi="Cantarell"/>
                <w:color w:val="00000A"/>
                <w:sz w:val="22"/>
                <w:szCs w:val="22"/>
                <w:lang w:val="en-US" w:eastAsia="en-US" w:bidi="ml-IN"/>
              </w:rPr>
              <w:t xml:space="preserve">    </w:t>
            </w:r>
            <w:r>
              <w:rPr>
                <w:rFonts w:eastAsia="Calibri" w:cs="Kartika" w:ascii="Cantarell" w:hAnsi="Cantarell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>a</w:t>
            </w:r>
            <w:r>
              <w:rPr>
                <w:rFonts w:eastAsia="Calibri" w:cs="Kartika" w:ascii="Cantarell" w:hAnsi="Cantarell"/>
                <w:color w:val="00000A"/>
                <w:sz w:val="22"/>
                <w:szCs w:val="22"/>
                <w:lang w:val="en-US" w:eastAsia="en-US" w:bidi="ml-IN"/>
              </w:rPr>
              <w:t xml:space="preserve">   B   B                                      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  </w:t>
            </w:r>
            <w:r>
              <w:rPr>
                <w:rFonts w:eastAsia="Calibri" w:cs="Kartika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>a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B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B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      </w:t>
            </w:r>
            <w:r>
              <w:rPr>
                <w:rFonts w:eastAsia="Calibri" w:cs="Kartika" w:ascii="Cantarell" w:hAnsi="Cantarell"/>
                <w:color w:val="00000A"/>
                <w:sz w:val="22"/>
                <w:szCs w:val="22"/>
                <w:lang w:val="en-US" w:eastAsia="en-US" w:bidi="ml-IN"/>
              </w:rPr>
              <w:t>|    / \                                              / \    |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alibri" w:cs="Kartika" w:ascii="Cantarell" w:hAnsi="Cantarell"/>
                <w:color w:val="00000A"/>
                <w:sz w:val="22"/>
                <w:szCs w:val="22"/>
                <w:lang w:val="en-US" w:eastAsia="en-US" w:bidi="ml-IN"/>
              </w:rPr>
              <w:t xml:space="preserve">         </w:t>
            </w:r>
            <w:r>
              <w:rPr>
                <w:rFonts w:eastAsia="Calibri" w:cs="Kartika" w:ascii="Cantarell" w:hAnsi="Cantarell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 xml:space="preserve">b   b </w:t>
            </w:r>
            <w:r>
              <w:rPr>
                <w:rFonts w:eastAsia="Calibri" w:cs="Kartika" w:ascii="Cantarell" w:hAnsi="Cantarell"/>
                <w:color w:val="00000A"/>
                <w:sz w:val="22"/>
                <w:szCs w:val="22"/>
                <w:lang w:val="en-US" w:eastAsia="en-US" w:bidi="ml-IN"/>
              </w:rPr>
              <w:t xml:space="preserve"> S                                          </w:t>
            </w:r>
            <w:r>
              <w:rPr>
                <w:rFonts w:eastAsia="Calibri" w:cs="Kartika" w:ascii="Cantarell" w:hAnsi="Cantarell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 xml:space="preserve"> b</w:t>
            </w:r>
            <w:r>
              <w:rPr>
                <w:rFonts w:eastAsia="Calibri" w:cs="Kartika" w:ascii="Cantarell" w:hAnsi="Cantarell"/>
                <w:color w:val="00000A"/>
                <w:sz w:val="22"/>
                <w:szCs w:val="22"/>
                <w:lang w:val="en-US" w:eastAsia="en-US" w:bidi="ml-IN"/>
              </w:rPr>
              <w:t xml:space="preserve">  S  </w:t>
            </w:r>
            <w:r>
              <w:rPr>
                <w:rFonts w:eastAsia="Calibri" w:cs="Kartika" w:ascii="Cantarell" w:hAnsi="Cantarell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>b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            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/ </w:t>
            </w:r>
            <w:r>
              <w:rPr>
                <w:rFonts w:eastAsia="Calibri" w:cs="Kartika" w:ascii="Cantarell" w:hAnsi="Cantarell"/>
                <w:color w:val="00000A"/>
                <w:sz w:val="22"/>
                <w:szCs w:val="22"/>
                <w:lang w:val="en-US" w:eastAsia="en-US" w:bidi="ml-IN"/>
              </w:rPr>
              <w:t>\                                              / \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            </w:t>
            </w:r>
            <w:r>
              <w:rPr>
                <w:rFonts w:eastAsia="Calibri" w:cs="Kartika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>a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B                                    </w:t>
            </w:r>
            <w:r>
              <w:rPr>
                <w:rFonts w:eastAsia="Calibri" w:cs="Kartika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 xml:space="preserve">b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A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                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|                                         |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                </w:t>
            </w:r>
            <w:r>
              <w:rPr>
                <w:rFonts w:eastAsia="Calibri" w:cs="Kartika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 xml:space="preserve"> </w:t>
            </w:r>
            <w:r>
              <w:rPr>
                <w:rFonts w:eastAsia="Calibri" w:cs="Kartika"/>
                <w:b/>
                <w:bCs/>
                <w:color w:val="00000A"/>
                <w:sz w:val="22"/>
                <w:szCs w:val="22"/>
                <w:lang w:val="en-US" w:eastAsia="en-US" w:bidi="ml-IN"/>
              </w:rPr>
              <w:t xml:space="preserve">b                                    a   </w:t>
            </w:r>
            <w:r/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/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1+2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3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/>
              <w:t>Design a PDA to accept the language L = { w |  n</w:t>
            </w:r>
            <w:r>
              <w:rPr>
                <w:vertAlign w:val="subscript"/>
              </w:rPr>
              <w:t>a</w:t>
            </w:r>
            <w:r>
              <w:rPr/>
              <w:t>(w) = n</w:t>
            </w:r>
            <w:r>
              <w:rPr>
                <w:vertAlign w:val="subscript"/>
              </w:rPr>
              <w:t>b</w:t>
            </w:r>
            <w:r>
              <w:rPr/>
              <w:t>(w) } ( Note : n</w:t>
            </w:r>
            <w:r>
              <w:rPr>
                <w:vertAlign w:val="subscript"/>
              </w:rPr>
              <w:t>a</w:t>
            </w:r>
            <w:r>
              <w:rPr/>
              <w:t>(w) represents number of a's in w)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Applying</w:t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CS301.3</w:t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3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Ans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</w:pPr>
            <w:r>
              <w:rPr/>
              <w:t xml:space="preserve">PDA  M = ( {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/>
              <w:t xml:space="preserve"> }, {a,b}, {X,Y,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/>
              <w:t xml:space="preserve">},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δ,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Φ)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δ(q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,a,Z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) = { 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 XZ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) }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δ(q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,b,Z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) = { 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 YZ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) }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δ(q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,a,X) = { 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 XX) }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δ(q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,a,Y) = { 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,ε ) }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δ(q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,b,X) = { 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 ε) }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δ(q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,b,Y) = { 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 YY) }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δ(q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,ε,Z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) = { (q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, ε) }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 xml:space="preserve"> 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Input string aababbba: Accepting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aababbba , 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ababbba , XZ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babbba , XXZ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abbba , XZ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bbba , XXZ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bba , XZ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ba , 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a , YZ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ε , 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ε , ε )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spacing w:lineRule="auto" w:line="276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b/>
                <w:bCs/>
              </w:rPr>
              <w:t>(Not Necessary)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Input string aababbb: Rejecting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aababbb , 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ababbb , XZ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babbb , XXZ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abbb , XZ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bbb , XXZ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bb , XZ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b , 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ε , YZ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No transition for ( q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, ε , YZ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vertAlign w:val="subscript"/>
                <w:em w:val="none"/>
                <w:lang w:val="en-US" w:eastAsia="en-US" w:bidi="ml-IN"/>
              </w:rPr>
              <w:t>0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) . so string is not accepted by PDA.</w:t>
            </w:r>
            <w:r/>
          </w:p>
          <w:p>
            <w:pPr>
              <w:pStyle w:val="Default"/>
              <w:spacing w:lineRule="auto" w:line="276"/>
              <w:rPr>
                <w:outline w:val="false"/>
                <w:dstrike w:val="false"/>
                <w:strike w:val="false"/>
                <w:vertAlign w:val="baseline"/>
                <w:position w:val="0"/>
                <w:sz w:val="26"/>
                <w:sz w:val="26"/>
                <w:i w:val="false"/>
                <w:shadow w:val="false"/>
                <w:u w:val="none"/>
                <w:b w:val="false"/>
                <w:sz w:val="26"/>
                <w:i w:val="false"/>
                <w:b w:val="false"/>
                <w:szCs w:val="26"/>
                <w:em w:val="none"/>
                <w:rFonts w:ascii="Liberation Sans" w:hAnsi="Liberation Sans" w:eastAsia="Liberation Sans" w:cs="Liberation Sans"/>
                <w:color w:val="000000"/>
                <w:lang w:val="en-US" w:eastAsia="en-US" w:bidi="ml-IN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/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2+1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4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Convert the following CFG to CNF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G = ( {S, A}, {a, b}, P, S)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where P = { S → AbA</w:t>
            </w:r>
            <w:r/>
          </w:p>
          <w:p>
            <w:pPr>
              <w:pStyle w:val="Default"/>
              <w:spacing w:lineRule="auto" w:line="276"/>
            </w:pPr>
            <w:r>
              <w:rPr/>
              <w:t xml:space="preserve">                    </w:t>
            </w:r>
            <w:r>
              <w:rPr/>
              <w:t xml:space="preserve">A → Aa | </w:t>
            </w:r>
            <w:r>
              <w:rPr>
                <w:rFonts w:eastAsia="Calibri" w:cs="Times New Roman" w:ascii="Liberation Serif" w:hAnsi="Liberation Serif"/>
              </w:rPr>
              <w:t>ε</w:t>
            </w:r>
            <w:r>
              <w:rPr/>
              <w:t xml:space="preserve"> } </w:t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Applying</w:t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CS301.3</w:t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3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Ans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276"/>
            </w:pPr>
            <w:r>
              <w:rPr/>
              <w:t xml:space="preserve">First eliminate 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ε production. </w:t>
            </w:r>
            <w:r/>
          </w:p>
          <w:p>
            <w:pPr>
              <w:pStyle w:val="Normal"/>
              <w:spacing w:lineRule="auto" w:line="276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Productions will be </w:t>
            </w:r>
            <w:r>
              <w:rPr/>
              <w:t xml:space="preserve">S → AbA | Ab| bA | b   and                                                    A → Aa |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a </w:t>
            </w:r>
            <w:r/>
          </w:p>
          <w:p>
            <w:pPr>
              <w:pStyle w:val="Normal"/>
              <w:spacing w:lineRule="auto" w:line="276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CNF</w:t>
            </w:r>
            <w:r/>
          </w:p>
          <w:p>
            <w:pPr>
              <w:pStyle w:val="Normal"/>
              <w:spacing w:lineRule="auto" w:line="276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S → </w:t>
            </w:r>
            <w:bookmarkStart w:id="4" w:name="__DdeLink__647_1444638785"/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AC</w:t>
            </w:r>
            <w:r>
              <w:rPr>
                <w:rFonts w:eastAsia="Calibri" w:cs="Kartika"/>
                <w:color w:val="00000A"/>
                <w:sz w:val="22"/>
                <w:szCs w:val="22"/>
                <w:vertAlign w:val="subscript"/>
                <w:lang w:val="en-US" w:eastAsia="en-US" w:bidi="ml-IN"/>
              </w:rPr>
              <w:t>b</w:t>
            </w:r>
            <w:bookmarkEnd w:id="4"/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A </w:t>
            </w:r>
            <w:r/>
          </w:p>
          <w:p>
            <w:pPr>
              <w:pStyle w:val="Normal"/>
              <w:spacing w:lineRule="auto" w:line="276" w:before="0" w:after="20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S → AX1                                                           X1 → </w:t>
            </w:r>
            <w:bookmarkStart w:id="5" w:name="__DdeLink__1222_1706269270"/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C</w:t>
            </w:r>
            <w:r>
              <w:rPr>
                <w:rFonts w:eastAsia="Calibri" w:cs="Kartika"/>
                <w:color w:val="00000A"/>
                <w:sz w:val="22"/>
                <w:szCs w:val="22"/>
                <w:vertAlign w:val="subscript"/>
                <w:lang w:val="en-US" w:eastAsia="en-US" w:bidi="ml-IN"/>
              </w:rPr>
              <w:t>b</w:t>
            </w:r>
            <w:bookmarkEnd w:id="5"/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A  </w:t>
            </w:r>
            <w:r/>
          </w:p>
          <w:p>
            <w:pPr>
              <w:pStyle w:val="Normal"/>
              <w:spacing w:lineRule="auto" w:line="276" w:before="0" w:after="20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S → A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C</w:t>
            </w:r>
            <w:r>
              <w:rPr>
                <w:rFonts w:eastAsia="Calibri" w:cs="Kartika"/>
                <w:color w:val="00000A"/>
                <w:sz w:val="22"/>
                <w:szCs w:val="22"/>
                <w:vertAlign w:val="subscript"/>
                <w:lang w:val="en-US" w:eastAsia="en-US" w:bidi="ml-IN"/>
              </w:rPr>
              <w:t xml:space="preserve">b </w:t>
            </w:r>
            <w:r/>
          </w:p>
          <w:p>
            <w:pPr>
              <w:pStyle w:val="Normal"/>
              <w:spacing w:lineRule="auto" w:line="276" w:before="0" w:after="20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S → C</w:t>
            </w:r>
            <w:r>
              <w:rPr>
                <w:rFonts w:eastAsia="Calibri" w:cs="Kartika"/>
                <w:color w:val="00000A"/>
                <w:sz w:val="22"/>
                <w:szCs w:val="22"/>
                <w:vertAlign w:val="subscript"/>
                <w:lang w:val="en-US" w:eastAsia="en-US" w:bidi="ml-IN"/>
              </w:rPr>
              <w:t xml:space="preserve">b </w:t>
            </w:r>
            <w:r>
              <w:rPr>
                <w:rFonts w:eastAsia="Calibri" w:cs="Kartika"/>
                <w:color w:val="00000A"/>
                <w:position w:val="0"/>
                <w:sz w:val="22"/>
                <w:sz w:val="22"/>
                <w:szCs w:val="22"/>
                <w:vertAlign w:val="baseline"/>
                <w:lang w:val="en-US" w:eastAsia="en-US" w:bidi="ml-IN"/>
              </w:rPr>
              <w:t>A</w:t>
            </w:r>
            <w:r/>
          </w:p>
          <w:p>
            <w:pPr>
              <w:pStyle w:val="Normal"/>
              <w:spacing w:lineRule="auto" w:line="276" w:before="0" w:after="20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C</w:t>
            </w:r>
            <w:r>
              <w:rPr>
                <w:rFonts w:eastAsia="Calibri" w:cs="Kartika"/>
                <w:color w:val="00000A"/>
                <w:sz w:val="22"/>
                <w:szCs w:val="22"/>
                <w:vertAlign w:val="subscript"/>
                <w:lang w:val="en-US" w:eastAsia="en-US" w:bidi="ml-IN"/>
              </w:rPr>
              <w:t xml:space="preserve">b 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 → b                                                       </w:t>
            </w:r>
            <w:r/>
          </w:p>
          <w:p>
            <w:pPr>
              <w:pStyle w:val="Normal"/>
              <w:spacing w:lineRule="auto" w:line="276" w:before="0" w:after="20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A → AC</w:t>
            </w:r>
            <w:r>
              <w:rPr>
                <w:rFonts w:eastAsia="Calibri" w:cs="Kartika"/>
                <w:color w:val="00000A"/>
                <w:sz w:val="22"/>
                <w:szCs w:val="22"/>
                <w:vertAlign w:val="subscript"/>
                <w:lang w:val="en-US" w:eastAsia="en-US" w:bidi="ml-IN"/>
              </w:rPr>
              <w:t>a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 xml:space="preserve"> |a    </w:t>
            </w:r>
            <w:r/>
          </w:p>
          <w:p>
            <w:pPr>
              <w:pStyle w:val="Normal"/>
              <w:spacing w:lineRule="auto" w:line="276" w:before="0" w:after="200"/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C</w:t>
            </w:r>
            <w:r>
              <w:rPr>
                <w:rFonts w:eastAsia="Calibri" w:cs="Kartika"/>
                <w:color w:val="00000A"/>
                <w:sz w:val="22"/>
                <w:szCs w:val="22"/>
                <w:vertAlign w:val="subscript"/>
                <w:lang w:val="en-US" w:eastAsia="en-US" w:bidi="ml-IN"/>
              </w:rPr>
              <w:t>a</w:t>
            </w: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  <w:t>→ a]</w:t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/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3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5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Simplify the following grammar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S → Aa | B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B → a | bC</w:t>
            </w:r>
            <w:r/>
          </w:p>
          <w:p>
            <w:pPr>
              <w:pStyle w:val="Default"/>
              <w:spacing w:lineRule="auto" w:line="276"/>
            </w:pPr>
            <w:r>
              <w:rPr/>
              <w:t xml:space="preserve">C → a | </w:t>
            </w:r>
            <w:r>
              <w:rPr>
                <w:rFonts w:eastAsia="Calibri" w:cs="Times New Roman" w:ascii="Cantarell" w:hAnsi="Cantarell"/>
              </w:rPr>
              <w:t>ε</w:t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Applying</w:t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CS301.3</w:t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4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Ans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Simplification CFG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1. Eliminate Null productions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2. Eliminate Unit productions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3. Eliminate Useless symbols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1. Eliminate Null Productions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       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C is the only Nullable variable in the grammar. 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After eliminating null production , Grammar will be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S → Aa | B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B → a | bC | b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C → a 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2. Eliminate Unit productions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       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S → B is the only unit production. After removing unit production grammar becomes 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S → Aa | a | bC | b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B → a | bC | b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C → a 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3. Eliminate Useless symbols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        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i) Eliminate variables which are not deriving/genarating any terminal symbols. 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A is not generating any terminal strings.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S →  a | bC | b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B → a | bC | b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C → a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         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ii) Eliminate variables which are not reachable.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    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B is not reachable.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S →  a | bC | b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C → a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 xml:space="preserve">Simplied Grammar is 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S →  a | bC | b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C → a</w:t>
            </w:r>
            <w:r/>
          </w:p>
          <w:p>
            <w:pPr>
              <w:pStyle w:val="Default"/>
              <w:spacing w:lineRule="auto" w:line="276"/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.</w:t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/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1+1+1+1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6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 xml:space="preserve">Convert the following CFG to PDA with empty stack 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S → aA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A → aAB | aA |a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B → b</w:t>
            </w:r>
            <w:r/>
          </w:p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Write Instantaneous Descriptor for the acceptance of the string 'aaab'.</w:t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Applying</w:t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>
                <w:rFonts w:eastAsia="Calibri" w:cs="Times New Roman"/>
                <w:i/>
                <w:iCs/>
                <w:color w:val="000000"/>
                <w:sz w:val="22"/>
                <w:szCs w:val="22"/>
                <w:lang w:val="en-US" w:eastAsia="en-US" w:bidi="ml-IN"/>
              </w:rPr>
              <w:t>CS301.3</w:t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sz w:val="22"/>
                <w:szCs w:val="22"/>
              </w:rPr>
              <w:t>4</w:t>
            </w:r>
            <w:r/>
          </w:p>
        </w:tc>
      </w:tr>
      <w:tr>
        <w:trPr>
          <w:trHeight w:val="390" w:hRule="atLeast"/>
        </w:trPr>
        <w:tc>
          <w:tcPr>
            <w:tcW w:w="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spacing w:lineRule="auto" w:line="276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/>
              <w:t>Ans</w:t>
            </w:r>
            <w:r/>
          </w:p>
        </w:tc>
        <w:tc>
          <w:tcPr>
            <w:tcW w:w="539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Normal"/>
            </w:pPr>
            <w:r>
              <w:rPr/>
              <w:t xml:space="preserve">If G= (V,T,P,S) we can construct PDA such that            M = ({q}, T, V U T, δ, q, S, </w:t>
            </w:r>
            <w:r>
              <w:rPr>
                <w:rFonts w:ascii="Liberation Serif" w:hAnsi="Liberation Serif"/>
              </w:rPr>
              <w:t>Ø</w:t>
            </w:r>
            <w:r>
              <w:rPr/>
              <w:t>)</w:t>
            </w:r>
            <w:r/>
          </w:p>
          <w:p>
            <w:pPr>
              <w:pStyle w:val="Normal"/>
            </w:pPr>
            <w:r>
              <w:rPr/>
              <w:t xml:space="preserve">where  δ  is </w:t>
            </w:r>
            <w:r/>
          </w:p>
          <w:p>
            <w:pPr>
              <w:pStyle w:val="Normal"/>
              <w:spacing w:lineRule="auto" w:line="240"/>
            </w:pPr>
            <w:r>
              <w:rPr/>
              <w:t xml:space="preserve">        </w:t>
            </w:r>
            <w:r>
              <w:rPr/>
              <w:t xml:space="preserve">i) For all  A </w:t>
            </w:r>
            <w:r>
              <w:rPr>
                <w:rFonts w:ascii="Liberation Serif" w:hAnsi="Liberation Serif"/>
              </w:rPr>
              <w:t>Є</w:t>
            </w:r>
            <w:r>
              <w:rPr/>
              <w:t xml:space="preserve"> V , add the following transition(s) in the PDA:                                 δ(q ,</w:t>
            </w:r>
            <w:r>
              <w:rPr>
                <w:rFonts w:ascii="Liberation Serif" w:hAnsi="Liberation Serif"/>
              </w:rPr>
              <w:t>ε</w:t>
            </w:r>
            <w:r>
              <w:rPr/>
              <w:t xml:space="preserve"> ,A) = { (q, 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) | “A → 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 ” </w:t>
            </w:r>
            <w:r>
              <w:rPr>
                <w:rFonts w:ascii="Liberation Serif" w:hAnsi="Liberation Serif"/>
              </w:rPr>
              <w:t>Є</w:t>
            </w:r>
            <w:r>
              <w:rPr/>
              <w:t xml:space="preserve"> P}</w:t>
            </w:r>
            <w:r/>
          </w:p>
          <w:p>
            <w:pPr>
              <w:pStyle w:val="Normal"/>
              <w:spacing w:lineRule="auto" w:line="240" w:before="0" w:after="200"/>
            </w:pPr>
            <w:r>
              <w:rPr/>
              <w:t xml:space="preserve">        </w:t>
            </w:r>
            <w:r>
              <w:rPr/>
              <w:t xml:space="preserve">ii) For all a </w:t>
            </w:r>
            <w:r>
              <w:rPr>
                <w:rFonts w:ascii="Liberation Serif" w:hAnsi="Liberation Serif"/>
              </w:rPr>
              <w:t>Є</w:t>
            </w:r>
            <w:r>
              <w:rPr/>
              <w:t xml:space="preserve"> T, add the following transition(s) in the PDA: δ(q,a,a)= { (q, </w:t>
            </w:r>
            <w:r>
              <w:rPr>
                <w:rFonts w:ascii="Liberation Serif" w:hAnsi="Liberation Serif"/>
              </w:rPr>
              <w:t>ε</w:t>
            </w:r>
            <w:r>
              <w:rPr/>
              <w:t xml:space="preserve"> ) }</w:t>
            </w:r>
            <w:r/>
          </w:p>
          <w:p>
            <w:pPr>
              <w:pStyle w:val="Normal"/>
              <w:spacing w:lineRule="auto" w:line="240" w:before="0" w:after="200"/>
              <w:rPr>
                <w:sz w:val="22"/>
                <w:sz w:val="22"/>
                <w:szCs w:val="22"/>
                <w:rFonts w:ascii="Calibri" w:hAnsi="Calibri" w:eastAsia="Calibri" w:cs="Kartika"/>
                <w:color w:val="00000A"/>
                <w:lang w:val="en-US" w:eastAsia="en-US" w:bidi="ml-IN"/>
              </w:rPr>
            </w:pPr>
            <w:r>
              <w:rPr>
                <w:rFonts w:eastAsia="Calibri" w:cs="Kartika"/>
                <w:color w:val="00000A"/>
                <w:sz w:val="22"/>
                <w:szCs w:val="22"/>
                <w:lang w:val="en-US" w:eastAsia="en-US" w:bidi="ml-IN"/>
              </w:rPr>
            </w:r>
            <w:r/>
          </w:p>
          <w:p>
            <w:pPr>
              <w:pStyle w:val="Default"/>
              <w:spacing w:lineRule="auto" w:line="276" w:before="0" w:after="200"/>
            </w:pPr>
            <w:r>
              <w:rPr/>
              <w:t>S → aA      == &gt;  δ(q ,</w:t>
            </w:r>
            <w:r>
              <w:rPr>
                <w:rFonts w:ascii="Liberation Serif" w:hAnsi="Liberation Serif"/>
              </w:rPr>
              <w:t>ε</w:t>
            </w:r>
            <w:r>
              <w:rPr/>
              <w:t xml:space="preserve"> ,S) = { (q, </w:t>
            </w:r>
            <w:r>
              <w:rPr>
                <w:rFonts w:ascii="Liberation Serif" w:hAnsi="Liberation Serif"/>
              </w:rPr>
              <w:t>aA</w:t>
            </w:r>
            <w:r>
              <w:rPr/>
              <w:t>) }</w:t>
            </w:r>
            <w:r/>
          </w:p>
          <w:p>
            <w:pPr>
              <w:pStyle w:val="Default"/>
              <w:spacing w:lineRule="auto" w:line="276" w:before="0" w:after="200"/>
            </w:pPr>
            <w:r>
              <w:rPr/>
              <w:t>A → aAB   ==&gt;   δ(q ,</w:t>
            </w:r>
            <w:r>
              <w:rPr>
                <w:rFonts w:ascii="Liberation Serif" w:hAnsi="Liberation Serif"/>
              </w:rPr>
              <w:t>ε</w:t>
            </w:r>
            <w:r>
              <w:rPr/>
              <w:t xml:space="preserve"> ,A) = { (q, </w:t>
            </w:r>
            <w:r>
              <w:rPr>
                <w:rFonts w:ascii="Liberation Serif" w:hAnsi="Liberation Serif"/>
              </w:rPr>
              <w:t>aAB</w:t>
            </w:r>
            <w:r>
              <w:rPr/>
              <w:t>) }</w:t>
            </w:r>
            <w:r/>
          </w:p>
          <w:p>
            <w:pPr>
              <w:pStyle w:val="Default"/>
              <w:spacing w:lineRule="auto" w:line="276" w:before="0" w:after="200"/>
            </w:pPr>
            <w:r>
              <w:rPr/>
              <w:t>A → aA      ==&gt;   δ(q ,</w:t>
            </w:r>
            <w:r>
              <w:rPr>
                <w:rFonts w:ascii="Liberation Serif" w:hAnsi="Liberation Serif"/>
              </w:rPr>
              <w:t>ε</w:t>
            </w:r>
            <w:r>
              <w:rPr/>
              <w:t xml:space="preserve"> ,A) = { (q, </w:t>
            </w:r>
            <w:r>
              <w:rPr>
                <w:rFonts w:ascii="Liberation Serif" w:hAnsi="Liberation Serif"/>
              </w:rPr>
              <w:t>aA</w:t>
            </w:r>
            <w:r>
              <w:rPr/>
              <w:t>) }</w:t>
            </w:r>
            <w:r/>
          </w:p>
          <w:p>
            <w:pPr>
              <w:pStyle w:val="Default"/>
              <w:spacing w:lineRule="auto" w:line="276" w:before="0" w:after="200"/>
            </w:pPr>
            <w:r>
              <w:rPr/>
              <w:t>A → a        ==&gt;   δ(q ,</w:t>
            </w:r>
            <w:r>
              <w:rPr>
                <w:rFonts w:ascii="Liberation Serif" w:hAnsi="Liberation Serif"/>
              </w:rPr>
              <w:t>ε</w:t>
            </w:r>
            <w:r>
              <w:rPr/>
              <w:t xml:space="preserve"> ,A) = { (q, </w:t>
            </w:r>
            <w:r>
              <w:rPr>
                <w:rFonts w:ascii="Liberation Serif" w:hAnsi="Liberation Serif"/>
              </w:rPr>
              <w:t>a</w:t>
            </w:r>
            <w:r>
              <w:rPr/>
              <w:t>) }</w:t>
            </w:r>
            <w:r/>
          </w:p>
          <w:p>
            <w:pPr>
              <w:pStyle w:val="Default"/>
              <w:spacing w:lineRule="auto" w:line="276" w:before="0" w:after="200"/>
            </w:pPr>
            <w:r>
              <w:rPr/>
              <w:t>B → b        ==&gt;   δ(q ,</w:t>
            </w:r>
            <w:r>
              <w:rPr>
                <w:rFonts w:ascii="Liberation Serif" w:hAnsi="Liberation Serif"/>
              </w:rPr>
              <w:t>ε</w:t>
            </w:r>
            <w:r>
              <w:rPr/>
              <w:t xml:space="preserve"> ,B) = { (q, b) }</w:t>
            </w:r>
            <w:r/>
          </w:p>
          <w:p>
            <w:pPr>
              <w:pStyle w:val="Default"/>
              <w:spacing w:lineRule="auto" w:line="276" w:before="0" w:after="200"/>
            </w:pPr>
            <w:r>
              <w:rPr/>
              <w:t xml:space="preserve">For input a            δ(q,a,a)= { (q, </w:t>
            </w:r>
            <w:r>
              <w:rPr>
                <w:rFonts w:ascii="Liberation Serif" w:hAnsi="Liberation Serif"/>
              </w:rPr>
              <w:t>ε</w:t>
            </w:r>
            <w:r>
              <w:rPr/>
              <w:t xml:space="preserve"> ) }</w:t>
            </w:r>
            <w:r/>
          </w:p>
          <w:p>
            <w:pPr>
              <w:pStyle w:val="Default"/>
              <w:spacing w:lineRule="auto" w:line="276" w:before="0" w:after="200"/>
            </w:pPr>
            <w:r>
              <w:rPr/>
              <w:t xml:space="preserve">For input b            δ(q,b,b)= { (q, </w:t>
            </w:r>
            <w:r>
              <w:rPr>
                <w:rFonts w:ascii="Liberation Serif" w:hAnsi="Liberation Serif"/>
              </w:rPr>
              <w:t>ε</w:t>
            </w:r>
            <w:r>
              <w:rPr/>
              <w:t xml:space="preserve"> ) }</w:t>
            </w:r>
            <w:r/>
          </w:p>
          <w:p>
            <w:pPr>
              <w:pStyle w:val="Default"/>
              <w:spacing w:lineRule="auto" w:line="276" w:before="0" w:after="20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  <w:p>
            <w:pPr>
              <w:pStyle w:val="Default"/>
              <w:spacing w:lineRule="auto" w:line="276" w:before="0" w:after="200"/>
              <w:rPr>
                <w:outline w:val="false"/>
                <w:dstrike w:val="false"/>
                <w:strike w:val="false"/>
                <w:vertAlign w:val="baseline"/>
                <w:position w:val="0"/>
                <w:sz w:val="24"/>
                <w:sz w:val="26"/>
                <w:i w:val="false"/>
                <w:shadow w:val="false"/>
                <w:u w:val="none"/>
                <w:b w:val="false"/>
                <w:sz w:val="26"/>
                <w:i w:val="false"/>
                <w:b w:val="false"/>
                <w:szCs w:val="26"/>
                <w:em w:val="none"/>
                <w:rFonts w:ascii="Liberation Sans" w:hAnsi="Liberation Sans" w:eastAsia="Liberation Sans" w:cs="Liberation Sans"/>
                <w:color w:val="000000"/>
                <w:lang w:val="en-US" w:eastAsia="en-US" w:bidi="ml-IN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Input string :aaab</w:t>
            </w:r>
            <w:r/>
          </w:p>
          <w:p>
            <w:pPr>
              <w:pStyle w:val="Default"/>
              <w:spacing w:lineRule="auto" w:line="276" w:before="0" w:after="200"/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ID : (q , aaab, S)</w:t>
            </w:r>
            <w:r>
              <w:rPr/>
              <w:t xml:space="preserve">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├ (q , aaab, aA) ├ (q , aab, A) ├ (q , aab, aAB) ├ (q , ab, AB) ├ (q , ab, aB) ├ (q , b, B) </w:t>
            </w:r>
            <w:bookmarkStart w:id="6" w:name="__DdeLink__1203_517566255"/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├</w:t>
            </w:r>
            <w:bookmarkEnd w:id="6"/>
            <w:r>
              <w:rPr>
                <w:rFonts w:eastAsia="Liberation Sans"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 xml:space="preserve"> (q , b, b)  ├  </w:t>
            </w:r>
            <w:r>
              <w:rPr>
                <w:rFonts w:eastAsia="Calibri" w:cs="Calibri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6"/>
                <w:sz w:val="26"/>
                <w:szCs w:val="26"/>
                <w:u w:val="none"/>
                <w:vertAlign w:val="baseline"/>
                <w:em w:val="none"/>
                <w:lang w:val="en-US" w:eastAsia="en-US" w:bidi="ml-IN"/>
              </w:rPr>
              <w:t>( q , ε , ε )</w:t>
            </w:r>
            <w:r/>
          </w:p>
          <w:p>
            <w:pPr>
              <w:pStyle w:val="Default"/>
              <w:spacing w:lineRule="auto" w:line="276" w:before="0" w:after="20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</w:r>
            <w:r/>
          </w:p>
        </w:tc>
        <w:tc>
          <w:tcPr>
            <w:tcW w:w="9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</w:pPr>
            <w:r>
              <w:rPr/>
            </w:r>
            <w:r/>
          </w:p>
        </w:tc>
        <w:tc>
          <w:tcPr>
            <w:tcW w:w="9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  <w:vAlign w:val="center"/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eastAsia="en-US" w:bidi="ml-IN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en-US" w:bidi="ml-IN"/>
              </w:rPr>
              <w:t>2+2</w:t>
            </w:r>
            <w:r/>
          </w:p>
        </w:tc>
      </w:tr>
    </w:tbl>
    <w:p>
      <w:pPr>
        <w:pStyle w:val="Default"/>
        <w:spacing w:lineRule="auto" w:line="276"/>
        <w:rPr>
          <w:sz w:val="22"/>
          <w:sz w:val="22"/>
          <w:szCs w:val="22"/>
          <w:rFonts w:ascii="Calibri" w:hAnsi="Calibri" w:eastAsia="Calibri" w:cs="Calibri" w:asciiTheme="minorHAnsi" w:cstheme="minorHAnsi" w:hAnsiTheme="minorHAnsi"/>
          <w:color w:val="000000"/>
          <w:lang w:val="en-US" w:eastAsia="en-US" w:bidi="ml-IN"/>
        </w:rPr>
      </w:pPr>
      <w:r>
        <w:rPr>
          <w:rFonts w:eastAsia="Calibri" w:cs="Calibri" w:cstheme="minorHAnsi" w:ascii="Calibri" w:hAnsi="Calibri"/>
          <w:color w:val="000000"/>
          <w:sz w:val="22"/>
          <w:szCs w:val="22"/>
          <w:lang w:val="en-US" w:eastAsia="en-US" w:bidi="ml-IN"/>
        </w:rPr>
      </w:r>
      <w:r/>
    </w:p>
    <w:p>
      <w:pPr>
        <w:pStyle w:val="Default"/>
        <w:spacing w:lineRule="auto" w:line="276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eastAsia="en-US" w:bidi="ml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roid Sans Fallback">
    <w:charset w:val="01"/>
    <w:family w:val="roman"/>
    <w:pitch w:val="variable"/>
  </w:font>
  <w:font w:name="Symbol">
    <w:charset w:val="01"/>
    <w:family w:val="roman"/>
    <w:pitch w:val="variable"/>
  </w:font>
  <w:font w:name="Cantarell"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szCs w:val="22"/>
        <w:lang w:val="en-US" w:eastAsia="en-US" w:bidi="ml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Kartika"/>
      <w:color w:val="00000A"/>
      <w:sz w:val="22"/>
      <w:szCs w:val="22"/>
      <w:lang w:val="en-US" w:eastAsia="en-US" w:bidi="ml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a27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087f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a27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15753e"/>
    <w:pPr>
      <w:widowControl/>
      <w:suppressAutoHyphens w:val="true"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ml-IN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TableParagraph">
    <w:name w:val="Table Paragraph"/>
    <w:basedOn w:val="Normal"/>
    <w:pPr/>
    <w:rPr/>
  </w:style>
  <w:style w:type="paragraph" w:styleId="Objectwitharrow">
    <w:name w:val="Object with arrow"/>
    <w:basedOn w:val="Default"/>
    <w:pPr>
      <w:spacing w:lineRule="atLeast" w:line="200" w:before="0" w:after="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lineRule="atLeast" w:line="200" w:before="0" w:after="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lineRule="atLeast" w:line="200" w:before="0" w:after="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lineRule="atLeast" w:line="200" w:before="0" w:after="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lineRule="atLeast" w:line="200"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lineRule="atLeast" w:line="200"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lineRule="atLeast" w:line="200" w:before="57" w:after="57"/>
      <w:ind w:left="0" w:right="113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lineRule="atLeast" w:line="200" w:before="0" w:after="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BlankSlideLTGliederung2">
    <w:name w:val="Blank Slide~LT~Gliederung 2"/>
    <w:basedOn w:val="BlankSlide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BlankSlideLTUntertitel">
    <w:name w:val="Blank Slide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BlankSlideLTNotizen">
    <w:name w:val="Blank Slide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BlankSlideLTHintergrundobjekte">
    <w:name w:val="Blank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BlankSlideLTHintergrund">
    <w:name w:val="Blank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1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DejaVu Sans" w:hAnsi="DejaVu Sans" w:eastAsia="DejaVu Sans" w:cs="Liberation Sans"/>
      <w:color w:val="000000"/>
      <w:sz w:val="36"/>
      <w:szCs w:val="24"/>
      <w:lang w:val="en-US" w:eastAsia="en-US" w:bidi="ml-IN"/>
    </w:rPr>
  </w:style>
  <w:style w:type="paragraph" w:styleId="Gray1">
    <w:name w:val="gray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ay2">
    <w:name w:val="gray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ay3">
    <w:name w:val="gray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w1">
    <w:name w:val="bw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w2">
    <w:name w:val="bw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w3">
    <w:name w:val="bw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Orange1">
    <w:name w:val="orange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Orange2">
    <w:name w:val="orange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Orange3">
    <w:name w:val="orange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Turquoise1">
    <w:name w:val="turquoise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Turquoise2">
    <w:name w:val="turquoise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Turquoise3">
    <w:name w:val="turquoise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lue1">
    <w:name w:val="blue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lue2">
    <w:name w:val="blue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lue3">
    <w:name w:val="blue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un1">
    <w:name w:val="sun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un2">
    <w:name w:val="sun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un3">
    <w:name w:val="sun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Earth1">
    <w:name w:val="earth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Earth2">
    <w:name w:val="earth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Earth3">
    <w:name w:val="earth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een1">
    <w:name w:val="green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een2">
    <w:name w:val="green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een3">
    <w:name w:val="green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eetang1">
    <w:name w:val="seetang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eetang2">
    <w:name w:val="seetang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eetang3">
    <w:name w:val="seetang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Lightblue1">
    <w:name w:val="lightblue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Lightblue2">
    <w:name w:val="lightblue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Lightblue3">
    <w:name w:val="lightblue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Yellow1">
    <w:name w:val="yellow1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Yellow2">
    <w:name w:val="yellow2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Yellow3">
    <w:name w:val="yellow3"/>
    <w:basedOn w:val="Default1"/>
    <w:pPr>
      <w:spacing w:lineRule="atLeast" w:line="200"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8"/>
      <w:szCs w:val="24"/>
      <w:u w:val="none"/>
      <w:em w:val="none"/>
      <w:lang w:val="en-US" w:eastAsia="en-US" w:bidi="ml-IN"/>
    </w:rPr>
  </w:style>
  <w:style w:type="paragraph" w:styleId="Outline1">
    <w:name w:val="Outline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Outline2">
    <w:name w:val="Outline 2"/>
    <w:basedOn w:val="Outline1"/>
    <w:pPr>
      <w:spacing w:before="0" w:after="22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pPr>
      <w:spacing w:before="0" w:after="17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pPr>
      <w:spacing w:before="0" w:after="113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NumberingSymbols">
    <w:name w:val="Numbering Symbol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Bullets">
    <w:name w:val="Bullets"/>
    <w:pPr>
      <w:widowControl/>
      <w:suppressAutoHyphens w:val="true"/>
      <w:bidi w:val="0"/>
      <w:jc w:val="left"/>
    </w:pPr>
    <w:rPr>
      <w:rFonts w:ascii="OpenSymbol;Arial Unicode MS" w:hAnsi="OpenSymbol;Arial Unicode MS" w:eastAsia="DejaVu Sans" w:cs="Liberation Sans"/>
      <w:color w:val="00000A"/>
      <w:sz w:val="24"/>
      <w:szCs w:val="24"/>
      <w:lang w:val="en-US" w:eastAsia="en-US" w:bidi="ml-IN"/>
    </w:rPr>
  </w:style>
  <w:style w:type="paragraph" w:styleId="WW8Num2z8">
    <w:name w:val="WW8Num2z8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7">
    <w:name w:val="WW8Num2z7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6">
    <w:name w:val="WW8Num2z6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5">
    <w:name w:val="WW8Num2z5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4">
    <w:name w:val="WW8Num2z4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3">
    <w:name w:val="WW8Num2z3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2">
    <w:name w:val="WW8Num2z2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1">
    <w:name w:val="WW8Num2z1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2z0">
    <w:name w:val="WW8Num2z0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8">
    <w:name w:val="WW8Num1z8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7">
    <w:name w:val="WW8Num1z7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6">
    <w:name w:val="WW8Num1z6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5">
    <w:name w:val="WW8Num1z5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4">
    <w:name w:val="WW8Num1z4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3">
    <w:name w:val="WW8Num1z3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2">
    <w:name w:val="WW8Num1z2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1">
    <w:name w:val="WW8Num1z1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WW8Num1z0">
    <w:name w:val="WW8Num1z0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NoSpacing">
    <w:name w:val="No Spacing"/>
    <w:pPr>
      <w:widowControl/>
      <w:suppressAutoHyphens w:val="true"/>
      <w:bidi w:val="0"/>
      <w:jc w:val="left"/>
    </w:pPr>
    <w:rPr>
      <w:rFonts w:ascii="Times New Roman" w:hAnsi="Times New Roman" w:eastAsia="DejaVu Sans" w:cs="Liberation Sans"/>
      <w:color w:val="000000"/>
      <w:sz w:val="22"/>
      <w:szCs w:val="24"/>
      <w:lang w:val="en-US" w:eastAsia="en-US" w:bidi="ml-IN"/>
    </w:rPr>
  </w:style>
  <w:style w:type="paragraph" w:styleId="DefaultLTGliederung1">
    <w:name w:val="Default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LTGliederung2">
    <w:name w:val="Default~LT~Gliederung 2"/>
    <w:basedOn w:val="Default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">
    <w:name w:val="Default~LT~Gliederung 3"/>
    <w:basedOn w:val="Default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">
    <w:name w:val="Default~LT~Gliederung 4"/>
    <w:basedOn w:val="Default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">
    <w:name w:val="Default~LT~Gliederung 5"/>
    <w:basedOn w:val="Default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LTUntertitel">
    <w:name w:val="Default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LTNotizen">
    <w:name w:val="Default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LTHintergrundobjekte">
    <w:name w:val="Defaul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LTHintergrund">
    <w:name w:val="Defaul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1LTGliederung1">
    <w:name w:val="Default 1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1LTGliederung2">
    <w:name w:val="Default 1~LT~Gliederung 2"/>
    <w:basedOn w:val="Default1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1LTGliederung3">
    <w:name w:val="Default 1~LT~Gliederung 3"/>
    <w:basedOn w:val="Default1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1LTGliederung4">
    <w:name w:val="Default 1~LT~Gliederung 4"/>
    <w:basedOn w:val="Default1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5">
    <w:name w:val="Default 1~LT~Gliederung 5"/>
    <w:basedOn w:val="Default1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6">
    <w:name w:val="Default 1~LT~Gliederung 6"/>
    <w:basedOn w:val="Default1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7">
    <w:name w:val="Default 1~LT~Gliederung 7"/>
    <w:basedOn w:val="Default1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8">
    <w:name w:val="Default 1~LT~Gliederung 8"/>
    <w:basedOn w:val="Default1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9">
    <w:name w:val="Default 1~LT~Gliederung 9"/>
    <w:basedOn w:val="Default1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Titel">
    <w:name w:val="Default 1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1LTUntertitel">
    <w:name w:val="Default 1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1LTNotizen">
    <w:name w:val="Default 1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1LTHintergrundobjekte">
    <w:name w:val="Default 1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1LTHintergrund">
    <w:name w:val="Default 1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TitleSlideLTGliederung1">
    <w:name w:val="Title Slide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TitleSlideLTGliederung2">
    <w:name w:val="Title Slide~LT~Gliederung 2"/>
    <w:basedOn w:val="TitleSlide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TitleSlideLTUntertitel">
    <w:name w:val="Title Slide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TitleSlideLTNotizen">
    <w:name w:val="Title Slide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TitleSlideLTHintergrundobjekte">
    <w:name w:val="Title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TitleSlideLTHintergrund">
    <w:name w:val="Title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2LTGliederung1">
    <w:name w:val="Default 2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2LTGliederung2">
    <w:name w:val="Default 2~LT~Gliederung 2"/>
    <w:basedOn w:val="Default2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2LTGliederung3">
    <w:name w:val="Default 2~LT~Gliederung 3"/>
    <w:basedOn w:val="Default2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2LTGliederung4">
    <w:name w:val="Default 2~LT~Gliederung 4"/>
    <w:basedOn w:val="Default2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5">
    <w:name w:val="Default 2~LT~Gliederung 5"/>
    <w:basedOn w:val="Default2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6">
    <w:name w:val="Default 2~LT~Gliederung 6"/>
    <w:basedOn w:val="Default2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7">
    <w:name w:val="Default 2~LT~Gliederung 7"/>
    <w:basedOn w:val="Default2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8">
    <w:name w:val="Default 2~LT~Gliederung 8"/>
    <w:basedOn w:val="Default2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9">
    <w:name w:val="Default 2~LT~Gliederung 9"/>
    <w:basedOn w:val="Default2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Titel">
    <w:name w:val="Default 2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2LTUntertitel">
    <w:name w:val="Default 2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2LTNotizen">
    <w:name w:val="Default 2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2LTHintergrundobjekte">
    <w:name w:val="Default 2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2LTHintergrund">
    <w:name w:val="Default 2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3LTGliederung1">
    <w:name w:val="Default 3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3LTGliederung2">
    <w:name w:val="Default 3~LT~Gliederung 2"/>
    <w:basedOn w:val="Default3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3LTGliederung3">
    <w:name w:val="Default 3~LT~Gliederung 3"/>
    <w:basedOn w:val="Default3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3LTGliederung4">
    <w:name w:val="Default 3~LT~Gliederung 4"/>
    <w:basedOn w:val="Default3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5">
    <w:name w:val="Default 3~LT~Gliederung 5"/>
    <w:basedOn w:val="Default3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6">
    <w:name w:val="Default 3~LT~Gliederung 6"/>
    <w:basedOn w:val="Default3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7">
    <w:name w:val="Default 3~LT~Gliederung 7"/>
    <w:basedOn w:val="Default3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8">
    <w:name w:val="Default 3~LT~Gliederung 8"/>
    <w:basedOn w:val="Default3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Gliederung9">
    <w:name w:val="Default 3~LT~Gliederung 9"/>
    <w:basedOn w:val="Default3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3LTTitel">
    <w:name w:val="Default 3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3LTUntertitel">
    <w:name w:val="Default 3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3LTNotizen">
    <w:name w:val="Default 3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3LTHintergrundobjekte">
    <w:name w:val="Default 3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3LTHintergrund">
    <w:name w:val="Default 3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4LTGliederung1">
    <w:name w:val="Default 4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4LTGliederung2">
    <w:name w:val="Default 4~LT~Gliederung 2"/>
    <w:basedOn w:val="Default4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4LTGliederung3">
    <w:name w:val="Default 4~LT~Gliederung 3"/>
    <w:basedOn w:val="Default4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4LTGliederung4">
    <w:name w:val="Default 4~LT~Gliederung 4"/>
    <w:basedOn w:val="Default4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5">
    <w:name w:val="Default 4~LT~Gliederung 5"/>
    <w:basedOn w:val="Default4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6">
    <w:name w:val="Default 4~LT~Gliederung 6"/>
    <w:basedOn w:val="Default4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7">
    <w:name w:val="Default 4~LT~Gliederung 7"/>
    <w:basedOn w:val="Default4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8">
    <w:name w:val="Default 4~LT~Gliederung 8"/>
    <w:basedOn w:val="Default4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Gliederung9">
    <w:name w:val="Default 4~LT~Gliederung 9"/>
    <w:basedOn w:val="Default4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4LTTitel">
    <w:name w:val="Default 4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4LTUntertitel">
    <w:name w:val="Default 4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4LTNotizen">
    <w:name w:val="Default 4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4LTHintergrundobjekte">
    <w:name w:val="Default 4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4LTHintergrund">
    <w:name w:val="Default 4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5LTGliederung1">
    <w:name w:val="Default 5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5LTGliederung2">
    <w:name w:val="Default 5~LT~Gliederung 2"/>
    <w:basedOn w:val="Default5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5LTGliederung3">
    <w:name w:val="Default 5~LT~Gliederung 3"/>
    <w:basedOn w:val="Default5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5LTGliederung4">
    <w:name w:val="Default 5~LT~Gliederung 4"/>
    <w:basedOn w:val="Default5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5">
    <w:name w:val="Default 5~LT~Gliederung 5"/>
    <w:basedOn w:val="Default5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6">
    <w:name w:val="Default 5~LT~Gliederung 6"/>
    <w:basedOn w:val="Default5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7">
    <w:name w:val="Default 5~LT~Gliederung 7"/>
    <w:basedOn w:val="Default5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8">
    <w:name w:val="Default 5~LT~Gliederung 8"/>
    <w:basedOn w:val="Default5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9">
    <w:name w:val="Default 5~LT~Gliederung 9"/>
    <w:basedOn w:val="Default5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Titel">
    <w:name w:val="Default 5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5LTUntertitel">
    <w:name w:val="Default 5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5LTNotizen">
    <w:name w:val="Default 5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Default5LTHintergrundobjekte">
    <w:name w:val="Default 5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5LTHintergrund">
    <w:name w:val="Default 5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Title2ContentLTGliederung1">
    <w:name w:val="Title, 2 Content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Title2ContentLTGliederung2">
    <w:name w:val="Title, 2 Content~LT~Gliederung 2"/>
    <w:basedOn w:val="Title2ContentLTGliederung1"/>
    <w:pPr>
      <w:spacing w:before="0" w:after="22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2ContentLTGliederung3">
    <w:name w:val="Title, 2 Content~LT~Gliederung 3"/>
    <w:basedOn w:val="Title2ContentLTGliederung2"/>
    <w:pPr>
      <w:spacing w:before="0" w:after="17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2ContentLTGliederung4">
    <w:name w:val="Title, 2 Content~LT~Gliederung 4"/>
    <w:basedOn w:val="Title2ContentLTGliederung3"/>
    <w:pPr>
      <w:spacing w:before="0" w:after="113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Gliederung5">
    <w:name w:val="Title, 2 Content~LT~Gliederung 5"/>
    <w:basedOn w:val="Title2ContentLTGliederung4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Gliederung6">
    <w:name w:val="Title, 2 Content~LT~Gliederung 6"/>
    <w:basedOn w:val="Title2ContentLTGliederung5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Gliederung7">
    <w:name w:val="Title, 2 Content~LT~Gliederung 7"/>
    <w:basedOn w:val="Title2ContentLTGliederung6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Gliederung8">
    <w:name w:val="Title, 2 Content~LT~Gliederung 8"/>
    <w:basedOn w:val="Title2ContentLTGliederung7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Gliederung9">
    <w:name w:val="Title, 2 Content~LT~Gliederung 9"/>
    <w:basedOn w:val="Title2ContentLTGliederung8"/>
    <w:pPr>
      <w:spacing w:before="0" w:after="57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2ContentLTTitel">
    <w:name w:val="Title, 2 Content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Title2ContentLTUntertitel">
    <w:name w:val="Title, 2 Content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Title2ContentLTNotizen">
    <w:name w:val="Title, 2 Content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ml-IN"/>
    </w:rPr>
  </w:style>
  <w:style w:type="paragraph" w:styleId="Title2ContentLTHintergrundobjekte">
    <w:name w:val="Title, 2 Conten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Title2ContentLTHintergrund">
    <w:name w:val="Title, 2 Conten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LTGliederung11">
    <w:name w:val="Default_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LTGliederung21">
    <w:name w:val="Default_~LT~Gliederung 2"/>
    <w:basedOn w:val="DefaultLTGliederung11"/>
    <w:pPr>
      <w:spacing w:before="0" w:after="22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LTGliederung31">
    <w:name w:val="Default_~LT~Gliederung 3"/>
    <w:basedOn w:val="DefaultLTGliederung21"/>
    <w:pPr>
      <w:spacing w:before="0" w:after="17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LTGliederung41">
    <w:name w:val="Default_~LT~Gliederung 4"/>
    <w:basedOn w:val="DefaultLTGliederung31"/>
    <w:pPr>
      <w:spacing w:before="0" w:after="113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51">
    <w:name w:val="Default_~LT~Gliederung 5"/>
    <w:basedOn w:val="DefaultLTGliederung4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1">
    <w:name w:val="Default_~LT~Gliederung 6"/>
    <w:basedOn w:val="DefaultLTGliederung5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1">
    <w:name w:val="Default_~LT~Gliederung 7"/>
    <w:basedOn w:val="DefaultLTGliederung6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1">
    <w:name w:val="Default_~LT~Gliederung 8"/>
    <w:basedOn w:val="DefaultLTGliederung7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1">
    <w:name w:val="Default_~LT~Gliederung 9"/>
    <w:basedOn w:val="DefaultLTGliederung8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1">
    <w:name w:val="Default_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LTUntertitel1">
    <w:name w:val="Default_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LTNotizen1">
    <w:name w:val="Default_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52"/>
      <w:szCs w:val="24"/>
      <w:u w:val="none"/>
      <w:em w:val="none"/>
      <w:lang w:val="en-US" w:eastAsia="en-US" w:bidi="ml-IN"/>
    </w:rPr>
  </w:style>
  <w:style w:type="paragraph" w:styleId="DefaultLTHintergrundobjekte1">
    <w:name w:val="Default_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LTHintergrund1">
    <w:name w:val="Default_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5LTGliederung11">
    <w:name w:val="Default 5_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ml-IN"/>
    </w:rPr>
  </w:style>
  <w:style w:type="paragraph" w:styleId="Default5LTGliederung21">
    <w:name w:val="Default 5_~LT~Gliederung 2"/>
    <w:basedOn w:val="Default5LTGliederung11"/>
    <w:pPr>
      <w:spacing w:before="0" w:after="22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Default5LTGliederung31">
    <w:name w:val="Default 5_~LT~Gliederung 3"/>
    <w:basedOn w:val="Default5LTGliederung21"/>
    <w:pPr>
      <w:spacing w:before="0" w:after="170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Default5LTGliederung41">
    <w:name w:val="Default 5_~LT~Gliederung 4"/>
    <w:basedOn w:val="Default5LTGliederung31"/>
    <w:pPr>
      <w:spacing w:before="0" w:after="113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51">
    <w:name w:val="Default 5_~LT~Gliederung 5"/>
    <w:basedOn w:val="Default5LTGliederung4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61">
    <w:name w:val="Default 5_~LT~Gliederung 6"/>
    <w:basedOn w:val="Default5LTGliederung5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71">
    <w:name w:val="Default 5_~LT~Gliederung 7"/>
    <w:basedOn w:val="Default5LTGliederung6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81">
    <w:name w:val="Default 5_~LT~Gliederung 8"/>
    <w:basedOn w:val="Default5LTGliederung7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Gliederung91">
    <w:name w:val="Default 5_~LT~Gliederung 9"/>
    <w:basedOn w:val="Default5LTGliederung81"/>
    <w:pPr>
      <w:spacing w:before="0" w:after="57"/>
      <w:ind w:left="0" w:right="0" w:hanging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5LTTitel1">
    <w:name w:val="Default 5_~LT~Titel"/>
    <w:pPr>
      <w:widowControl/>
      <w:suppressAutoHyphens w:val="true"/>
      <w:bidi w:val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ml-IN"/>
    </w:rPr>
  </w:style>
  <w:style w:type="paragraph" w:styleId="Default5LTUntertitel1">
    <w:name w:val="Default 5_~LT~Untertitel"/>
    <w:pPr>
      <w:widowControl/>
      <w:suppressAutoHyphens w:val="true"/>
      <w:bidi w:val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Default5LTNotizen1">
    <w:name w:val="Default 5_~LT~Notizen"/>
    <w:pPr>
      <w:widowControl/>
      <w:suppressAutoHyphens w:val="true"/>
      <w:bidi w:val="0"/>
      <w:ind w:left="340" w:right="0" w:hanging="34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8"/>
      <w:szCs w:val="24"/>
      <w:u w:val="none"/>
      <w:em w:val="none"/>
      <w:lang w:val="en-US" w:eastAsia="en-US" w:bidi="ml-IN"/>
    </w:rPr>
  </w:style>
  <w:style w:type="paragraph" w:styleId="Default5LTHintergrundobjekte1">
    <w:name w:val="Default 5_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Default5LTHintergrund1">
    <w:name w:val="Default 5_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Title1LTGliederung1">
    <w:name w:val="Title1~LT~Gliederung 1"/>
    <w:pPr>
      <w:widowControl/>
      <w:tabs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suppressAutoHyphens w:val="true"/>
      <w:bidi w:val="0"/>
      <w:spacing w:lineRule="auto" w:line="240" w:before="160" w:after="0"/>
      <w:ind w:left="540" w:right="0" w:hanging="54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Title1LTGliederung2">
    <w:name w:val="Title1~LT~Gliederung 2"/>
    <w:basedOn w:val="Title1LTGliederung1"/>
    <w:pPr>
      <w:tabs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spacing w:lineRule="auto" w:line="240" w:before="139" w:after="0"/>
      <w:ind w:left="1170" w:right="0" w:hanging="45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1LTGliederung3">
    <w:name w:val="Title1~LT~Gliederung 3"/>
    <w:basedOn w:val="Title1LTGliederung2"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lineRule="auto" w:line="240" w:before="120" w:after="0"/>
      <w:ind w:left="1800" w:right="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1LTGliederung4">
    <w:name w:val="Title1~LT~Gliederung 4"/>
    <w:basedOn w:val="Title1LTGliederung3"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lineRule="auto" w:line="240" w:before="100" w:after="0"/>
      <w:ind w:left="2520" w:right="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5">
    <w:name w:val="Title1~LT~Gliederung 5"/>
    <w:basedOn w:val="Title1LTGliederung4"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3240" w:right="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6">
    <w:name w:val="Title1~LT~Gliederung 6"/>
    <w:basedOn w:val="Title1LTGliederung5"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3240" w:right="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7">
    <w:name w:val="Title1~LT~Gliederung 7"/>
    <w:basedOn w:val="Title1LTGliederung6"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3240" w:right="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8">
    <w:name w:val="Title1~LT~Gliederung 8"/>
    <w:basedOn w:val="Title1LTGliederung7"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3240" w:right="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9">
    <w:name w:val="Title1~LT~Gliederung 9"/>
    <w:basedOn w:val="Title1LTGliederung8"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spacing w:lineRule="auto" w:line="240" w:before="100" w:after="0"/>
      <w:ind w:left="3240" w:right="0" w:hanging="36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Titel">
    <w:name w:val="Title1~LT~Titel"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0" w:after="0"/>
      <w:ind w:left="0" w:right="0" w:hanging="0"/>
      <w:jc w:val="center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en-US" w:bidi="ml-IN"/>
    </w:rPr>
  </w:style>
  <w:style w:type="paragraph" w:styleId="Title1LTUntertitel">
    <w:name w:val="Title1~LT~Untertitel"/>
    <w:pPr>
      <w:widowControl/>
      <w:tabs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suppressAutoHyphens w:val="true"/>
      <w:bidi w:val="0"/>
      <w:spacing w:lineRule="auto" w:line="240" w:before="160" w:after="0"/>
      <w:ind w:left="540" w:right="0" w:hanging="540"/>
      <w:jc w:val="center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ml-IN"/>
    </w:rPr>
  </w:style>
  <w:style w:type="paragraph" w:styleId="Title1LTNotizen">
    <w:name w:val="Title1~LT~Notizen"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en-US" w:bidi="ml-IN"/>
    </w:rPr>
  </w:style>
  <w:style w:type="paragraph" w:styleId="Title1LTHintergrundobjekte">
    <w:name w:val="Title1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paragraph" w:styleId="Title1LTHintergrund">
    <w:name w:val="Title1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US" w:eastAsia="en-US" w:bidi="ml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7E24B-F5EF-49EE-910E-1C0857F7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173095</TotalTime>
  <Application>LibreOffice/4.3.3.2$Linux_x86 LibreOffice_project/430m0$Build-2</Application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2019-09-18T07:44:00Z</dcterms:created>
  <dc:creator>Sony</dc:creator>
  <dc:language>en-IN</dc:language>
  <cp:lastModifiedBy>mec </cp:lastModifiedBy>
  <cp:lastPrinted>2019-04-09T08:21:00Z</cp:lastPrinted>
  <dcterms:modified xsi:type="dcterms:W3CDTF">2019-11-27T15:32:58Z</dcterms:modified>
  <cp:revision>75</cp:revision>
</cp:coreProperties>
</file>