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035" w:rsidRDefault="00A54035" w:rsidP="00A540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A54035" w:rsidRDefault="00A54035" w:rsidP="00A540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A54035" w:rsidRDefault="00A54035" w:rsidP="00A540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ТЕХНОЛОГИЧЕСКИЙ УНИВЕРСИТЕТ»</w:t>
      </w:r>
    </w:p>
    <w:p w:rsidR="00A54035" w:rsidRDefault="00A54035" w:rsidP="00A540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035" w:rsidRDefault="00A54035" w:rsidP="00A540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№16 НА ТЕМУ:</w:t>
      </w:r>
    </w:p>
    <w:p w:rsidR="00A54035" w:rsidRDefault="00A54035" w:rsidP="00A540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Согласование криптографических ключей на основе технологий искусственных нейросетей</w:t>
      </w:r>
    </w:p>
    <w:p w:rsidR="00A54035" w:rsidRDefault="00A54035" w:rsidP="00A540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035" w:rsidRDefault="00A54035" w:rsidP="00A540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035" w:rsidRDefault="00A54035" w:rsidP="00A540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035" w:rsidRDefault="00A54035" w:rsidP="00A540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4035" w:rsidRPr="00603A9B" w:rsidRDefault="00A54035" w:rsidP="00A5403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3 курса 4 группы</w:t>
      </w:r>
    </w:p>
    <w:p w:rsidR="00A54035" w:rsidRPr="008E3415" w:rsidRDefault="00F03D3C" w:rsidP="00A5403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Решетилова Антонина</w:t>
      </w:r>
      <w:bookmarkStart w:id="0" w:name="_GoBack"/>
      <w:bookmarkEnd w:id="0"/>
    </w:p>
    <w:p w:rsidR="00A54035" w:rsidRPr="00603A9B" w:rsidRDefault="00A54035" w:rsidP="00A5403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54035" w:rsidRDefault="00A54035" w:rsidP="00A540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2023</w:t>
      </w:r>
    </w:p>
    <w:p w:rsidR="00A54035" w:rsidRDefault="00A54035" w:rsidP="00A5403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Изучение основ построения и функционирования искусственных нейронных сетей (ИНС), а также использования ИНС в криптографии; приобретение практических навыков программной реализации алгоритма согласования ключевой информации на основе технологии ИНС.</w:t>
      </w:r>
    </w:p>
    <w:p w:rsidR="00A54035" w:rsidRDefault="00A54035" w:rsidP="00A5403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Теоретические сведения</w:t>
      </w:r>
    </w:p>
    <w:p w:rsidR="00A54035" w:rsidRDefault="00A54035" w:rsidP="00A5403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Нейронная сеть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математическая модель, построенная по принципу организации и функционирования биологических нейронных сетей. Искусственные нейронные сети (ИНС) состоят из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перцептронов</w:t>
      </w:r>
      <w:r>
        <w:rPr>
          <w:rFonts w:ascii="Times New Roman" w:eastAsia="Times New Roman" w:hAnsi="Times New Roman" w:cs="Times New Roman"/>
          <w:sz w:val="28"/>
          <w:szCs w:val="28"/>
        </w:rPr>
        <w:t>, являющихся аналогами биологических нейронов. На рисунке 1.1 представлена схема перцептрона.</w:t>
      </w:r>
    </w:p>
    <w:p w:rsidR="00A54035" w:rsidRDefault="00A54035" w:rsidP="00A5403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591013" wp14:editId="33CA8165">
            <wp:extent cx="4272608" cy="155247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2608" cy="1552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4035" w:rsidRDefault="00A54035" w:rsidP="00A5403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1.1 – Схема искусственного нейрона (перцептрона)</w:t>
      </w:r>
    </w:p>
    <w:p w:rsidR="00A54035" w:rsidRDefault="00A54035" w:rsidP="00A5403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 – Входы перцептрона;</w:t>
      </w:r>
    </w:p>
    <w:p w:rsidR="00A54035" w:rsidRDefault="00A54035" w:rsidP="00A5403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2 – Веса;</w:t>
      </w:r>
    </w:p>
    <w:p w:rsidR="00A54035" w:rsidRDefault="00A54035" w:rsidP="00A5403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3 – Суммирующий блок;</w:t>
      </w:r>
    </w:p>
    <w:p w:rsidR="00A54035" w:rsidRDefault="00A54035" w:rsidP="00A5403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4 – Блок активации;</w:t>
      </w:r>
    </w:p>
    <w:p w:rsidR="00A54035" w:rsidRDefault="00A54035" w:rsidP="00A5403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5 – Выход.</w:t>
      </w:r>
    </w:p>
    <w:p w:rsidR="00A54035" w:rsidRDefault="00A54035" w:rsidP="00A5403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На входы перцептрона поступают сигналы (могут передаваться и от других перцептронов), каждый их которых умножается на свой вес. Далее взвешенные сигналы поступают в суммирующий блок, который аггрегирует все сигналы во взвешенную сумму. Взвешенная сумма пропускается через блок активации, которые на её основе вычисляет выходной сигнал.</w:t>
      </w:r>
    </w:p>
    <w:p w:rsidR="00A54035" w:rsidRDefault="00A54035" w:rsidP="00A5403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Древовидная машина чётности (Tree Parity Machine, TPM)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многослойная искусственная нейронная сеть, состоящая из одного выходного нейрона,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скрытых нейронов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K*N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входных нейронов. Схема TPM представлена на рисунке 1.2.</w:t>
      </w:r>
    </w:p>
    <w:p w:rsidR="00A54035" w:rsidRDefault="00A54035" w:rsidP="00A5403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AD2C705" wp14:editId="032A0807">
            <wp:extent cx="3802510" cy="2650987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2510" cy="2650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4035" w:rsidRDefault="00A54035" w:rsidP="00A5403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1.2 – Схема TPM</w:t>
      </w:r>
    </w:p>
    <w:p w:rsidR="00A54035" w:rsidRDefault="00A54035" w:rsidP="00A5403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На входные нейроны подаются сигналы, которые суммируются скрытыми нейронами. Сигналы с выходов скрытых нейронов суммируются выходным нейроном.</w:t>
      </w:r>
    </w:p>
    <w:p w:rsidR="00A54035" w:rsidRDefault="00A54035" w:rsidP="00A5403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Синхронизация двух TPM-машин может использоваться для обмена ключевой информацией, аналогично обмену ключами в алгоритме Диффи-Хеллмана.</w:t>
      </w:r>
    </w:p>
    <w:p w:rsidR="00A54035" w:rsidRDefault="00A54035" w:rsidP="00A5403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Алгоритм синхронизации двух TPM-машин:</w:t>
      </w:r>
    </w:p>
    <w:p w:rsidR="00A54035" w:rsidRDefault="00A54035" w:rsidP="00A5403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Сгенерировать для каждой машины вектор случайных весовых коэффициентов;</w:t>
      </w:r>
    </w:p>
    <w:p w:rsidR="00A54035" w:rsidRDefault="00A54035" w:rsidP="00A5403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Сгенерировать случайных вектор из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K*N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входных значений;</w:t>
      </w:r>
    </w:p>
    <w:p w:rsidR="00A54035" w:rsidRDefault="00A54035" w:rsidP="00A5403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Вычислить значения на выходах скрытых нейронов;</w:t>
      </w:r>
    </w:p>
    <w:p w:rsidR="00A54035" w:rsidRDefault="00A54035" w:rsidP="00A5403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Вычислить значения на выходах выходных нейронов;</w:t>
      </w:r>
    </w:p>
    <w:p w:rsidR="00A54035" w:rsidRDefault="00A54035" w:rsidP="00A5403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Если выходные значения не равны, применить правило обучения для обеих машин: машины обучаются на основе выходных значений друг друга;</w:t>
      </w:r>
    </w:p>
    <w:p w:rsidR="00A54035" w:rsidRDefault="00A54035" w:rsidP="00A5403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Если вектора входных весов у двух TPM-машин равны, они достигли синхронизации. Иначе, перейти к шагу 2.</w:t>
      </w:r>
    </w:p>
    <w:p w:rsidR="00A54035" w:rsidRDefault="00A54035" w:rsidP="00A5403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Правило обучения Хебба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правило для синхронизации TPM-машин, которое может быть сформулировано следующим образом: если нейрон получает входной сигнал другого нейрона и выходные значения обоих нейронов имеют одинаковый знак, веса входных значений должны быть увеличены. Математически правило описывается следующим образом:</w:t>
      </w:r>
    </w:p>
    <w:p w:rsidR="00A54035" w:rsidRDefault="00A54035" w:rsidP="00A54035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,τ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,</m:t>
          </m:r>
        </m:oMath>
      </m:oMathPara>
    </w:p>
    <w:p w:rsidR="00A54035" w:rsidRDefault="00A54035" w:rsidP="00A5403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Δw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приращение веса входного параметра;</w:t>
      </w:r>
    </w:p>
    <w:p w:rsidR="00A54035" w:rsidRDefault="00A54035" w:rsidP="00A5403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σ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знак взвешенного входного параметра нейрона, либо 0;</w:t>
      </w:r>
    </w:p>
    <w:p w:rsidR="00A54035" w:rsidRDefault="00A54035" w:rsidP="00A5403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значение входного параметра;</w:t>
      </w:r>
    </w:p>
    <w:p w:rsidR="00A54035" w:rsidRDefault="00A54035" w:rsidP="00A5403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Θ – функция, значение которой равно 1, если входные параметры равны, иначе значение функции равно 0;</w:t>
      </w:r>
    </w:p>
    <w:p w:rsidR="00A54035" w:rsidRDefault="00A54035" w:rsidP="00A5403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τ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значение выходного параметра синхронизируемого нейрона;</w:t>
      </w:r>
    </w:p>
    <w:p w:rsidR="00A54035" w:rsidRDefault="00A54035" w:rsidP="00A5403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τ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значение выходного параметра второго нейрона.</w:t>
      </w:r>
    </w:p>
    <w:p w:rsidR="00A54035" w:rsidRDefault="00A54035" w:rsidP="00A54035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 часть</w:t>
      </w:r>
    </w:p>
    <w:p w:rsidR="00A54035" w:rsidRDefault="00A54035" w:rsidP="00A5403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Разработанное приложение производит 500 синхронизаций двух TPM-машин с заданными параметрами и применением правила обучения Хебба. Приложение также при каждой синхронизации подсчитывает число шагов, за которое она происходит, и среднее значение шагов для синхронизации на данном шаге. Затем на основе полученных значений строится график зависимости среднего числа шагов, необходимых для полной синхронизации двух машин.</w:t>
      </w:r>
    </w:p>
    <w:p w:rsidR="00A54035" w:rsidRDefault="00A54035" w:rsidP="00A5403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8295BC" wp14:editId="72B7390B">
            <wp:extent cx="6584315" cy="3725545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3725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4035" w:rsidRDefault="00A54035" w:rsidP="00A5403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2.1 – График зависимости среднего числа шагов для полной синхронизации от числа синхронизаций</w:t>
      </w:r>
    </w:p>
    <w:p w:rsidR="00A54035" w:rsidRDefault="00A54035" w:rsidP="00A5403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14538D" wp14:editId="78D65276">
            <wp:extent cx="4457698" cy="554355"/>
            <wp:effectExtent l="0" t="0" r="635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7"/>
                    <a:srcRect t="33103"/>
                    <a:stretch/>
                  </pic:blipFill>
                  <pic:spPr bwMode="auto">
                    <a:xfrm>
                      <a:off x="0" y="0"/>
                      <a:ext cx="4458322" cy="554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4035" w:rsidRDefault="00A54035" w:rsidP="00A5403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2.2 – Консольный вывод приложения</w:t>
      </w:r>
    </w:p>
    <w:p w:rsidR="00A54035" w:rsidRDefault="00A54035" w:rsidP="00A54035">
      <w:pPr>
        <w:spacing w:before="240" w:after="24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ходе лабораторной работы было разработано приложение, позволяющее синхронизировать 2 TPM-машины. Среднее число шагов для полной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синхронизации для заданных параметров – 145. Среднее время полной синхронизации двух машин составило примерно 0.084 секунды.</w:t>
      </w:r>
    </w:p>
    <w:p w:rsidR="00A54035" w:rsidRDefault="00A54035" w:rsidP="00A54035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</w:t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 Изобразить схематично структуру персептрона и пояснить аналогии между его компонентами и частями биологического нейрона.</w:t>
      </w:r>
    </w:p>
    <w:p w:rsidR="00A54035" w:rsidRDefault="00A54035" w:rsidP="00A5403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267E04" wp14:editId="4CBD30C0">
            <wp:extent cx="4272608" cy="155247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2608" cy="1552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4035" w:rsidRDefault="00A54035" w:rsidP="00A540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 – Входы перцептрона (дендриты);</w:t>
      </w:r>
    </w:p>
    <w:p w:rsidR="00A54035" w:rsidRDefault="00A54035" w:rsidP="00A540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2 – Веса (синапсы);</w:t>
      </w:r>
    </w:p>
    <w:p w:rsidR="00A54035" w:rsidRDefault="00A54035" w:rsidP="00A540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3 – Суммирующий блок (ядро);</w:t>
      </w:r>
    </w:p>
    <w:p w:rsidR="00A54035" w:rsidRDefault="00A54035" w:rsidP="00A540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4 – Блок активации (основание аксона);</w:t>
      </w:r>
    </w:p>
    <w:p w:rsidR="00A54035" w:rsidRDefault="00A54035" w:rsidP="00A540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5 – Выход (аксон).</w:t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Охарактеризовать (и показать на примерах) области использования ИНС.</w:t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 активно используются при анализе и обработке больших массивов информации (задачи классификации и прогнозирования) и при обучении искусственного интеллекта. Некоторые методы на основе ИНС могут быть использованы в криптографии для согласования ключевой информации.</w:t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 Как в простейшем виде записывается формальное представление персептрона?</w:t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10412AA" wp14:editId="644CC039">
            <wp:extent cx="1257475" cy="704948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704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Где S – выходной сигнал;</w:t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вес входного сигнала;</w:t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значение входного сигнала.</w:t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 Охарактеризовать (и показать на примерах) области использования ИНС в криптографии.</w:t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Некоторые методы на основе ИНС могут быть использованы в криптографии для согласования ключевой информации. Примером может выступать метод на основе синхронизации TPM-машин.</w:t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Дать пояснение к структуре и функционалу информационной системы на основе ИНС, предназначенной для согласования ключевой информации.</w:t>
      </w:r>
    </w:p>
    <w:p w:rsidR="00A54035" w:rsidRDefault="00A54035" w:rsidP="00A5403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773AF2" wp14:editId="4C1D59DD">
            <wp:extent cx="3802510" cy="2650987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2510" cy="2650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4035" w:rsidRDefault="00A54035" w:rsidP="00A5403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На входные нейроны подаются сигналы, которые суммируются скрытыми нейронами. Сигналы с выходов скрытых нейронов суммируются выходным нейроном.</w:t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 Дать характеристику известным алгоритмам обучения ИНС.</w:t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алгоритмы обучения ИНС можно разделить на методы обучения с учителем и без учителя. Обучение без учителя предусматривает наличие только входных данных (такие методы могут решать задачи кластеризации или масштабирования входных данных).</w:t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7. Какие алгоритмы используются для обучения ИНС, предназначенных для согласования ключевой информации между двумя сторонами?</w:t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Правило обучения Хебба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правило для синхронизации TPM-машин, которое может быть сформулировано следующим образом: если нейрон получает входной сигнал другого нейрона и выходные значения обоих нейронов имеют одинаковый знак, веса входных значений должны быть увеличены.</w:t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Правило Анти-Хебба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если нейрон получает входной сигнал другого нейрона и выходные значения обоих нейронов имеют одинаковый знак, веса входных значений должны быть уменьшены.</w:t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Обучение на основе случайного блуждания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строится на запоминании и забывании значений из определённого диапазона с корректировками на каждом шаге в зависимости от степени синхронизации.</w:t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8. Могут ли легитимно участвовать в процессе синхронизации более трех сетей? Мотивируйте ответ.</w:t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Да. Если эти сети выступают в качестве посредников передачи информации, можно создать цепочку из TPM-машин, которые на каждом шаге будут синхронизироваться между собой. Однако подобный способ является крайне ресурсоёмким по вычислительной мощности.</w:t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9. Дать характеристику криптостойкости системы на основе двух взаимодействующих ИНС.</w:t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 как при синхронизации используются случайные вектора входных значений, системы обладает высокой криптостойкостью, однако она должна быть достаточно быстрой, чтобы при потенциальная атакующая нейронная сеть не успела синхронизироваться с одной из машин. При равных вычислительных мощностях атакующая нейросеть никогда не будет успевать синхронизироватся, так как ей, как правило, не известны сгенерированные случайные значения входных параметров.</w:t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10. Какие виды атак на нейрокриптографические системы вам известны? В чем заключается их сущность?</w:t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Брутфорс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атакующий должен проверить все возможные варианты весов.</w:t>
      </w:r>
    </w:p>
    <w:p w:rsidR="00A54035" w:rsidRDefault="00A54035" w:rsidP="00A5403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Обучение собственной TPM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атакующий имеет такую же TPM, которые есть в атакуемой системе, и пытается синхронизировать её с системными машинами. Для подобных атак нужны большие вычислительные мощности, так как атакующая TPM обучается медленнее, чем синхронизируются системные машины.</w:t>
      </w:r>
    </w:p>
    <w:p w:rsidR="00AC1C87" w:rsidRPr="00A54035" w:rsidRDefault="00F03D3C" w:rsidP="00A54035"/>
    <w:sectPr w:rsidR="00AC1C87" w:rsidRPr="00A54035">
      <w:pgSz w:w="12240" w:h="15840"/>
      <w:pgMar w:top="1134" w:right="567" w:bottom="851" w:left="130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915"/>
    <w:rsid w:val="002D3F63"/>
    <w:rsid w:val="00A54035"/>
    <w:rsid w:val="00DE4915"/>
    <w:rsid w:val="00F03D3C"/>
    <w:rsid w:val="00F2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1E40C"/>
  <w15:chartTrackingRefBased/>
  <w15:docId w15:val="{2183C778-8D34-4833-9C56-7D56DA55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035"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1159</Words>
  <Characters>6609</Characters>
  <Application>Microsoft Office Word</Application>
  <DocSecurity>0</DocSecurity>
  <Lines>55</Lines>
  <Paragraphs>15</Paragraphs>
  <ScaleCrop>false</ScaleCrop>
  <Company>SPecialiST RePack</Company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 Evgesha</dc:creator>
  <cp:keywords/>
  <dc:description/>
  <cp:lastModifiedBy>maxim.reshetilov@gmail.com</cp:lastModifiedBy>
  <cp:revision>3</cp:revision>
  <dcterms:created xsi:type="dcterms:W3CDTF">2023-06-11T10:00:00Z</dcterms:created>
  <dcterms:modified xsi:type="dcterms:W3CDTF">2023-06-15T18:14:00Z</dcterms:modified>
</cp:coreProperties>
</file>