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:rsidR="009675C2" w:rsidRPr="00CC7A70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:rsidR="009675C2" w:rsidRDefault="009675C2" w:rsidP="009675C2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:rsidR="009675C2" w:rsidRDefault="00AF56E4" w:rsidP="009675C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AF56E4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:rsidR="009675C2" w:rsidRDefault="00CD4C65" w:rsidP="009675C2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val="en-US" w:eastAsia="ru-RU"/>
        </w:rPr>
        <w:t>2</w:t>
      </w:r>
      <w:r w:rsidR="009675C2">
        <w:rPr>
          <w:rFonts w:eastAsia="Times New Roman" w:cs="Times New Roman"/>
          <w:b/>
          <w:bCs/>
          <w:szCs w:val="28"/>
          <w:lang w:eastAsia="ru-RU"/>
        </w:rPr>
        <w:t>.1</w:t>
      </w:r>
    </w:p>
    <w:p w:rsidR="009675C2" w:rsidRPr="009675C2" w:rsidRDefault="00AF56E4" w:rsidP="009675C2">
      <w:pPr>
        <w:spacing w:before="480" w:after="100" w:afterAutospacing="1"/>
        <w:jc w:val="center"/>
        <w:rPr>
          <w:rFonts w:eastAsia="Times New Roman" w:cs="Times New Roman"/>
          <w:b/>
          <w:szCs w:val="28"/>
          <w:lang w:eastAsia="ru-RU"/>
        </w:rPr>
      </w:pPr>
      <w:r w:rsidRPr="00AF56E4">
        <w:rPr>
          <w:rFonts w:eastAsia="Times New Roman" w:cs="Times New Roman"/>
          <w:b/>
          <w:szCs w:val="28"/>
          <w:lang w:eastAsia="ru-RU"/>
        </w:rPr>
        <w:t xml:space="preserve">Создание </w:t>
      </w:r>
      <w:proofErr w:type="spellStart"/>
      <w:r w:rsidRPr="00AF56E4">
        <w:rPr>
          <w:rFonts w:eastAsia="Times New Roman" w:cs="Times New Roman"/>
          <w:b/>
          <w:szCs w:val="28"/>
          <w:lang w:eastAsia="ru-RU"/>
        </w:rPr>
        <w:t>Dockerfile</w:t>
      </w:r>
      <w:proofErr w:type="spellEnd"/>
      <w:r w:rsidRPr="00AF56E4">
        <w:rPr>
          <w:rFonts w:eastAsia="Times New Roman" w:cs="Times New Roman"/>
          <w:b/>
          <w:szCs w:val="28"/>
          <w:lang w:eastAsia="ru-RU"/>
        </w:rPr>
        <w:t xml:space="preserve"> и сборка образа</w:t>
      </w:r>
    </w:p>
    <w:p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Выполнила: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Сергеева А. И.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>
        <w:rPr>
          <w:rFonts w:eastAsia="Times New Roman" w:cs="Times New Roman"/>
          <w:szCs w:val="28"/>
          <w:lang w:eastAsia="ru-RU"/>
        </w:rPr>
        <w:t>АДЭУ-211</w:t>
      </w:r>
    </w:p>
    <w:p w:rsidR="009675C2" w:rsidRDefault="009675C2" w:rsidP="009675C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Босенко Т.М.</w:t>
      </w:r>
    </w:p>
    <w:p w:rsidR="009675C2" w:rsidRDefault="009675C2" w:rsidP="009675C2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 w:rsidR="00112996">
        <w:rPr>
          <w:rFonts w:eastAsia="Times New Roman" w:cs="Times New Roman"/>
          <w:szCs w:val="28"/>
          <w:lang w:eastAsia="ru-RU"/>
        </w:rPr>
        <w:t>25</w:t>
      </w:r>
    </w:p>
    <w:p w:rsidR="00AC37E7" w:rsidRDefault="00AC37E7" w:rsidP="00820CFF">
      <w:pPr>
        <w:spacing w:after="0"/>
        <w:jc w:val="both"/>
      </w:pPr>
      <w:r w:rsidRPr="00AC37E7">
        <w:rPr>
          <w:b/>
        </w:rPr>
        <w:lastRenderedPageBreak/>
        <w:t>Цель работы:</w:t>
      </w:r>
      <w:r>
        <w:t xml:space="preserve"> </w:t>
      </w:r>
      <w:r w:rsidR="00AF56E4" w:rsidRPr="00AF56E4">
        <w:t xml:space="preserve">научиться создавать </w:t>
      </w:r>
      <w:proofErr w:type="spellStart"/>
      <w:r w:rsidR="00AF56E4" w:rsidRPr="00AF56E4">
        <w:t>Dockerfile</w:t>
      </w:r>
      <w:proofErr w:type="spellEnd"/>
      <w:r w:rsidR="00AF56E4" w:rsidRPr="00AF56E4">
        <w:t xml:space="preserve"> и собирать образы </w:t>
      </w:r>
      <w:proofErr w:type="spellStart"/>
      <w:r w:rsidR="00AF56E4" w:rsidRPr="00AF56E4">
        <w:t>Docker</w:t>
      </w:r>
      <w:proofErr w:type="spellEnd"/>
      <w:r w:rsidR="00AF56E4" w:rsidRPr="00AF56E4">
        <w:t xml:space="preserve"> для приложений.</w:t>
      </w:r>
    </w:p>
    <w:p w:rsidR="00CD4C65" w:rsidRDefault="00CD4C65" w:rsidP="00CD4C65">
      <w:pPr>
        <w:spacing w:after="0"/>
        <w:jc w:val="both"/>
        <w:rPr>
          <w:b/>
        </w:rPr>
      </w:pPr>
      <w:r w:rsidRPr="00CD4C65">
        <w:rPr>
          <w:b/>
        </w:rPr>
        <w:t>Задачи:</w:t>
      </w:r>
    </w:p>
    <w:p w:rsidR="00AF56E4" w:rsidRDefault="00AF56E4" w:rsidP="00AF56E4">
      <w:pPr>
        <w:pStyle w:val="a5"/>
        <w:numPr>
          <w:ilvl w:val="0"/>
          <w:numId w:val="17"/>
        </w:numPr>
        <w:spacing w:after="0"/>
        <w:ind w:left="0" w:firstLine="709"/>
        <w:jc w:val="both"/>
      </w:pPr>
      <w:r>
        <w:t xml:space="preserve">Создать </w:t>
      </w:r>
      <w:proofErr w:type="spellStart"/>
      <w:r>
        <w:t>Dockerfile</w:t>
      </w:r>
      <w:proofErr w:type="spellEnd"/>
      <w:r>
        <w:t xml:space="preserve"> для указанного приложения.</w:t>
      </w:r>
    </w:p>
    <w:p w:rsidR="00AF56E4" w:rsidRDefault="00AF56E4" w:rsidP="00AF56E4">
      <w:pPr>
        <w:pStyle w:val="a5"/>
        <w:numPr>
          <w:ilvl w:val="0"/>
          <w:numId w:val="17"/>
        </w:numPr>
        <w:spacing w:after="0"/>
        <w:ind w:left="0" w:firstLine="709"/>
        <w:jc w:val="both"/>
      </w:pPr>
      <w:r>
        <w:t xml:space="preserve">Собрать образ </w:t>
      </w:r>
      <w:proofErr w:type="spellStart"/>
      <w:r>
        <w:t>Docker</w:t>
      </w:r>
      <w:proofErr w:type="spellEnd"/>
      <w:r>
        <w:t xml:space="preserve"> с использованием созданного </w:t>
      </w:r>
      <w:proofErr w:type="spellStart"/>
      <w:r>
        <w:t>Dockerfile</w:t>
      </w:r>
      <w:proofErr w:type="spellEnd"/>
      <w:r>
        <w:t>.</w:t>
      </w:r>
    </w:p>
    <w:p w:rsidR="00AF56E4" w:rsidRDefault="00AF56E4" w:rsidP="00AF56E4">
      <w:pPr>
        <w:pStyle w:val="a5"/>
        <w:numPr>
          <w:ilvl w:val="0"/>
          <w:numId w:val="17"/>
        </w:numPr>
        <w:spacing w:after="0"/>
        <w:ind w:left="0" w:firstLine="709"/>
        <w:jc w:val="both"/>
      </w:pPr>
      <w:r>
        <w:t>Запустить контейнер из собранного образа и проверить его работоспособность.</w:t>
      </w:r>
    </w:p>
    <w:p w:rsidR="00AF56E4" w:rsidRPr="00AF56E4" w:rsidRDefault="00AF56E4" w:rsidP="00AF56E4">
      <w:pPr>
        <w:pStyle w:val="a5"/>
        <w:numPr>
          <w:ilvl w:val="0"/>
          <w:numId w:val="17"/>
        </w:numPr>
        <w:spacing w:after="0"/>
        <w:ind w:left="0" w:firstLine="709"/>
        <w:jc w:val="both"/>
      </w:pPr>
      <w:r>
        <w:t>Выполнить индивидуальное задание.</w:t>
      </w:r>
    </w:p>
    <w:p w:rsidR="00AC37E7" w:rsidRDefault="00AC37E7" w:rsidP="00CD4C65">
      <w:pPr>
        <w:spacing w:before="100" w:beforeAutospacing="1" w:after="100" w:afterAutospacing="1"/>
        <w:ind w:firstLine="0"/>
        <w:jc w:val="center"/>
        <w:rPr>
          <w:b/>
        </w:rPr>
      </w:pPr>
      <w:r w:rsidRPr="00AC37E7">
        <w:rPr>
          <w:b/>
        </w:rPr>
        <w:t>Ход работы:</w:t>
      </w:r>
    </w:p>
    <w:p w:rsidR="00AF56E4" w:rsidRDefault="00AF56E4" w:rsidP="00AF56E4">
      <w:pPr>
        <w:spacing w:after="0"/>
        <w:jc w:val="both"/>
      </w:pPr>
      <w:r w:rsidRPr="00AF56E4">
        <w:rPr>
          <w:b/>
        </w:rPr>
        <w:t>Вариант 12.</w:t>
      </w:r>
      <w:r>
        <w:t xml:space="preserve"> </w:t>
      </w:r>
      <w:r w:rsidRPr="00AF56E4">
        <w:t xml:space="preserve">Создайте </w:t>
      </w:r>
      <w:proofErr w:type="spellStart"/>
      <w:r w:rsidRPr="00AF56E4">
        <w:t>Dockerfile</w:t>
      </w:r>
      <w:proofErr w:type="spellEnd"/>
      <w:r w:rsidRPr="00AF56E4">
        <w:t xml:space="preserve"> для приложения на Node.js, которое подключается к базе данных </w:t>
      </w:r>
      <w:proofErr w:type="spellStart"/>
      <w:r w:rsidRPr="00AF56E4">
        <w:t>MongoDB</w:t>
      </w:r>
      <w:proofErr w:type="spellEnd"/>
      <w:r w:rsidRPr="00AF56E4">
        <w:t xml:space="preserve"> и выводит список коллекций.</w:t>
      </w:r>
    </w:p>
    <w:p w:rsidR="00AF56E4" w:rsidRDefault="00AF56E4" w:rsidP="00AF56E4">
      <w:pPr>
        <w:spacing w:after="0"/>
        <w:jc w:val="both"/>
      </w:pPr>
      <w:r>
        <w:t xml:space="preserve">Для выполнения индивидуального задания для начала было необходимо </w:t>
      </w:r>
      <w:r w:rsidR="00B76A2D">
        <w:t>перейти в</w:t>
      </w:r>
      <w:r>
        <w:t xml:space="preserve"> каталог для проекта, как видно на рисунке 1.</w:t>
      </w:r>
    </w:p>
    <w:p w:rsidR="00AF56E4" w:rsidRDefault="00B76A2D" w:rsidP="00AF56E4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84FA73D" wp14:editId="6B7161D7">
            <wp:extent cx="2671445" cy="1321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631" cy="13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16" w:rsidRPr="00B76A2D" w:rsidRDefault="00B37416" w:rsidP="00AF56E4">
      <w:pPr>
        <w:spacing w:after="0"/>
        <w:ind w:firstLine="0"/>
        <w:jc w:val="center"/>
      </w:pPr>
      <w:r>
        <w:t xml:space="preserve">Рисунок 1- </w:t>
      </w:r>
      <w:r w:rsidR="00B76A2D">
        <w:t>Переход в папку</w:t>
      </w:r>
      <w:r>
        <w:t xml:space="preserve"> проекта по </w:t>
      </w:r>
      <w:r>
        <w:rPr>
          <w:lang w:val="en-US"/>
        </w:rPr>
        <w:t>MongoDB</w:t>
      </w:r>
      <w:r w:rsidR="00B76A2D">
        <w:t xml:space="preserve"> в </w:t>
      </w:r>
      <w:r w:rsidR="00B76A2D">
        <w:rPr>
          <w:lang w:val="en-US"/>
        </w:rPr>
        <w:t>VS code</w:t>
      </w:r>
    </w:p>
    <w:p w:rsidR="00B37416" w:rsidRDefault="00B37416" w:rsidP="00AF56E4">
      <w:pPr>
        <w:spacing w:after="0"/>
        <w:ind w:firstLine="0"/>
        <w:jc w:val="center"/>
      </w:pPr>
    </w:p>
    <w:p w:rsidR="00B37416" w:rsidRDefault="00B37416" w:rsidP="00B37416">
      <w:pPr>
        <w:spacing w:after="0"/>
        <w:jc w:val="both"/>
      </w:pPr>
      <w:r>
        <w:t xml:space="preserve">Далее было необходимо создать файл приложения, который называется </w:t>
      </w:r>
      <w:r>
        <w:rPr>
          <w:lang w:val="en-US"/>
        </w:rPr>
        <w:t>index</w:t>
      </w:r>
      <w:r w:rsidRPr="00B37416">
        <w:t>.</w:t>
      </w:r>
      <w:proofErr w:type="spellStart"/>
      <w:r w:rsidRPr="00B37416">
        <w:t>js</w:t>
      </w:r>
      <w:proofErr w:type="spellEnd"/>
      <w:r w:rsidR="00715725">
        <w:t xml:space="preserve"> на рисунках</w:t>
      </w:r>
      <w:r>
        <w:t xml:space="preserve"> 2</w:t>
      </w:r>
      <w:r w:rsidR="00715725">
        <w:t>-</w:t>
      </w:r>
      <w:r w:rsidR="001604B5">
        <w:t>5</w:t>
      </w:r>
      <w:r>
        <w:t xml:space="preserve">. В начале кода импортируются необходимые модули, а именно </w:t>
      </w:r>
      <w:proofErr w:type="spellStart"/>
      <w:r w:rsidR="00217995" w:rsidRPr="00217995">
        <w:t>express</w:t>
      </w:r>
      <w:proofErr w:type="spellEnd"/>
      <w:r w:rsidR="00217995">
        <w:t xml:space="preserve"> (</w:t>
      </w:r>
      <w:proofErr w:type="spellStart"/>
      <w:r w:rsidR="00217995" w:rsidRPr="00217995">
        <w:t>фреймворк</w:t>
      </w:r>
      <w:proofErr w:type="spellEnd"/>
      <w:r w:rsidR="00217995" w:rsidRPr="00217995">
        <w:t xml:space="preserve"> для Node.js, который позволяет легко создавать веб-приложения и API)</w:t>
      </w:r>
      <w:r w:rsidR="00217995">
        <w:t xml:space="preserve"> и </w:t>
      </w:r>
      <w:proofErr w:type="spellStart"/>
      <w:r w:rsidR="00217995" w:rsidRPr="00217995">
        <w:t>mongoose</w:t>
      </w:r>
      <w:proofErr w:type="spellEnd"/>
      <w:r w:rsidR="00217995">
        <w:t xml:space="preserve"> (</w:t>
      </w:r>
      <w:r w:rsidR="00217995" w:rsidRPr="00217995">
        <w:t xml:space="preserve">библиотека для работы с </w:t>
      </w:r>
      <w:proofErr w:type="spellStart"/>
      <w:r w:rsidR="00217995" w:rsidRPr="00217995">
        <w:t>MongoDB</w:t>
      </w:r>
      <w:proofErr w:type="spellEnd"/>
      <w:r w:rsidR="00217995" w:rsidRPr="00217995">
        <w:t>, которая упрощает взаимодействие с базой данных, позволяя использовать схемы и модели</w:t>
      </w:r>
      <w:r w:rsidR="00217995">
        <w:t xml:space="preserve">). Далее создается экземпляр приложения, устанавливается порт, на котором приложение слушает запросы, по умолчанию 28203. Настраивается подключение к </w:t>
      </w:r>
      <w:r w:rsidR="00217995">
        <w:rPr>
          <w:lang w:val="en-US"/>
        </w:rPr>
        <w:t>MongoDB</w:t>
      </w:r>
      <w:r w:rsidR="00217995">
        <w:t>, которая берется из переменной окружения</w:t>
      </w:r>
      <w:r w:rsidR="00217995">
        <w:rPr>
          <w:lang w:val="en-US"/>
        </w:rPr>
        <w:t xml:space="preserve"> </w:t>
      </w:r>
      <w:r w:rsidR="00217995" w:rsidRPr="00217995">
        <w:rPr>
          <w:lang w:val="en-US"/>
        </w:rPr>
        <w:t>MONGO_URI</w:t>
      </w:r>
      <w:r w:rsidR="00217995">
        <w:t xml:space="preserve"> от уже существующего </w:t>
      </w:r>
      <w:proofErr w:type="spellStart"/>
      <w:r w:rsidR="00715725">
        <w:rPr>
          <w:lang w:val="en-US"/>
        </w:rPr>
        <w:t>docker-compose.yml</w:t>
      </w:r>
      <w:proofErr w:type="spellEnd"/>
      <w:r w:rsidR="00217995">
        <w:rPr>
          <w:lang w:val="en-US"/>
        </w:rPr>
        <w:t xml:space="preserve">. </w:t>
      </w:r>
      <w:proofErr w:type="spellStart"/>
      <w:proofErr w:type="gramStart"/>
      <w:r w:rsidR="00217995" w:rsidRPr="00217995">
        <w:rPr>
          <w:lang w:val="en-US"/>
        </w:rPr>
        <w:lastRenderedPageBreak/>
        <w:t>app.get</w:t>
      </w:r>
      <w:proofErr w:type="spellEnd"/>
      <w:r w:rsidR="00217995" w:rsidRPr="00217995">
        <w:rPr>
          <w:lang w:val="en-US"/>
        </w:rPr>
        <w:t>(</w:t>
      </w:r>
      <w:proofErr w:type="gramEnd"/>
      <w:r w:rsidR="00217995" w:rsidRPr="00217995">
        <w:rPr>
          <w:lang w:val="en-US"/>
        </w:rPr>
        <w:t>'/collections', ...)</w:t>
      </w:r>
      <w:r w:rsidR="00217995">
        <w:t xml:space="preserve"> выводит коллекции, при успешном выполнении выводится </w:t>
      </w:r>
      <w:r w:rsidR="00217995" w:rsidRPr="00217995">
        <w:t>JSON-ответ с массивом коллекций.</w:t>
      </w:r>
    </w:p>
    <w:p w:rsidR="00715725" w:rsidRDefault="00715725" w:rsidP="00715725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76719C6" wp14:editId="1476B97D">
            <wp:extent cx="3384550" cy="3298082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738" cy="33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25" w:rsidRDefault="00715725" w:rsidP="00715725">
      <w:pPr>
        <w:spacing w:after="0"/>
        <w:ind w:firstLine="0"/>
        <w:jc w:val="center"/>
      </w:pPr>
      <w:r>
        <w:t xml:space="preserve">Рисунок 2 – </w:t>
      </w:r>
      <w:proofErr w:type="spellStart"/>
      <w:r>
        <w:rPr>
          <w:lang w:val="en-US"/>
        </w:rPr>
        <w:t>docker-compose.yml</w:t>
      </w:r>
      <w:proofErr w:type="spellEnd"/>
      <w:r>
        <w:t xml:space="preserve"> для подключения к </w:t>
      </w:r>
      <w:r>
        <w:rPr>
          <w:lang w:val="en-US"/>
        </w:rPr>
        <w:t>MongoDB</w:t>
      </w:r>
    </w:p>
    <w:p w:rsidR="00715725" w:rsidRDefault="00715725" w:rsidP="00715725">
      <w:pPr>
        <w:spacing w:after="0"/>
        <w:ind w:firstLine="0"/>
        <w:jc w:val="center"/>
      </w:pPr>
    </w:p>
    <w:p w:rsidR="00715725" w:rsidRDefault="00715725" w:rsidP="00715725">
      <w:pPr>
        <w:spacing w:after="0"/>
        <w:jc w:val="both"/>
      </w:pPr>
      <w:r>
        <w:t xml:space="preserve">Изначально была 7 версия, которая не поддерживалась из-за слабого процессора и проблем с </w:t>
      </w:r>
      <w:r>
        <w:rPr>
          <w:lang w:val="en-US"/>
        </w:rPr>
        <w:t>AVX</w:t>
      </w:r>
      <w:r>
        <w:t xml:space="preserve">, что было видно в логах контейнера </w:t>
      </w:r>
      <w:r>
        <w:rPr>
          <w:lang w:val="en-US"/>
        </w:rPr>
        <w:t>mongo-1</w:t>
      </w:r>
      <w:r>
        <w:t xml:space="preserve">. Далее для работы с ним была выбрана 4 версия, которая не нуждается в </w:t>
      </w:r>
      <w:r>
        <w:rPr>
          <w:lang w:val="en-US"/>
        </w:rPr>
        <w:t>AVX</w:t>
      </w:r>
      <w:r>
        <w:t>, образ был пересобран на основе новой версии и стал корректно работать.</w:t>
      </w:r>
    </w:p>
    <w:p w:rsidR="00715725" w:rsidRDefault="00715725" w:rsidP="00715725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992384"/>
            <wp:effectExtent l="0" t="0" r="3175" b="0"/>
            <wp:docPr id="18" name="Рисунок 18" descr="https://sun9-67.userapi.com/impg/_zhj6scWPlWCAArph-fXdmuMCVoMAHxgLDebgg/DJa2BSar0CE.jpg?size=1141x191&amp;quality=95&amp;sign=52f353176aab271a2124c088d19121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_zhj6scWPlWCAArph-fXdmuMCVoMAHxgLDebgg/DJa2BSar0CE.jpg?size=1141x191&amp;quality=95&amp;sign=52f353176aab271a2124c088d191218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25" w:rsidRDefault="00715725" w:rsidP="00715725">
      <w:pPr>
        <w:spacing w:after="0"/>
        <w:ind w:firstLine="0"/>
        <w:jc w:val="center"/>
      </w:pPr>
      <w:r>
        <w:t>Рисунок 3 – Успешный запуск контейнеров</w:t>
      </w:r>
    </w:p>
    <w:p w:rsidR="00715725" w:rsidRDefault="00715725" w:rsidP="00715725">
      <w:pPr>
        <w:spacing w:after="0"/>
        <w:ind w:firstLine="0"/>
        <w:jc w:val="center"/>
      </w:pPr>
    </w:p>
    <w:p w:rsidR="00892599" w:rsidRDefault="00892599" w:rsidP="00892599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A1AF0E3" wp14:editId="7E2679AF">
            <wp:extent cx="4426520" cy="30988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21" cy="31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B5" w:rsidRDefault="001604B5" w:rsidP="00892599">
      <w:pPr>
        <w:spacing w:after="0"/>
        <w:ind w:firstLine="0"/>
        <w:jc w:val="center"/>
      </w:pPr>
      <w:r>
        <w:t xml:space="preserve">Рисунок 4 – Настройка </w:t>
      </w:r>
      <w:r w:rsidRPr="001604B5">
        <w:t>app.js</w:t>
      </w:r>
    </w:p>
    <w:p w:rsidR="001604B5" w:rsidRDefault="001604B5" w:rsidP="00892599">
      <w:pPr>
        <w:spacing w:after="0"/>
        <w:ind w:firstLine="0"/>
        <w:jc w:val="center"/>
      </w:pPr>
    </w:p>
    <w:p w:rsidR="001604B5" w:rsidRDefault="001604B5" w:rsidP="00892599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A68F7DF" wp14:editId="1242DA0B">
            <wp:extent cx="3147433" cy="17462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47" cy="17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B5" w:rsidRDefault="001604B5" w:rsidP="00892599">
      <w:pPr>
        <w:spacing w:after="0"/>
        <w:ind w:firstLine="0"/>
        <w:jc w:val="center"/>
      </w:pPr>
      <w:r>
        <w:t>Рисунок 5 –</w:t>
      </w:r>
      <w:r w:rsidR="00B76A2D">
        <w:t>Ф</w:t>
      </w:r>
      <w:r>
        <w:t>айл с зависимостями</w:t>
      </w:r>
    </w:p>
    <w:p w:rsidR="001604B5" w:rsidRDefault="001604B5" w:rsidP="00892599">
      <w:pPr>
        <w:spacing w:after="0"/>
        <w:ind w:firstLine="0"/>
        <w:jc w:val="center"/>
      </w:pPr>
    </w:p>
    <w:p w:rsidR="004F7D93" w:rsidRDefault="001604B5" w:rsidP="00B76A2D">
      <w:pPr>
        <w:spacing w:after="0"/>
        <w:jc w:val="both"/>
        <w:rPr>
          <w:lang w:val="en-US"/>
        </w:rPr>
      </w:pPr>
      <w:r>
        <w:t xml:space="preserve">Далее был создан </w:t>
      </w:r>
      <w:proofErr w:type="spellStart"/>
      <w:r w:rsidRPr="001604B5">
        <w:t>Dockerfile</w:t>
      </w:r>
      <w:proofErr w:type="spellEnd"/>
      <w:r>
        <w:t xml:space="preserve">, чтобы подключиться к </w:t>
      </w:r>
      <w:r>
        <w:rPr>
          <w:lang w:val="en-US"/>
        </w:rPr>
        <w:t>MongoDB</w:t>
      </w:r>
      <w:r>
        <w:t xml:space="preserve"> и вывести коллекции</w:t>
      </w:r>
      <w:r w:rsidR="004F7D93">
        <w:t>, он был добавлен в директорию, как и другие файлы</w:t>
      </w:r>
      <w:r w:rsidR="00B76A2D">
        <w:t xml:space="preserve"> на рисунке 6</w:t>
      </w:r>
      <w:r w:rsidR="004F7D93">
        <w:t>.</w:t>
      </w:r>
    </w:p>
    <w:p w:rsidR="00B477E2" w:rsidRDefault="00B477E2" w:rsidP="00B477E2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1E76D92" wp14:editId="73DF06DC">
            <wp:extent cx="1183617" cy="10414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310" cy="10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E2" w:rsidRDefault="00B76A2D" w:rsidP="00B477E2">
      <w:pPr>
        <w:spacing w:after="0"/>
        <w:ind w:firstLine="0"/>
        <w:jc w:val="center"/>
      </w:pPr>
      <w:r>
        <w:t>Рисунок 6</w:t>
      </w:r>
      <w:r w:rsidR="00B477E2">
        <w:t xml:space="preserve"> – </w:t>
      </w:r>
      <w:proofErr w:type="spellStart"/>
      <w:r w:rsidR="00B477E2">
        <w:rPr>
          <w:lang w:val="en-US"/>
        </w:rPr>
        <w:t>Dockerfile</w:t>
      </w:r>
      <w:proofErr w:type="spellEnd"/>
      <w:r w:rsidR="00B477E2">
        <w:rPr>
          <w:lang w:val="en-US"/>
        </w:rPr>
        <w:t xml:space="preserve"> </w:t>
      </w:r>
      <w:r w:rsidR="00B477E2">
        <w:t xml:space="preserve">для запуска </w:t>
      </w:r>
      <w:r w:rsidR="00B477E2">
        <w:rPr>
          <w:lang w:val="en-US"/>
        </w:rPr>
        <w:t xml:space="preserve">MongoDB </w:t>
      </w:r>
      <w:r w:rsidR="00B477E2">
        <w:t>и вывода коллекций</w:t>
      </w:r>
    </w:p>
    <w:p w:rsidR="00B76A2D" w:rsidRPr="00B477E2" w:rsidRDefault="00B76A2D" w:rsidP="00B477E2">
      <w:pPr>
        <w:spacing w:after="0"/>
        <w:ind w:firstLine="0"/>
        <w:jc w:val="center"/>
      </w:pPr>
    </w:p>
    <w:p w:rsidR="004F7D93" w:rsidRPr="00724611" w:rsidRDefault="00724611" w:rsidP="004F7D93">
      <w:pPr>
        <w:spacing w:after="0"/>
        <w:jc w:val="both"/>
      </w:pPr>
      <w:r>
        <w:t>Далее запускаем контейнер на</w:t>
      </w:r>
      <w:r w:rsidR="00B76A2D">
        <w:t xml:space="preserve"> рисунках 7-8 и проверяем их работу</w:t>
      </w:r>
      <w:r w:rsidR="00B477E2">
        <w:t>.</w:t>
      </w:r>
    </w:p>
    <w:p w:rsidR="004F7D93" w:rsidRDefault="00B76A2D" w:rsidP="004F7D93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70747E5" wp14:editId="7461CB5E">
            <wp:extent cx="3587081" cy="592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429" cy="59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11" w:rsidRDefault="00B76A2D" w:rsidP="004F7D93">
      <w:pPr>
        <w:spacing w:after="0"/>
        <w:ind w:firstLine="0"/>
        <w:jc w:val="center"/>
      </w:pPr>
      <w:r>
        <w:t>Рисунок 7</w:t>
      </w:r>
      <w:r w:rsidR="00724611">
        <w:t xml:space="preserve"> – Запуск контейнера</w:t>
      </w:r>
    </w:p>
    <w:p w:rsidR="00B76A2D" w:rsidRDefault="00B76A2D" w:rsidP="004F7D93">
      <w:pPr>
        <w:spacing w:after="0"/>
        <w:ind w:firstLine="0"/>
        <w:jc w:val="center"/>
      </w:pPr>
    </w:p>
    <w:p w:rsidR="00B76A2D" w:rsidRDefault="00B76A2D" w:rsidP="004F7D93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ED4AB9C" wp14:editId="28DE35E3">
            <wp:extent cx="5940425" cy="36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2D" w:rsidRDefault="00B76A2D" w:rsidP="004F7D93">
      <w:pPr>
        <w:spacing w:after="0"/>
        <w:ind w:firstLine="0"/>
        <w:jc w:val="center"/>
      </w:pPr>
      <w:r>
        <w:t>Рисунок 8 – Проверка запущенных контейнеров</w:t>
      </w:r>
    </w:p>
    <w:p w:rsidR="00724611" w:rsidRDefault="00724611" w:rsidP="004F7D93">
      <w:pPr>
        <w:spacing w:after="0"/>
        <w:ind w:firstLine="0"/>
        <w:jc w:val="center"/>
      </w:pPr>
    </w:p>
    <w:p w:rsidR="00724611" w:rsidRDefault="00B76A2D" w:rsidP="00B76A2D">
      <w:pPr>
        <w:spacing w:after="0"/>
        <w:jc w:val="both"/>
      </w:pPr>
      <w:r>
        <w:t xml:space="preserve">После данных шагов был выполнен переход </w:t>
      </w:r>
      <w:proofErr w:type="spellStart"/>
      <w:r w:rsidRPr="00B76A2D">
        <w:t>mongo</w:t>
      </w:r>
      <w:proofErr w:type="spellEnd"/>
      <w:r w:rsidRPr="00B76A2D">
        <w:t xml:space="preserve"> </w:t>
      </w:r>
      <w:proofErr w:type="spellStart"/>
      <w:r w:rsidRPr="00B76A2D">
        <w:t>shell</w:t>
      </w:r>
      <w:proofErr w:type="spellEnd"/>
      <w:r>
        <w:t xml:space="preserve">, чтобы была возможность создать тестовую базу и коллекции для проверки созданного </w:t>
      </w:r>
      <w:proofErr w:type="spellStart"/>
      <w:r>
        <w:rPr>
          <w:lang w:val="en-US"/>
        </w:rPr>
        <w:t>Dockerfile</w:t>
      </w:r>
      <w:proofErr w:type="spellEnd"/>
      <w:r>
        <w:t xml:space="preserve"> на </w:t>
      </w:r>
      <w:r w:rsidR="00B76771">
        <w:t>рисунках 9-11</w:t>
      </w:r>
      <w:r>
        <w:t xml:space="preserve">, тестовая база называется </w:t>
      </w:r>
      <w:proofErr w:type="spellStart"/>
      <w:r w:rsidRPr="00B76A2D">
        <w:t>testDB</w:t>
      </w:r>
      <w:proofErr w:type="spellEnd"/>
      <w:r w:rsidR="00B76771">
        <w:t>, в нее была добавлена 1 коллекция с 1 документом</w:t>
      </w:r>
      <w:r>
        <w:t>.</w:t>
      </w:r>
      <w:r w:rsidR="00B76771">
        <w:t xml:space="preserve"> Подключение выполнялось с указанием пользователя и паролем.</w:t>
      </w:r>
    </w:p>
    <w:p w:rsidR="00B76A2D" w:rsidRDefault="00B76771" w:rsidP="00B76A2D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030067F" wp14:editId="339B278A">
            <wp:extent cx="4479925" cy="193563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091" cy="19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2D" w:rsidRDefault="00B76A2D" w:rsidP="00B76A2D">
      <w:pPr>
        <w:spacing w:after="0"/>
        <w:ind w:firstLine="0"/>
        <w:jc w:val="center"/>
      </w:pPr>
      <w:r>
        <w:t xml:space="preserve">Рисунок 9 – </w:t>
      </w:r>
      <w:r w:rsidR="00B76771">
        <w:t xml:space="preserve">Переход в </w:t>
      </w:r>
      <w:proofErr w:type="spellStart"/>
      <w:r w:rsidR="00B76771" w:rsidRPr="00B76A2D">
        <w:t>mongo</w:t>
      </w:r>
      <w:proofErr w:type="spellEnd"/>
      <w:r w:rsidR="00B76771" w:rsidRPr="00B76A2D">
        <w:t xml:space="preserve"> </w:t>
      </w:r>
      <w:proofErr w:type="spellStart"/>
      <w:r w:rsidR="00B76771" w:rsidRPr="00B76A2D">
        <w:t>shell</w:t>
      </w:r>
      <w:proofErr w:type="spellEnd"/>
    </w:p>
    <w:p w:rsidR="00B76771" w:rsidRDefault="00B76771" w:rsidP="00B76A2D">
      <w:pPr>
        <w:spacing w:after="0"/>
        <w:ind w:firstLine="0"/>
        <w:jc w:val="center"/>
      </w:pPr>
    </w:p>
    <w:p w:rsidR="00B76771" w:rsidRPr="00B76771" w:rsidRDefault="00B76771" w:rsidP="00B76A2D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20FA4AC" wp14:editId="4FD24882">
            <wp:extent cx="1847619" cy="46666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71" w:rsidRDefault="00B76771" w:rsidP="00B76A2D">
      <w:pPr>
        <w:spacing w:after="0"/>
        <w:ind w:firstLine="0"/>
        <w:jc w:val="center"/>
      </w:pPr>
      <w:r>
        <w:t>Рисунок 10 – Создание базы данных</w:t>
      </w:r>
    </w:p>
    <w:p w:rsidR="00B76771" w:rsidRDefault="00B76771" w:rsidP="00B76A2D">
      <w:pPr>
        <w:spacing w:after="0"/>
        <w:ind w:firstLine="0"/>
        <w:jc w:val="center"/>
      </w:pPr>
    </w:p>
    <w:p w:rsidR="00B76771" w:rsidRDefault="00B76771" w:rsidP="00B76A2D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43DC91D" wp14:editId="71C86E3E">
            <wp:extent cx="4403456" cy="8890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100" cy="8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71" w:rsidRPr="00B76771" w:rsidRDefault="00B76771" w:rsidP="00B76A2D">
      <w:pPr>
        <w:spacing w:after="0"/>
        <w:ind w:firstLine="0"/>
        <w:jc w:val="center"/>
      </w:pPr>
      <w:r>
        <w:t>Рисунок 11 – Создание коллекции</w:t>
      </w:r>
    </w:p>
    <w:p w:rsidR="00B76A2D" w:rsidRDefault="00B76A2D" w:rsidP="00B76A2D">
      <w:pPr>
        <w:spacing w:after="0"/>
        <w:jc w:val="both"/>
      </w:pPr>
    </w:p>
    <w:p w:rsidR="00B76771" w:rsidRDefault="00B76771" w:rsidP="00B76A2D">
      <w:pPr>
        <w:spacing w:after="0"/>
        <w:jc w:val="both"/>
      </w:pPr>
      <w:r>
        <w:t>Далее необходимо внести небольшие изменения в код, чтобы задать подключение к конкретной базе данных на рисунке 12, а именно изменить ссылку с указанием конкретной базы и в подключении указать нужную базу данных.</w:t>
      </w:r>
    </w:p>
    <w:p w:rsidR="00B76771" w:rsidRDefault="00B76771" w:rsidP="00B76771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8CA36EF" wp14:editId="5D8AFBDC">
            <wp:extent cx="3440191" cy="8064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190" cy="8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71" w:rsidRDefault="00B76771" w:rsidP="00B76771">
      <w:pPr>
        <w:spacing w:after="0"/>
        <w:ind w:firstLine="0"/>
        <w:jc w:val="center"/>
      </w:pPr>
      <w:r>
        <w:t>Рисунок 12 – Изменение подключения к базе</w:t>
      </w:r>
    </w:p>
    <w:p w:rsidR="00B76771" w:rsidRDefault="00B76771" w:rsidP="00B76771">
      <w:pPr>
        <w:spacing w:after="0"/>
        <w:jc w:val="both"/>
      </w:pPr>
    </w:p>
    <w:p w:rsidR="00B76771" w:rsidRDefault="00B76771" w:rsidP="00B76771">
      <w:pPr>
        <w:spacing w:after="0"/>
        <w:jc w:val="both"/>
      </w:pPr>
      <w:r>
        <w:t>Затем была проведена проверка в браузере и действительно выводится нужная коллекция на рисунке 13.</w:t>
      </w:r>
    </w:p>
    <w:p w:rsidR="00B76771" w:rsidRDefault="00B76771" w:rsidP="00B76771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DF4E0D1" wp14:editId="584EAD2D">
            <wp:extent cx="5940425" cy="639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71" w:rsidRDefault="00B76771" w:rsidP="00B76771">
      <w:pPr>
        <w:spacing w:after="0"/>
        <w:ind w:firstLine="0"/>
        <w:jc w:val="center"/>
      </w:pPr>
      <w:r>
        <w:t>Рисунок 13 – Вывод коллекций</w:t>
      </w:r>
    </w:p>
    <w:p w:rsidR="00B76771" w:rsidRPr="00B76A2D" w:rsidRDefault="00B76771" w:rsidP="00B76771">
      <w:pPr>
        <w:spacing w:after="0"/>
        <w:ind w:firstLine="0"/>
        <w:jc w:val="center"/>
      </w:pPr>
    </w:p>
    <w:p w:rsidR="00B8729F" w:rsidRDefault="00B8729F" w:rsidP="00C05872">
      <w:pPr>
        <w:spacing w:after="0"/>
        <w:ind w:firstLine="0"/>
        <w:jc w:val="center"/>
      </w:pPr>
      <w:r w:rsidRPr="00B8729F">
        <w:rPr>
          <w:b/>
        </w:rPr>
        <w:t>Общий вывод</w:t>
      </w:r>
      <w:r w:rsidR="00C05872">
        <w:t>:</w:t>
      </w:r>
    </w:p>
    <w:p w:rsidR="00C05872" w:rsidRDefault="00085F45" w:rsidP="00F73979">
      <w:r w:rsidRPr="00085F45">
        <w:t>В</w:t>
      </w:r>
      <w:r w:rsidR="001331B3">
        <w:t xml:space="preserve"> ходе лабораторной работы был создан </w:t>
      </w:r>
      <w:proofErr w:type="spellStart"/>
      <w:r w:rsidR="001331B3">
        <w:rPr>
          <w:lang w:val="en-US"/>
        </w:rPr>
        <w:t>Dockerfile</w:t>
      </w:r>
      <w:proofErr w:type="spellEnd"/>
      <w:r w:rsidR="001331B3">
        <w:t xml:space="preserve">, позволяющий смотреть коллекции в </w:t>
      </w:r>
      <w:r w:rsidR="001331B3">
        <w:rPr>
          <w:lang w:val="en-US"/>
        </w:rPr>
        <w:t>MongoDB</w:t>
      </w:r>
      <w:r w:rsidR="001331B3">
        <w:t xml:space="preserve">. Были запущены 2 контейнера: по нашему приложению и по самому </w:t>
      </w:r>
      <w:r w:rsidR="001331B3">
        <w:rPr>
          <w:lang w:val="en-US"/>
        </w:rPr>
        <w:t>mongo</w:t>
      </w:r>
      <w:r w:rsidR="001331B3">
        <w:t xml:space="preserve">. В процессе выполнения были изучены особенности современных и старых версий </w:t>
      </w:r>
      <w:r w:rsidR="001331B3">
        <w:rPr>
          <w:lang w:val="en-US"/>
        </w:rPr>
        <w:t>mongo</w:t>
      </w:r>
      <w:r w:rsidR="001331B3">
        <w:t xml:space="preserve">, от 5 версии необходимо, чтобы процессор поддерживал </w:t>
      </w:r>
      <w:r w:rsidR="001331B3">
        <w:rPr>
          <w:lang w:val="en-US"/>
        </w:rPr>
        <w:t>AVX</w:t>
      </w:r>
      <w:r w:rsidR="001331B3">
        <w:t>. Для обхождения данного условия доста</w:t>
      </w:r>
      <w:r w:rsidR="00F73979">
        <w:t xml:space="preserve">точно установить старую версию, в ходе работы была установлена 4 версия. Была создана тестовая база, коллекция и документ в ней, чтобы в дальнейшем проверить работоспособность кода, а также настроить подключение к базе в коде и указать ссылку, по которой будет возможность увидеть коллекции. Кроме </w:t>
      </w:r>
      <w:proofErr w:type="spellStart"/>
      <w:r w:rsidR="00F73979">
        <w:rPr>
          <w:lang w:val="en-US"/>
        </w:rPr>
        <w:t>Dockerfile</w:t>
      </w:r>
      <w:proofErr w:type="spellEnd"/>
      <w:r w:rsidR="00F73979">
        <w:rPr>
          <w:lang w:val="en-US"/>
        </w:rPr>
        <w:t xml:space="preserve"> </w:t>
      </w:r>
      <w:r w:rsidR="00F73979">
        <w:t xml:space="preserve">необходимы еще были файлы </w:t>
      </w:r>
      <w:r w:rsidR="00F73979">
        <w:rPr>
          <w:lang w:val="en-US"/>
        </w:rPr>
        <w:t xml:space="preserve">node.js </w:t>
      </w:r>
      <w:r w:rsidR="00F73979">
        <w:t xml:space="preserve">и файл с указанными зависимостями. Также были изучены команды в </w:t>
      </w:r>
      <w:r w:rsidR="00F73979">
        <w:rPr>
          <w:lang w:val="en-US"/>
        </w:rPr>
        <w:t>mongo shell</w:t>
      </w:r>
      <w:r w:rsidR="00F73979">
        <w:t xml:space="preserve">. По результатам </w:t>
      </w:r>
      <w:proofErr w:type="gramStart"/>
      <w:r w:rsidR="00F73979">
        <w:t>работы</w:t>
      </w:r>
      <w:proofErr w:type="gramEnd"/>
      <w:r w:rsidR="00F73979">
        <w:t xml:space="preserve"> поставленные цель и задачи были выполнены.</w:t>
      </w:r>
    </w:p>
    <w:p w:rsidR="00C05872" w:rsidRDefault="003A564D" w:rsidP="003A564D">
      <w:pPr>
        <w:spacing w:after="0"/>
        <w:ind w:firstLine="0"/>
        <w:jc w:val="center"/>
        <w:rPr>
          <w:b/>
        </w:rPr>
      </w:pPr>
      <w:r w:rsidRPr="003A564D">
        <w:rPr>
          <w:b/>
        </w:rPr>
        <w:lastRenderedPageBreak/>
        <w:t>Ответы на контрольные вопросы:</w:t>
      </w:r>
    </w:p>
    <w:p w:rsidR="00F73979" w:rsidRPr="00F73979" w:rsidRDefault="00900D47" w:rsidP="00F73979">
      <w:pPr>
        <w:pStyle w:val="a5"/>
        <w:spacing w:after="0"/>
        <w:ind w:left="0"/>
        <w:jc w:val="both"/>
        <w:rPr>
          <w:b/>
        </w:rPr>
      </w:pPr>
      <w:r w:rsidRPr="00F73979">
        <w:rPr>
          <w:b/>
        </w:rPr>
        <w:t xml:space="preserve"> </w:t>
      </w:r>
      <w:r w:rsidR="00F73979" w:rsidRPr="00F73979">
        <w:rPr>
          <w:b/>
        </w:rPr>
        <w:t xml:space="preserve">1. Что такое </w:t>
      </w:r>
      <w:proofErr w:type="spellStart"/>
      <w:r w:rsidR="00F73979" w:rsidRPr="00F73979">
        <w:rPr>
          <w:b/>
        </w:rPr>
        <w:t>Dockerfile</w:t>
      </w:r>
      <w:proofErr w:type="spellEnd"/>
      <w:r w:rsidR="00F73979" w:rsidRPr="00F73979">
        <w:rPr>
          <w:b/>
        </w:rPr>
        <w:t xml:space="preserve"> и для чего он используется?</w:t>
      </w:r>
    </w:p>
    <w:p w:rsidR="00F73979" w:rsidRDefault="00F73979" w:rsidP="00F73979">
      <w:pPr>
        <w:pStyle w:val="a5"/>
        <w:spacing w:after="0"/>
        <w:ind w:left="0"/>
        <w:jc w:val="both"/>
      </w:pPr>
      <w:proofErr w:type="spellStart"/>
      <w:r>
        <w:t>Dockerfile</w:t>
      </w:r>
      <w:proofErr w:type="spellEnd"/>
      <w:r>
        <w:t xml:space="preserve"> — это текстовый файл, содержащий набор инструкций для автоматической сборки образа </w:t>
      </w:r>
      <w:proofErr w:type="spellStart"/>
      <w:r>
        <w:t>Docker</w:t>
      </w:r>
      <w:proofErr w:type="spellEnd"/>
      <w:r>
        <w:t xml:space="preserve">. Он описывает, как установить программное обеспечение, скопировать файлы, задать переменные среды и настроить окружение для вашего приложения. </w:t>
      </w:r>
      <w:proofErr w:type="spellStart"/>
      <w:r>
        <w:t>Dockerfile</w:t>
      </w:r>
      <w:proofErr w:type="spellEnd"/>
      <w:r>
        <w:t xml:space="preserve"> упрощает процесс создания образов, позволяя автоматизировать и док</w:t>
      </w:r>
      <w:r>
        <w:t>ументировать сборку приложений.</w:t>
      </w:r>
    </w:p>
    <w:p w:rsidR="00F73979" w:rsidRPr="00F73979" w:rsidRDefault="00F73979" w:rsidP="00F73979">
      <w:pPr>
        <w:pStyle w:val="a5"/>
        <w:spacing w:after="0"/>
        <w:ind w:left="0"/>
        <w:jc w:val="both"/>
        <w:rPr>
          <w:b/>
        </w:rPr>
      </w:pPr>
      <w:r w:rsidRPr="00F73979">
        <w:rPr>
          <w:b/>
        </w:rPr>
        <w:t xml:space="preserve">2. Какие основные инструкции используются в </w:t>
      </w:r>
      <w:proofErr w:type="spellStart"/>
      <w:r w:rsidRPr="00F73979">
        <w:rPr>
          <w:b/>
        </w:rPr>
        <w:t>Dockerfile</w:t>
      </w:r>
      <w:proofErr w:type="spellEnd"/>
      <w:r w:rsidRPr="00F73979">
        <w:rPr>
          <w:b/>
        </w:rPr>
        <w:t>?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FROM: указывает базовый образ, на основе которого будет происходить сборка.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RUN: выполняет команды в процессе сборки, например, установку пакетов или копирование файлов.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COPY: копирует файлы из локальной файловой системы в образ (например, код приложения).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ADD: помимо копирования файлов, может также разархивировать архивы.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CMD: задает команду по умолчанию, которая будет выполняться при запуске контейнера.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ENTRYPOINT: задает основную команду, которая будет выполняться при запуске контейнера, позволяя передавать аргументы.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EXPOSE: указывает порты, которые контейнер будет прослушивать.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>ENV: задает переменные окружения для контейнера.</w:t>
      </w:r>
    </w:p>
    <w:p w:rsidR="00900D47" w:rsidRPr="00F73979" w:rsidRDefault="00F73979" w:rsidP="00F73979">
      <w:pPr>
        <w:pStyle w:val="a5"/>
        <w:spacing w:after="0"/>
        <w:ind w:left="0"/>
        <w:jc w:val="both"/>
        <w:rPr>
          <w:b/>
        </w:rPr>
      </w:pPr>
      <w:r w:rsidRPr="00F73979">
        <w:rPr>
          <w:b/>
        </w:rPr>
        <w:t xml:space="preserve">3. Как выполняется сборка образа </w:t>
      </w:r>
      <w:proofErr w:type="spellStart"/>
      <w:r w:rsidRPr="00F73979">
        <w:rPr>
          <w:b/>
        </w:rPr>
        <w:t>Docker</w:t>
      </w:r>
      <w:proofErr w:type="spellEnd"/>
      <w:r w:rsidRPr="00F73979">
        <w:rPr>
          <w:b/>
        </w:rPr>
        <w:t xml:space="preserve"> с использованием </w:t>
      </w:r>
      <w:proofErr w:type="spellStart"/>
      <w:r w:rsidRPr="00F73979">
        <w:rPr>
          <w:b/>
        </w:rPr>
        <w:t>Dockerfile</w:t>
      </w:r>
      <w:proofErr w:type="spellEnd"/>
      <w:r w:rsidRPr="00F73979">
        <w:rPr>
          <w:b/>
        </w:rPr>
        <w:t>?</w:t>
      </w:r>
    </w:p>
    <w:p w:rsidR="00F73979" w:rsidRDefault="00F73979" w:rsidP="00F73979">
      <w:pPr>
        <w:pStyle w:val="a5"/>
        <w:spacing w:after="0"/>
        <w:ind w:left="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имя_</w:t>
      </w:r>
      <w:proofErr w:type="gramStart"/>
      <w:r>
        <w:t>образа</w:t>
      </w:r>
      <w:proofErr w:type="spellEnd"/>
      <w:r>
        <w:t xml:space="preserve"> </w:t>
      </w:r>
      <w:r w:rsidRPr="00F73979">
        <w:t>.</w:t>
      </w:r>
      <w:proofErr w:type="gramEnd"/>
    </w:p>
    <w:p w:rsidR="00F73979" w:rsidRPr="00F73979" w:rsidRDefault="00F73979" w:rsidP="00F73979">
      <w:pPr>
        <w:pStyle w:val="a5"/>
        <w:spacing w:after="0"/>
        <w:ind w:left="0"/>
        <w:jc w:val="both"/>
        <w:rPr>
          <w:b/>
        </w:rPr>
      </w:pPr>
      <w:r w:rsidRPr="00F73979">
        <w:rPr>
          <w:b/>
        </w:rPr>
        <w:t>4. Как запустить контейнер из собранного образа?</w:t>
      </w:r>
    </w:p>
    <w:p w:rsidR="00F73979" w:rsidRDefault="00F73979" w:rsidP="00F73979">
      <w:pPr>
        <w:pStyle w:val="a5"/>
        <w:spacing w:after="0"/>
        <w:ind w:left="0"/>
        <w:jc w:val="both"/>
      </w:pPr>
      <w:proofErr w:type="spellStart"/>
      <w:r w:rsidRPr="00F73979">
        <w:t>docker</w:t>
      </w:r>
      <w:proofErr w:type="spellEnd"/>
      <w:r w:rsidRPr="00F73979">
        <w:t xml:space="preserve"> </w:t>
      </w:r>
      <w:proofErr w:type="spellStart"/>
      <w:r w:rsidRPr="00F73979">
        <w:t>run</w:t>
      </w:r>
      <w:proofErr w:type="spellEnd"/>
      <w:r w:rsidRPr="00F73979">
        <w:t xml:space="preserve"> -d --</w:t>
      </w:r>
      <w:proofErr w:type="spellStart"/>
      <w:r w:rsidRPr="00F73979">
        <w:t>name</w:t>
      </w:r>
      <w:proofErr w:type="spellEnd"/>
      <w:r w:rsidRPr="00F73979">
        <w:t xml:space="preserve"> </w:t>
      </w:r>
      <w:proofErr w:type="spellStart"/>
      <w:r>
        <w:t>имя_контейнера</w:t>
      </w:r>
      <w:proofErr w:type="spellEnd"/>
      <w:r w:rsidRPr="00F73979">
        <w:t xml:space="preserve"> -p 5000:5000 </w:t>
      </w:r>
      <w:proofErr w:type="spellStart"/>
      <w:r>
        <w:t>имя_образа</w:t>
      </w:r>
      <w:proofErr w:type="spellEnd"/>
    </w:p>
    <w:p w:rsidR="00F73979" w:rsidRPr="00F73979" w:rsidRDefault="00F73979" w:rsidP="00F73979">
      <w:pPr>
        <w:pStyle w:val="a5"/>
        <w:spacing w:after="0"/>
        <w:ind w:left="0"/>
        <w:jc w:val="both"/>
        <w:rPr>
          <w:b/>
        </w:rPr>
      </w:pPr>
      <w:r w:rsidRPr="00F73979">
        <w:rPr>
          <w:b/>
        </w:rPr>
        <w:t xml:space="preserve">5. Каковы преимущества использования </w:t>
      </w:r>
      <w:proofErr w:type="spellStart"/>
      <w:r w:rsidRPr="00F73979">
        <w:rPr>
          <w:b/>
        </w:rPr>
        <w:t>Dockerfile</w:t>
      </w:r>
      <w:proofErr w:type="spellEnd"/>
      <w:r w:rsidRPr="00F73979">
        <w:rPr>
          <w:b/>
        </w:rPr>
        <w:t xml:space="preserve"> для создания образов </w:t>
      </w:r>
      <w:proofErr w:type="spellStart"/>
      <w:r w:rsidRPr="00F73979">
        <w:rPr>
          <w:b/>
        </w:rPr>
        <w:t>Docker</w:t>
      </w:r>
      <w:proofErr w:type="spellEnd"/>
      <w:r w:rsidRPr="00F73979">
        <w:rPr>
          <w:b/>
        </w:rPr>
        <w:t>?</w:t>
      </w:r>
    </w:p>
    <w:p w:rsidR="00F73979" w:rsidRDefault="00F73979" w:rsidP="00F73979">
      <w:pPr>
        <w:pStyle w:val="a5"/>
        <w:spacing w:after="0"/>
        <w:ind w:left="0"/>
        <w:jc w:val="both"/>
      </w:pPr>
      <w:r>
        <w:lastRenderedPageBreak/>
        <w:t>Автоматизация: Позво</w:t>
      </w:r>
      <w:bookmarkStart w:id="0" w:name="_GoBack"/>
      <w:bookmarkEnd w:id="0"/>
      <w:r>
        <w:t>ляет автоматизировать процесс сборки образов, избегая ручных ошибок.</w:t>
      </w:r>
    </w:p>
    <w:p w:rsidR="00F73979" w:rsidRDefault="00F73979" w:rsidP="00F73979">
      <w:pPr>
        <w:pStyle w:val="a5"/>
        <w:spacing w:after="0"/>
        <w:ind w:left="0"/>
        <w:jc w:val="both"/>
      </w:pPr>
      <w:proofErr w:type="spellStart"/>
      <w:r>
        <w:t>Версионирование</w:t>
      </w:r>
      <w:proofErr w:type="spellEnd"/>
      <w:r>
        <w:t xml:space="preserve"> и повторяемость: Образы можно создавать с использованием </w:t>
      </w:r>
      <w:proofErr w:type="spellStart"/>
      <w:r>
        <w:t>версионного</w:t>
      </w:r>
      <w:proofErr w:type="spellEnd"/>
      <w:r>
        <w:t xml:space="preserve"> контроля, что упрощает повторное создание и развертывание.</w:t>
      </w:r>
    </w:p>
    <w:p w:rsidR="00F73979" w:rsidRDefault="00F73979" w:rsidP="00F73979">
      <w:pPr>
        <w:pStyle w:val="a5"/>
        <w:spacing w:after="0"/>
        <w:ind w:left="0"/>
        <w:jc w:val="both"/>
      </w:pPr>
      <w:r>
        <w:t xml:space="preserve">Документирование: </w:t>
      </w:r>
      <w:proofErr w:type="spellStart"/>
      <w:r>
        <w:t>Dockerfile</w:t>
      </w:r>
      <w:proofErr w:type="spellEnd"/>
      <w:r>
        <w:t xml:space="preserve"> служит документом, объясняющим, как именно был собран образ, что упрощает его поддержку и понимание.</w:t>
      </w:r>
    </w:p>
    <w:p w:rsidR="00F73979" w:rsidRDefault="00F73979" w:rsidP="00F73979">
      <w:pPr>
        <w:pStyle w:val="a5"/>
        <w:spacing w:after="0"/>
        <w:ind w:left="0"/>
        <w:jc w:val="both"/>
      </w:pPr>
      <w:proofErr w:type="spellStart"/>
      <w:r>
        <w:t>Портируемость</w:t>
      </w:r>
      <w:proofErr w:type="spellEnd"/>
      <w:r>
        <w:t xml:space="preserve">: Образы, созданные с помощью </w:t>
      </w:r>
      <w:proofErr w:type="spellStart"/>
      <w:r>
        <w:t>Dockerfile</w:t>
      </w:r>
      <w:proofErr w:type="spellEnd"/>
      <w:r>
        <w:t>, можно легко переносить между различными средами и платформами.</w:t>
      </w:r>
    </w:p>
    <w:p w:rsidR="00F73979" w:rsidRPr="00900D47" w:rsidRDefault="00F73979" w:rsidP="00F73979">
      <w:pPr>
        <w:pStyle w:val="a5"/>
        <w:spacing w:after="0"/>
        <w:ind w:left="0"/>
        <w:jc w:val="both"/>
      </w:pPr>
      <w:r>
        <w:t xml:space="preserve">Модульность: </w:t>
      </w:r>
      <w:proofErr w:type="spellStart"/>
      <w:r>
        <w:t>Dockerfile</w:t>
      </w:r>
      <w:proofErr w:type="spellEnd"/>
      <w:r>
        <w:t xml:space="preserve"> позволяет создавать образы исходя из модульных компонентов, что упрощает управление зависимостями и конфигурациями.</w:t>
      </w:r>
    </w:p>
    <w:sectPr w:rsidR="00F73979" w:rsidRPr="00900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25C"/>
    <w:multiLevelType w:val="hybridMultilevel"/>
    <w:tmpl w:val="E2C4F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37124"/>
    <w:multiLevelType w:val="multilevel"/>
    <w:tmpl w:val="83A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0425D"/>
    <w:multiLevelType w:val="hybridMultilevel"/>
    <w:tmpl w:val="CDC477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D0073B9"/>
    <w:multiLevelType w:val="hybridMultilevel"/>
    <w:tmpl w:val="BBFE8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D1810E4"/>
    <w:multiLevelType w:val="hybridMultilevel"/>
    <w:tmpl w:val="D070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F1404"/>
    <w:multiLevelType w:val="hybridMultilevel"/>
    <w:tmpl w:val="450C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55BA3"/>
    <w:multiLevelType w:val="hybridMultilevel"/>
    <w:tmpl w:val="8988A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3945C7"/>
    <w:multiLevelType w:val="hybridMultilevel"/>
    <w:tmpl w:val="65B8D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AB5AC3"/>
    <w:multiLevelType w:val="hybridMultilevel"/>
    <w:tmpl w:val="90826CBC"/>
    <w:lvl w:ilvl="0" w:tplc="66B0F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2A477E"/>
    <w:multiLevelType w:val="hybridMultilevel"/>
    <w:tmpl w:val="CAEE9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CC69F2"/>
    <w:multiLevelType w:val="hybridMultilevel"/>
    <w:tmpl w:val="4D4CCABA"/>
    <w:lvl w:ilvl="0" w:tplc="D900646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9011F"/>
    <w:multiLevelType w:val="hybridMultilevel"/>
    <w:tmpl w:val="7386537E"/>
    <w:lvl w:ilvl="0" w:tplc="4A2C0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4854F7"/>
    <w:multiLevelType w:val="multilevel"/>
    <w:tmpl w:val="A1A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4B2F6F"/>
    <w:multiLevelType w:val="hybridMultilevel"/>
    <w:tmpl w:val="0890D7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74A52247"/>
    <w:multiLevelType w:val="hybridMultilevel"/>
    <w:tmpl w:val="5F5CCF0C"/>
    <w:lvl w:ilvl="0" w:tplc="BA2CB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6EF117B"/>
    <w:multiLevelType w:val="hybridMultilevel"/>
    <w:tmpl w:val="9288E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830CF9"/>
    <w:multiLevelType w:val="hybridMultilevel"/>
    <w:tmpl w:val="8254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"/>
  </w:num>
  <w:num w:numId="5">
    <w:abstractNumId w:val="5"/>
  </w:num>
  <w:num w:numId="6">
    <w:abstractNumId w:val="16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87"/>
    <w:rsid w:val="000749F3"/>
    <w:rsid w:val="00085F45"/>
    <w:rsid w:val="000A16D8"/>
    <w:rsid w:val="000D01A8"/>
    <w:rsid w:val="000F7C3A"/>
    <w:rsid w:val="00112996"/>
    <w:rsid w:val="001331B3"/>
    <w:rsid w:val="001604B5"/>
    <w:rsid w:val="00166582"/>
    <w:rsid w:val="00187073"/>
    <w:rsid w:val="001B1EC0"/>
    <w:rsid w:val="00217995"/>
    <w:rsid w:val="002248E2"/>
    <w:rsid w:val="002E2D4E"/>
    <w:rsid w:val="002F5967"/>
    <w:rsid w:val="00394473"/>
    <w:rsid w:val="003A564D"/>
    <w:rsid w:val="003E60D7"/>
    <w:rsid w:val="00406DC1"/>
    <w:rsid w:val="0042139F"/>
    <w:rsid w:val="00497323"/>
    <w:rsid w:val="004B231E"/>
    <w:rsid w:val="004F7D93"/>
    <w:rsid w:val="00545295"/>
    <w:rsid w:val="0056361F"/>
    <w:rsid w:val="00577902"/>
    <w:rsid w:val="005B12DF"/>
    <w:rsid w:val="005D23FA"/>
    <w:rsid w:val="005E4437"/>
    <w:rsid w:val="00697F8F"/>
    <w:rsid w:val="00710607"/>
    <w:rsid w:val="00715725"/>
    <w:rsid w:val="00716A88"/>
    <w:rsid w:val="007235B1"/>
    <w:rsid w:val="00724611"/>
    <w:rsid w:val="00807EB7"/>
    <w:rsid w:val="00820CFF"/>
    <w:rsid w:val="00871282"/>
    <w:rsid w:val="00892599"/>
    <w:rsid w:val="008A2D30"/>
    <w:rsid w:val="00900D47"/>
    <w:rsid w:val="00903287"/>
    <w:rsid w:val="00944875"/>
    <w:rsid w:val="009675C2"/>
    <w:rsid w:val="009A703C"/>
    <w:rsid w:val="009B577F"/>
    <w:rsid w:val="009C37F6"/>
    <w:rsid w:val="00A2414F"/>
    <w:rsid w:val="00A2669F"/>
    <w:rsid w:val="00AC37E7"/>
    <w:rsid w:val="00AF56E4"/>
    <w:rsid w:val="00B26DFF"/>
    <w:rsid w:val="00B37416"/>
    <w:rsid w:val="00B477E2"/>
    <w:rsid w:val="00B76771"/>
    <w:rsid w:val="00B76A2D"/>
    <w:rsid w:val="00B8729F"/>
    <w:rsid w:val="00BC2867"/>
    <w:rsid w:val="00BE2ABF"/>
    <w:rsid w:val="00C05872"/>
    <w:rsid w:val="00C067EE"/>
    <w:rsid w:val="00C07558"/>
    <w:rsid w:val="00C712F5"/>
    <w:rsid w:val="00CD4C65"/>
    <w:rsid w:val="00CE13A8"/>
    <w:rsid w:val="00D20CBF"/>
    <w:rsid w:val="00D37918"/>
    <w:rsid w:val="00D81EE2"/>
    <w:rsid w:val="00DF6008"/>
    <w:rsid w:val="00E10086"/>
    <w:rsid w:val="00E95042"/>
    <w:rsid w:val="00EA6DCC"/>
    <w:rsid w:val="00EC6F8E"/>
    <w:rsid w:val="00F73979"/>
    <w:rsid w:val="00F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95A5"/>
  <w15:chartTrackingRefBased/>
  <w15:docId w15:val="{B7E0EB99-9945-4DBC-BF9B-654D12A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287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42139F"/>
    <w:pPr>
      <w:ind w:left="720"/>
      <w:contextualSpacing/>
    </w:pPr>
  </w:style>
  <w:style w:type="table" w:styleId="a6">
    <w:name w:val="Table Grid"/>
    <w:basedOn w:val="a1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7918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06DC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83039-BC35-41CB-91EA-7E652AB1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8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Анастасия Игоревна</dc:creator>
  <cp:keywords/>
  <dc:description/>
  <cp:lastModifiedBy>Анастасия Сергеева</cp:lastModifiedBy>
  <cp:revision>2</cp:revision>
  <dcterms:created xsi:type="dcterms:W3CDTF">2024-10-11T17:34:00Z</dcterms:created>
  <dcterms:modified xsi:type="dcterms:W3CDTF">2025-03-05T10:57:00Z</dcterms:modified>
</cp:coreProperties>
</file>