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72F88A" w14:textId="77777777" w:rsidR="009675C2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образования и науки города Москвы</w:t>
      </w:r>
    </w:p>
    <w:p w14:paraId="1EB5B554" w14:textId="77777777" w:rsidR="009675C2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Государственное автономное образовательное учреждение высшего образования города Москвы</w:t>
      </w:r>
    </w:p>
    <w:p w14:paraId="3BFA2046" w14:textId="77777777" w:rsidR="009675C2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«Московский городско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педагогически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университет»</w:t>
      </w:r>
    </w:p>
    <w:p w14:paraId="05B4DF38" w14:textId="77777777" w:rsidR="009675C2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Институт цифрового образования</w:t>
      </w:r>
    </w:p>
    <w:p w14:paraId="06E42D41" w14:textId="77777777" w:rsidR="009675C2" w:rsidRPr="00CC7A70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информатики, управления и технологий</w:t>
      </w:r>
    </w:p>
    <w:p w14:paraId="7AA8DC25" w14:textId="77777777" w:rsidR="009675C2" w:rsidRDefault="009675C2" w:rsidP="009675C2">
      <w:pPr>
        <w:spacing w:before="960"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ДИСЦИПЛИНА:</w:t>
      </w:r>
    </w:p>
    <w:p w14:paraId="3B1266DC" w14:textId="4ADE34D8" w:rsidR="009675C2" w:rsidRDefault="00A031A8" w:rsidP="009675C2">
      <w:pPr>
        <w:spacing w:before="480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A031A8">
        <w:rPr>
          <w:rFonts w:eastAsia="Times New Roman" w:cs="Times New Roman"/>
          <w:szCs w:val="28"/>
          <w:lang w:eastAsia="ru-RU"/>
        </w:rPr>
        <w:t>Проектный практикум по разработке ETL-решений</w:t>
      </w:r>
    </w:p>
    <w:p w14:paraId="4C00E3A8" w14:textId="3DB0D309" w:rsidR="009675C2" w:rsidRDefault="00CD4C65" w:rsidP="009675C2">
      <w:pPr>
        <w:spacing w:before="480" w:after="100" w:afterAutospacing="1"/>
        <w:jc w:val="center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 xml:space="preserve">Лабораторная работа </w:t>
      </w:r>
      <w:r w:rsidR="00A031A8">
        <w:rPr>
          <w:rFonts w:eastAsia="Times New Roman" w:cs="Times New Roman"/>
          <w:b/>
          <w:bCs/>
          <w:szCs w:val="28"/>
          <w:lang w:eastAsia="ru-RU"/>
        </w:rPr>
        <w:t>4</w:t>
      </w:r>
      <w:r w:rsidR="009675C2">
        <w:rPr>
          <w:rFonts w:eastAsia="Times New Roman" w:cs="Times New Roman"/>
          <w:b/>
          <w:bCs/>
          <w:szCs w:val="28"/>
          <w:lang w:eastAsia="ru-RU"/>
        </w:rPr>
        <w:t>.1</w:t>
      </w:r>
    </w:p>
    <w:p w14:paraId="592A86C9" w14:textId="31DDB708" w:rsidR="009675C2" w:rsidRPr="009675C2" w:rsidRDefault="00A031A8" w:rsidP="009675C2">
      <w:pPr>
        <w:spacing w:before="480" w:after="100" w:afterAutospacing="1"/>
        <w:jc w:val="center"/>
        <w:rPr>
          <w:rFonts w:eastAsia="Times New Roman" w:cs="Times New Roman"/>
          <w:b/>
          <w:szCs w:val="28"/>
          <w:lang w:eastAsia="ru-RU"/>
        </w:rPr>
      </w:pPr>
      <w:r w:rsidRPr="00A031A8">
        <w:rPr>
          <w:rFonts w:eastAsia="Times New Roman" w:cs="Times New Roman"/>
          <w:b/>
          <w:szCs w:val="28"/>
          <w:lang w:eastAsia="ru-RU"/>
        </w:rPr>
        <w:t>Работа с XML и JSON файлами</w:t>
      </w:r>
    </w:p>
    <w:p w14:paraId="4F81B64B" w14:textId="77777777" w:rsidR="009675C2" w:rsidRDefault="009675C2" w:rsidP="009675C2">
      <w:p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</w:p>
    <w:p w14:paraId="3E3B3CF4" w14:textId="77777777" w:rsidR="009675C2" w:rsidRDefault="009675C2" w:rsidP="009675C2">
      <w:p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</w:p>
    <w:p w14:paraId="019E3117" w14:textId="77777777" w:rsidR="009675C2" w:rsidRDefault="009675C2" w:rsidP="009675C2">
      <w:p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</w:p>
    <w:p w14:paraId="2CCDE7AB" w14:textId="77777777" w:rsidR="009675C2" w:rsidRDefault="009675C2" w:rsidP="009675C2">
      <w:pPr>
        <w:spacing w:before="100" w:beforeAutospacing="1" w:after="100" w:afterAutospacing="1"/>
        <w:jc w:val="right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Выполнила:</w:t>
      </w:r>
      <w:r w:rsidRPr="00E5174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Сергеева А. И.</w:t>
      </w:r>
      <w:r w:rsidRPr="00CC7A70">
        <w:rPr>
          <w:rFonts w:eastAsia="Times New Roman" w:cs="Times New Roman"/>
          <w:szCs w:val="28"/>
          <w:lang w:eastAsia="ru-RU"/>
        </w:rPr>
        <w:t xml:space="preserve">, группа: </w:t>
      </w:r>
      <w:r>
        <w:rPr>
          <w:rFonts w:eastAsia="Times New Roman" w:cs="Times New Roman"/>
          <w:szCs w:val="28"/>
          <w:lang w:eastAsia="ru-RU"/>
        </w:rPr>
        <w:t>АДЭУ-211</w:t>
      </w:r>
    </w:p>
    <w:p w14:paraId="723D5A52" w14:textId="15138054" w:rsidR="009675C2" w:rsidRDefault="009675C2" w:rsidP="009675C2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 xml:space="preserve">Преподаватель: </w:t>
      </w:r>
      <w:r>
        <w:rPr>
          <w:rFonts w:eastAsia="Times New Roman" w:cs="Times New Roman"/>
          <w:szCs w:val="28"/>
          <w:lang w:eastAsia="ru-RU"/>
        </w:rPr>
        <w:t xml:space="preserve">Босенко </w:t>
      </w:r>
      <w:r w:rsidR="00942661">
        <w:rPr>
          <w:rFonts w:eastAsia="Times New Roman" w:cs="Times New Roman"/>
          <w:szCs w:val="28"/>
          <w:lang w:eastAsia="ru-RU"/>
        </w:rPr>
        <w:t>Т.М.</w:t>
      </w:r>
    </w:p>
    <w:p w14:paraId="36BEE0E8" w14:textId="77777777" w:rsidR="009675C2" w:rsidRDefault="009675C2" w:rsidP="009675C2">
      <w:pPr>
        <w:spacing w:before="100" w:beforeAutospacing="1" w:after="100" w:afterAutospacing="1"/>
        <w:ind w:right="1700" w:firstLine="0"/>
        <w:rPr>
          <w:rFonts w:eastAsia="Times New Roman" w:cs="Times New Roman"/>
          <w:szCs w:val="28"/>
          <w:lang w:eastAsia="ru-RU"/>
        </w:rPr>
      </w:pPr>
    </w:p>
    <w:p w14:paraId="53C6EFBC" w14:textId="77777777" w:rsidR="009675C2" w:rsidRDefault="009675C2" w:rsidP="009675C2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14:paraId="11E7D5C4" w14:textId="77777777" w:rsidR="009675C2" w:rsidRDefault="009675C2" w:rsidP="009675C2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 xml:space="preserve">Москва </w:t>
      </w:r>
    </w:p>
    <w:p w14:paraId="06008B36" w14:textId="77777777" w:rsidR="009675C2" w:rsidRDefault="009675C2" w:rsidP="009675C2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20</w:t>
      </w:r>
      <w:r w:rsidR="00112996">
        <w:rPr>
          <w:rFonts w:eastAsia="Times New Roman" w:cs="Times New Roman"/>
          <w:szCs w:val="28"/>
          <w:lang w:eastAsia="ru-RU"/>
        </w:rPr>
        <w:t>25</w:t>
      </w:r>
    </w:p>
    <w:p w14:paraId="5DE94346" w14:textId="5F4502CB" w:rsidR="0074431A" w:rsidRDefault="00AC37E7" w:rsidP="00CD4C65">
      <w:pPr>
        <w:spacing w:after="0"/>
        <w:jc w:val="both"/>
      </w:pPr>
      <w:r w:rsidRPr="00AC37E7">
        <w:rPr>
          <w:b/>
        </w:rPr>
        <w:lastRenderedPageBreak/>
        <w:t>Цель работы:</w:t>
      </w:r>
      <w:r>
        <w:t xml:space="preserve"> </w:t>
      </w:r>
      <w:r w:rsidR="0074431A" w:rsidRPr="0074431A">
        <w:t>освоить</w:t>
      </w:r>
      <w:r w:rsidR="00A031A8">
        <w:t xml:space="preserve"> анализ данных с помощью </w:t>
      </w:r>
      <w:r w:rsidR="00A031A8" w:rsidRPr="00A031A8">
        <w:t>DASK</w:t>
      </w:r>
      <w:r w:rsidR="00A031A8">
        <w:t>.</w:t>
      </w:r>
    </w:p>
    <w:p w14:paraId="58C6B828" w14:textId="77777777" w:rsidR="00CD4C65" w:rsidRDefault="00CD4C65" w:rsidP="00CD4C65">
      <w:pPr>
        <w:spacing w:after="0"/>
        <w:jc w:val="both"/>
        <w:rPr>
          <w:b/>
        </w:rPr>
      </w:pPr>
      <w:r w:rsidRPr="00CD4C65">
        <w:rPr>
          <w:b/>
        </w:rPr>
        <w:t>Задачи:</w:t>
      </w:r>
    </w:p>
    <w:p w14:paraId="5A93CDAA" w14:textId="7F2A6691" w:rsidR="00193084" w:rsidRDefault="00193084" w:rsidP="00193084">
      <w:pPr>
        <w:pStyle w:val="a5"/>
        <w:spacing w:after="0"/>
        <w:ind w:left="0"/>
        <w:jc w:val="both"/>
      </w:pPr>
      <w:r>
        <w:t xml:space="preserve">- </w:t>
      </w:r>
      <w:r w:rsidR="00A031A8" w:rsidRPr="00A031A8">
        <w:t>Настроить среду и рабочий каталог.</w:t>
      </w:r>
    </w:p>
    <w:p w14:paraId="7345EB9D" w14:textId="17FA4302" w:rsidR="0074431A" w:rsidRDefault="00193084" w:rsidP="00193084">
      <w:pPr>
        <w:pStyle w:val="a5"/>
        <w:spacing w:after="0"/>
        <w:ind w:left="0"/>
        <w:jc w:val="both"/>
      </w:pPr>
      <w:r>
        <w:t xml:space="preserve">- </w:t>
      </w:r>
      <w:r w:rsidR="00A031A8" w:rsidRPr="00A031A8">
        <w:t>Загрузить данные.</w:t>
      </w:r>
    </w:p>
    <w:p w14:paraId="5C6CE5B6" w14:textId="303208EE" w:rsidR="00193084" w:rsidRDefault="00193084" w:rsidP="00193084">
      <w:pPr>
        <w:pStyle w:val="a5"/>
        <w:spacing w:after="0"/>
        <w:ind w:left="0"/>
        <w:jc w:val="both"/>
      </w:pPr>
      <w:r>
        <w:t xml:space="preserve">- </w:t>
      </w:r>
      <w:r w:rsidR="00A031A8" w:rsidRPr="00A031A8">
        <w:t>Проверить качество данных (например, отсутствующие значения и выбросы).</w:t>
      </w:r>
    </w:p>
    <w:p w14:paraId="58B564BC" w14:textId="674D7CC6" w:rsidR="00AF56E4" w:rsidRDefault="00193084" w:rsidP="00193084">
      <w:pPr>
        <w:pStyle w:val="a5"/>
        <w:spacing w:after="0"/>
        <w:ind w:left="0"/>
        <w:jc w:val="both"/>
      </w:pPr>
      <w:r>
        <w:t xml:space="preserve">- </w:t>
      </w:r>
      <w:r w:rsidR="00A031A8" w:rsidRPr="00A031A8">
        <w:t>Удалить столбцы (множество пропусков в значениях, бесполезные столбцы для анализа).</w:t>
      </w:r>
    </w:p>
    <w:p w14:paraId="1FED8B06" w14:textId="41CE04E2" w:rsidR="00A031A8" w:rsidRDefault="00A031A8" w:rsidP="00193084">
      <w:pPr>
        <w:pStyle w:val="a5"/>
        <w:spacing w:after="0"/>
        <w:ind w:left="0"/>
        <w:jc w:val="both"/>
      </w:pPr>
      <w:r>
        <w:t xml:space="preserve">- </w:t>
      </w:r>
      <w:r w:rsidRPr="00A031A8">
        <w:t>Визуализировать DAG с одним узлом и зависимостями.</w:t>
      </w:r>
    </w:p>
    <w:p w14:paraId="2784AB32" w14:textId="72AB6279" w:rsidR="00A031A8" w:rsidRDefault="00A031A8" w:rsidP="00193084">
      <w:pPr>
        <w:pStyle w:val="a5"/>
        <w:spacing w:after="0"/>
        <w:ind w:left="0"/>
        <w:jc w:val="both"/>
      </w:pPr>
      <w:r>
        <w:t xml:space="preserve">- </w:t>
      </w:r>
      <w:r w:rsidRPr="00A031A8">
        <w:t>Визуализировать DAG с более чем одним узлом и зависимостями.</w:t>
      </w:r>
    </w:p>
    <w:p w14:paraId="41E67689" w14:textId="77777777" w:rsidR="00AC37E7" w:rsidRDefault="00AC37E7" w:rsidP="00CD4C65">
      <w:pPr>
        <w:spacing w:before="100" w:beforeAutospacing="1" w:after="100" w:afterAutospacing="1"/>
        <w:ind w:firstLine="0"/>
        <w:jc w:val="center"/>
        <w:rPr>
          <w:b/>
        </w:rPr>
      </w:pPr>
      <w:r w:rsidRPr="00AC37E7">
        <w:rPr>
          <w:b/>
        </w:rPr>
        <w:t>Ход работы:</w:t>
      </w:r>
    </w:p>
    <w:p w14:paraId="415E315F" w14:textId="6F31AFA0" w:rsidR="00677D77" w:rsidRPr="00D00D44" w:rsidRDefault="0074431A" w:rsidP="0074431A">
      <w:pPr>
        <w:spacing w:after="0"/>
        <w:jc w:val="both"/>
      </w:pPr>
      <w:r>
        <w:rPr>
          <w:b/>
        </w:rPr>
        <w:t>Вариант</w:t>
      </w:r>
      <w:r w:rsidRPr="00D00D44">
        <w:rPr>
          <w:b/>
        </w:rPr>
        <w:t xml:space="preserve"> </w:t>
      </w:r>
      <w:r w:rsidR="00A031A8" w:rsidRPr="00D00D44">
        <w:rPr>
          <w:b/>
        </w:rPr>
        <w:t>12</w:t>
      </w:r>
      <w:r w:rsidR="00AF56E4" w:rsidRPr="00D00D44">
        <w:rPr>
          <w:b/>
        </w:rPr>
        <w:t>.</w:t>
      </w:r>
      <w:r w:rsidR="00AF56E4" w:rsidRPr="00D00D44">
        <w:t xml:space="preserve"> </w:t>
      </w:r>
      <w:r w:rsidR="00A031A8" w:rsidRPr="00A031A8">
        <w:rPr>
          <w:b/>
          <w:lang w:val="en-US"/>
        </w:rPr>
        <w:t>Austin</w:t>
      </w:r>
      <w:r w:rsidR="00A031A8" w:rsidRPr="00D00D44">
        <w:rPr>
          <w:b/>
        </w:rPr>
        <w:t xml:space="preserve">, </w:t>
      </w:r>
      <w:r w:rsidR="00A031A8" w:rsidRPr="00A031A8">
        <w:rPr>
          <w:b/>
          <w:lang w:val="en-US"/>
        </w:rPr>
        <w:t>TX</w:t>
      </w:r>
      <w:r w:rsidR="00A031A8" w:rsidRPr="00D00D44">
        <w:rPr>
          <w:b/>
        </w:rPr>
        <w:t xml:space="preserve"> </w:t>
      </w:r>
      <w:r w:rsidR="00A031A8" w:rsidRPr="00A031A8">
        <w:rPr>
          <w:b/>
          <w:lang w:val="en-US"/>
        </w:rPr>
        <w:t>House</w:t>
      </w:r>
      <w:r w:rsidR="00A031A8" w:rsidRPr="00D00D44">
        <w:rPr>
          <w:b/>
        </w:rPr>
        <w:t xml:space="preserve"> </w:t>
      </w:r>
      <w:r w:rsidR="00A031A8" w:rsidRPr="00A031A8">
        <w:rPr>
          <w:b/>
          <w:lang w:val="en-US"/>
        </w:rPr>
        <w:t>Listings</w:t>
      </w:r>
      <w:r w:rsidR="00A031A8" w:rsidRPr="00D00D44">
        <w:rPr>
          <w:b/>
        </w:rPr>
        <w:t>.</w:t>
      </w:r>
      <w:r w:rsidR="00A031A8" w:rsidRPr="00A031A8">
        <w:rPr>
          <w:b/>
          <w:lang w:val="en-US"/>
        </w:rPr>
        <w:t>zip</w:t>
      </w:r>
      <w:r w:rsidR="00A031A8" w:rsidRPr="00D00D44">
        <w:rPr>
          <w:b/>
        </w:rPr>
        <w:t>.</w:t>
      </w:r>
    </w:p>
    <w:p w14:paraId="1B96903E" w14:textId="2564CAA5" w:rsidR="00C851FB" w:rsidRDefault="00A031A8" w:rsidP="00C851FB">
      <w:pPr>
        <w:spacing w:after="0"/>
        <w:jc w:val="both"/>
        <w:rPr>
          <w:bCs/>
        </w:rPr>
      </w:pPr>
      <w:r>
        <w:rPr>
          <w:bCs/>
        </w:rPr>
        <w:t xml:space="preserve">Для начала были выполнены настройки среды и рабочего каталога, просмотрено содержимое рабочего каталога на рисунках </w:t>
      </w:r>
      <w:r w:rsidR="00942661">
        <w:rPr>
          <w:bCs/>
        </w:rPr>
        <w:t>1–2</w:t>
      </w:r>
      <w:r>
        <w:rPr>
          <w:bCs/>
        </w:rPr>
        <w:t>.</w:t>
      </w:r>
    </w:p>
    <w:p w14:paraId="6B8DA671" w14:textId="39C10C82" w:rsidR="00A031A8" w:rsidRDefault="00A031A8" w:rsidP="00A031A8">
      <w:pPr>
        <w:spacing w:after="0"/>
        <w:ind w:firstLine="0"/>
        <w:jc w:val="center"/>
        <w:rPr>
          <w:bCs/>
        </w:rPr>
      </w:pPr>
      <w:r w:rsidRPr="00A031A8">
        <w:rPr>
          <w:bCs/>
          <w:noProof/>
        </w:rPr>
        <w:drawing>
          <wp:inline distT="0" distB="0" distL="0" distR="0" wp14:anchorId="3E09B975" wp14:editId="41A8A344">
            <wp:extent cx="5940425" cy="2005965"/>
            <wp:effectExtent l="0" t="0" r="3175" b="0"/>
            <wp:docPr id="1358498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989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9A31" w14:textId="779DEEAA" w:rsidR="00A031A8" w:rsidRDefault="00A031A8" w:rsidP="00A031A8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1 </w:t>
      </w:r>
      <w:r w:rsidR="00F0274F">
        <w:rPr>
          <w:bCs/>
        </w:rPr>
        <w:t>–</w:t>
      </w:r>
      <w:r>
        <w:rPr>
          <w:bCs/>
        </w:rPr>
        <w:t xml:space="preserve"> </w:t>
      </w:r>
      <w:r w:rsidR="00F0274F">
        <w:rPr>
          <w:bCs/>
        </w:rPr>
        <w:t>Настройка рабочего каталога</w:t>
      </w:r>
    </w:p>
    <w:p w14:paraId="431F8A64" w14:textId="77777777" w:rsidR="00F0274F" w:rsidRDefault="00F0274F" w:rsidP="00A031A8">
      <w:pPr>
        <w:spacing w:after="0"/>
        <w:ind w:firstLine="0"/>
        <w:jc w:val="center"/>
        <w:rPr>
          <w:bCs/>
        </w:rPr>
      </w:pPr>
    </w:p>
    <w:p w14:paraId="08DB83C9" w14:textId="1FB3965A" w:rsidR="00F0274F" w:rsidRDefault="00F0274F" w:rsidP="00A031A8">
      <w:pPr>
        <w:spacing w:after="0"/>
        <w:ind w:firstLine="0"/>
        <w:jc w:val="center"/>
        <w:rPr>
          <w:bCs/>
        </w:rPr>
      </w:pPr>
      <w:r w:rsidRPr="00F0274F">
        <w:rPr>
          <w:bCs/>
          <w:noProof/>
        </w:rPr>
        <w:lastRenderedPageBreak/>
        <w:drawing>
          <wp:inline distT="0" distB="0" distL="0" distR="0" wp14:anchorId="479BBC1C" wp14:editId="1EE62134">
            <wp:extent cx="2603369" cy="2012950"/>
            <wp:effectExtent l="0" t="0" r="6985" b="6350"/>
            <wp:docPr id="55563221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3221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9559" cy="202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832A" w14:textId="0468262E" w:rsidR="00F0274F" w:rsidRDefault="00F0274F" w:rsidP="00A031A8">
      <w:pPr>
        <w:spacing w:after="0"/>
        <w:ind w:firstLine="0"/>
        <w:jc w:val="center"/>
        <w:rPr>
          <w:bCs/>
        </w:rPr>
      </w:pPr>
      <w:r>
        <w:rPr>
          <w:bCs/>
        </w:rPr>
        <w:t>Рисунок 2 – Настройка среды и импорт библиотек</w:t>
      </w:r>
    </w:p>
    <w:p w14:paraId="0BFDE37A" w14:textId="77777777" w:rsidR="00F0274F" w:rsidRDefault="00F0274F" w:rsidP="00A031A8">
      <w:pPr>
        <w:spacing w:after="0"/>
        <w:ind w:firstLine="0"/>
        <w:jc w:val="center"/>
        <w:rPr>
          <w:bCs/>
        </w:rPr>
      </w:pPr>
    </w:p>
    <w:p w14:paraId="48013DBF" w14:textId="1C2311A2" w:rsidR="00F0274F" w:rsidRDefault="00F0274F" w:rsidP="00F0274F">
      <w:pPr>
        <w:spacing w:after="0"/>
        <w:jc w:val="both"/>
        <w:rPr>
          <w:bCs/>
        </w:rPr>
      </w:pPr>
      <w:r>
        <w:rPr>
          <w:bCs/>
        </w:rPr>
        <w:t xml:space="preserve">После данных шагов файл с расширением </w:t>
      </w:r>
      <w:r w:rsidRPr="00F0274F">
        <w:rPr>
          <w:bCs/>
        </w:rPr>
        <w:t>.</w:t>
      </w:r>
      <w:r>
        <w:rPr>
          <w:bCs/>
          <w:lang w:val="en-US"/>
        </w:rPr>
        <w:t>zip</w:t>
      </w:r>
      <w:r>
        <w:rPr>
          <w:bCs/>
        </w:rPr>
        <w:t xml:space="preserve"> был загружен в </w:t>
      </w:r>
      <w:r>
        <w:rPr>
          <w:bCs/>
          <w:lang w:val="en-US"/>
        </w:rPr>
        <w:t>Google</w:t>
      </w:r>
      <w:r>
        <w:rPr>
          <w:bCs/>
        </w:rPr>
        <w:t xml:space="preserve"> диск, для работы с ним необходимо было разархивировать его на рисунке 3.</w:t>
      </w:r>
    </w:p>
    <w:p w14:paraId="4DAEDF1F" w14:textId="603CC236" w:rsidR="00F0274F" w:rsidRDefault="00F0274F" w:rsidP="00F0274F">
      <w:pPr>
        <w:spacing w:after="0"/>
        <w:ind w:firstLine="0"/>
        <w:jc w:val="center"/>
        <w:rPr>
          <w:bCs/>
        </w:rPr>
      </w:pPr>
      <w:r w:rsidRPr="00F0274F">
        <w:rPr>
          <w:bCs/>
          <w:noProof/>
        </w:rPr>
        <w:drawing>
          <wp:inline distT="0" distB="0" distL="0" distR="0" wp14:anchorId="15F37A5F" wp14:editId="07497891">
            <wp:extent cx="5975350" cy="1657513"/>
            <wp:effectExtent l="0" t="0" r="6350" b="0"/>
            <wp:docPr id="1057225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259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5938" cy="165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D4FB" w14:textId="0D07A480" w:rsidR="00F0274F" w:rsidRDefault="00F0274F" w:rsidP="00F0274F">
      <w:pPr>
        <w:spacing w:after="0"/>
        <w:ind w:firstLine="0"/>
        <w:jc w:val="center"/>
        <w:rPr>
          <w:bCs/>
        </w:rPr>
      </w:pPr>
      <w:r>
        <w:rPr>
          <w:bCs/>
        </w:rPr>
        <w:t>Рисунок 3 – Разархивирование папки</w:t>
      </w:r>
    </w:p>
    <w:p w14:paraId="6EFE29EF" w14:textId="77777777" w:rsidR="00F0274F" w:rsidRDefault="00F0274F" w:rsidP="00F0274F">
      <w:pPr>
        <w:spacing w:after="0"/>
        <w:ind w:firstLine="0"/>
        <w:jc w:val="center"/>
        <w:rPr>
          <w:bCs/>
        </w:rPr>
      </w:pPr>
    </w:p>
    <w:p w14:paraId="1A610AC7" w14:textId="3F8181DA" w:rsidR="00F0274F" w:rsidRDefault="00F0274F" w:rsidP="00F0274F">
      <w:pPr>
        <w:spacing w:after="0"/>
        <w:jc w:val="both"/>
        <w:rPr>
          <w:bCs/>
        </w:rPr>
      </w:pPr>
      <w:r>
        <w:rPr>
          <w:bCs/>
        </w:rPr>
        <w:t>Далее файл был загружен и выведены первые 5 строк для просмотра загруженных данных, как видно на рисунке 4.</w:t>
      </w:r>
      <w:r w:rsidR="00D00D44">
        <w:rPr>
          <w:bCs/>
        </w:rPr>
        <w:t xml:space="preserve"> Таблица содержит информацию о домах, также есть в папке папка с фотографи</w:t>
      </w:r>
      <w:r w:rsidR="000F6071">
        <w:rPr>
          <w:bCs/>
        </w:rPr>
        <w:t>ями</w:t>
      </w:r>
      <w:r w:rsidR="00D00D44">
        <w:rPr>
          <w:bCs/>
        </w:rPr>
        <w:t xml:space="preserve"> дом</w:t>
      </w:r>
      <w:r w:rsidR="000F6071">
        <w:rPr>
          <w:bCs/>
        </w:rPr>
        <w:t>ов</w:t>
      </w:r>
      <w:r w:rsidR="00D00D44">
        <w:rPr>
          <w:bCs/>
        </w:rPr>
        <w:t>.</w:t>
      </w:r>
    </w:p>
    <w:p w14:paraId="67FD6072" w14:textId="5AE1AD19" w:rsidR="00F0274F" w:rsidRDefault="00F0274F" w:rsidP="00F0274F">
      <w:pPr>
        <w:spacing w:after="0"/>
        <w:ind w:firstLine="0"/>
        <w:jc w:val="center"/>
        <w:rPr>
          <w:bCs/>
        </w:rPr>
      </w:pPr>
      <w:r w:rsidRPr="00F0274F">
        <w:rPr>
          <w:bCs/>
          <w:noProof/>
        </w:rPr>
        <w:lastRenderedPageBreak/>
        <w:drawing>
          <wp:inline distT="0" distB="0" distL="0" distR="0" wp14:anchorId="1EBA76A5" wp14:editId="2856453A">
            <wp:extent cx="5769980" cy="2622550"/>
            <wp:effectExtent l="0" t="0" r="2540" b="6350"/>
            <wp:docPr id="1723107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071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5221" cy="263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A082" w14:textId="4CB95FE7" w:rsidR="00F0274F" w:rsidRDefault="00F0274F" w:rsidP="00F0274F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4 – Получение доступа к </w:t>
      </w:r>
      <w:r>
        <w:rPr>
          <w:bCs/>
          <w:lang w:val="en-US"/>
        </w:rPr>
        <w:t>CSV</w:t>
      </w:r>
      <w:r w:rsidRPr="00F0274F">
        <w:rPr>
          <w:bCs/>
        </w:rPr>
        <w:t xml:space="preserve"> </w:t>
      </w:r>
      <w:r>
        <w:rPr>
          <w:bCs/>
        </w:rPr>
        <w:t>файлу</w:t>
      </w:r>
    </w:p>
    <w:p w14:paraId="7AD5FAB4" w14:textId="77777777" w:rsidR="000F6071" w:rsidRDefault="000F6071" w:rsidP="00F0274F">
      <w:pPr>
        <w:spacing w:after="0"/>
        <w:ind w:firstLine="0"/>
        <w:jc w:val="center"/>
        <w:rPr>
          <w:bCs/>
        </w:rPr>
      </w:pPr>
    </w:p>
    <w:p w14:paraId="57E2072C" w14:textId="247EC9A3" w:rsidR="000F6071" w:rsidRDefault="000F6071" w:rsidP="000F6071">
      <w:pPr>
        <w:spacing w:after="0"/>
        <w:jc w:val="both"/>
        <w:rPr>
          <w:bCs/>
        </w:rPr>
      </w:pPr>
      <w:r>
        <w:rPr>
          <w:bCs/>
        </w:rPr>
        <w:t xml:space="preserve">Для получения списка изображений </w:t>
      </w:r>
      <w:r w:rsidR="0036429F">
        <w:rPr>
          <w:bCs/>
        </w:rPr>
        <w:t>было обращение к папке и получение списка файлов на рисунке 5.</w:t>
      </w:r>
    </w:p>
    <w:p w14:paraId="38904CB5" w14:textId="41FAC572" w:rsidR="0036429F" w:rsidRDefault="0036429F" w:rsidP="0036429F">
      <w:pPr>
        <w:spacing w:after="0"/>
        <w:ind w:firstLine="0"/>
        <w:jc w:val="center"/>
        <w:rPr>
          <w:bCs/>
        </w:rPr>
      </w:pPr>
      <w:r w:rsidRPr="0036429F">
        <w:rPr>
          <w:bCs/>
        </w:rPr>
        <w:drawing>
          <wp:inline distT="0" distB="0" distL="0" distR="0" wp14:anchorId="4C75790F" wp14:editId="31E43473">
            <wp:extent cx="3889375" cy="1073892"/>
            <wp:effectExtent l="0" t="0" r="0" b="0"/>
            <wp:docPr id="130781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11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8522" cy="10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D602" w14:textId="09E887E9" w:rsidR="0036429F" w:rsidRDefault="0036429F" w:rsidP="0036429F">
      <w:pPr>
        <w:spacing w:after="0"/>
        <w:ind w:firstLine="0"/>
        <w:jc w:val="center"/>
        <w:rPr>
          <w:bCs/>
        </w:rPr>
      </w:pPr>
      <w:r>
        <w:rPr>
          <w:bCs/>
        </w:rPr>
        <w:t>Рисунок 5 – Получение списка изображений отеля</w:t>
      </w:r>
    </w:p>
    <w:p w14:paraId="387F2267" w14:textId="77777777" w:rsidR="0036429F" w:rsidRDefault="0036429F" w:rsidP="0036429F">
      <w:pPr>
        <w:spacing w:after="0"/>
        <w:ind w:firstLine="0"/>
        <w:jc w:val="center"/>
        <w:rPr>
          <w:bCs/>
        </w:rPr>
      </w:pPr>
    </w:p>
    <w:p w14:paraId="39701711" w14:textId="5C48567E" w:rsidR="0036429F" w:rsidRDefault="0036429F" w:rsidP="0036429F">
      <w:pPr>
        <w:spacing w:after="0"/>
        <w:jc w:val="both"/>
        <w:rPr>
          <w:bCs/>
        </w:rPr>
      </w:pPr>
      <w:r>
        <w:rPr>
          <w:bCs/>
        </w:rPr>
        <w:t>Далее проводилась проверка пропущенных значений, расчёт процента пропущенных значений</w:t>
      </w:r>
      <w:r w:rsidR="00874F8C">
        <w:rPr>
          <w:bCs/>
        </w:rPr>
        <w:t xml:space="preserve"> на рисунках </w:t>
      </w:r>
      <w:r w:rsidR="00942661">
        <w:rPr>
          <w:bCs/>
        </w:rPr>
        <w:t>6–8</w:t>
      </w:r>
      <w:r>
        <w:rPr>
          <w:bCs/>
        </w:rPr>
        <w:t xml:space="preserve">, </w:t>
      </w:r>
      <w:r w:rsidR="00874F8C">
        <w:rPr>
          <w:bCs/>
        </w:rPr>
        <w:t>пропущенные значения были выявлены только в столбце с описанием дома, что естественно, ведь это дополнительное поле и необязательно.</w:t>
      </w:r>
    </w:p>
    <w:p w14:paraId="70EFD62C" w14:textId="33C4F7F2" w:rsidR="00874F8C" w:rsidRDefault="00874F8C" w:rsidP="00874F8C">
      <w:pPr>
        <w:spacing w:after="0"/>
        <w:ind w:firstLine="0"/>
        <w:jc w:val="center"/>
        <w:rPr>
          <w:bCs/>
        </w:rPr>
      </w:pPr>
      <w:r w:rsidRPr="00874F8C">
        <w:rPr>
          <w:bCs/>
        </w:rPr>
        <w:lastRenderedPageBreak/>
        <w:drawing>
          <wp:inline distT="0" distB="0" distL="0" distR="0" wp14:anchorId="2668D5C2" wp14:editId="1D30BBF6">
            <wp:extent cx="3857625" cy="2952908"/>
            <wp:effectExtent l="0" t="0" r="0" b="0"/>
            <wp:docPr id="1750424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248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2144" cy="295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C847" w14:textId="3D153206" w:rsidR="00874F8C" w:rsidRDefault="00874F8C" w:rsidP="00874F8C">
      <w:pPr>
        <w:spacing w:after="0"/>
        <w:ind w:firstLine="0"/>
        <w:jc w:val="center"/>
        <w:rPr>
          <w:bCs/>
        </w:rPr>
      </w:pPr>
      <w:r>
        <w:rPr>
          <w:bCs/>
        </w:rPr>
        <w:t>Рисунок 6 – Расчет пропущенных значений</w:t>
      </w:r>
    </w:p>
    <w:p w14:paraId="63C9EB99" w14:textId="77777777" w:rsidR="00874F8C" w:rsidRDefault="00874F8C" w:rsidP="00874F8C">
      <w:pPr>
        <w:spacing w:after="0"/>
        <w:ind w:firstLine="0"/>
        <w:jc w:val="center"/>
        <w:rPr>
          <w:bCs/>
        </w:rPr>
      </w:pPr>
    </w:p>
    <w:p w14:paraId="0A32B1F1" w14:textId="5FC600EE" w:rsidR="00874F8C" w:rsidRDefault="00874F8C" w:rsidP="00874F8C">
      <w:pPr>
        <w:spacing w:after="0"/>
        <w:ind w:firstLine="0"/>
        <w:jc w:val="center"/>
        <w:rPr>
          <w:bCs/>
        </w:rPr>
      </w:pPr>
      <w:r w:rsidRPr="00874F8C">
        <w:rPr>
          <w:bCs/>
        </w:rPr>
        <w:drawing>
          <wp:inline distT="0" distB="0" distL="0" distR="0" wp14:anchorId="4A1E8BCB" wp14:editId="16719E2D">
            <wp:extent cx="3120419" cy="1657350"/>
            <wp:effectExtent l="0" t="0" r="3810" b="0"/>
            <wp:docPr id="44682745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2745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3156" cy="165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2D02" w14:textId="24BE9BAA" w:rsidR="00874F8C" w:rsidRDefault="00874F8C" w:rsidP="00874F8C">
      <w:pPr>
        <w:spacing w:after="0"/>
        <w:ind w:firstLine="0"/>
        <w:jc w:val="center"/>
        <w:rPr>
          <w:bCs/>
        </w:rPr>
      </w:pPr>
      <w:r>
        <w:rPr>
          <w:bCs/>
        </w:rPr>
        <w:t>Рисунок 7 – Запуск вычислений</w:t>
      </w:r>
    </w:p>
    <w:p w14:paraId="63FA55AC" w14:textId="77777777" w:rsidR="00874F8C" w:rsidRDefault="00874F8C" w:rsidP="00874F8C">
      <w:pPr>
        <w:spacing w:after="0"/>
        <w:ind w:firstLine="0"/>
        <w:jc w:val="center"/>
        <w:rPr>
          <w:bCs/>
        </w:rPr>
      </w:pPr>
    </w:p>
    <w:p w14:paraId="705171C2" w14:textId="349556A7" w:rsidR="00874F8C" w:rsidRDefault="00874F8C" w:rsidP="00874F8C">
      <w:pPr>
        <w:spacing w:after="0"/>
        <w:ind w:firstLine="0"/>
        <w:jc w:val="center"/>
        <w:rPr>
          <w:bCs/>
        </w:rPr>
      </w:pPr>
      <w:r w:rsidRPr="00874F8C">
        <w:rPr>
          <w:bCs/>
        </w:rPr>
        <w:drawing>
          <wp:inline distT="0" distB="0" distL="0" distR="0" wp14:anchorId="602A0AB9" wp14:editId="4CE05A09">
            <wp:extent cx="5940425" cy="1976755"/>
            <wp:effectExtent l="0" t="0" r="3175" b="4445"/>
            <wp:docPr id="491397946" name="Рисунок 1" descr="Изображение выглядит как текст, Шрифт, линия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97946" name="Рисунок 1" descr="Изображение выглядит как текст, Шрифт, линия, число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E0EE" w14:textId="55480515" w:rsidR="00874F8C" w:rsidRDefault="002C3A9A" w:rsidP="00874F8C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8 - </w:t>
      </w:r>
      <w:r w:rsidR="00874F8C">
        <w:rPr>
          <w:bCs/>
        </w:rPr>
        <w:t>Удаление строк с пропущенными значениями</w:t>
      </w:r>
    </w:p>
    <w:p w14:paraId="61B9C8A7" w14:textId="77777777" w:rsidR="00874F8C" w:rsidRDefault="00874F8C" w:rsidP="00874F8C">
      <w:pPr>
        <w:spacing w:after="0"/>
        <w:ind w:firstLine="0"/>
        <w:jc w:val="center"/>
        <w:rPr>
          <w:bCs/>
        </w:rPr>
      </w:pPr>
    </w:p>
    <w:p w14:paraId="3800F757" w14:textId="2E1611AF" w:rsidR="00874F8C" w:rsidRDefault="002C3A9A" w:rsidP="00874F8C">
      <w:pPr>
        <w:spacing w:after="0"/>
        <w:jc w:val="both"/>
        <w:rPr>
          <w:bCs/>
        </w:rPr>
      </w:pPr>
      <w:r>
        <w:rPr>
          <w:bCs/>
        </w:rPr>
        <w:t>Затем были изучены типы данных для выявления некорректных на рисунке 9.</w:t>
      </w:r>
    </w:p>
    <w:p w14:paraId="7F341EFF" w14:textId="1038B937" w:rsidR="00F0274F" w:rsidRDefault="008316B3" w:rsidP="008316B3">
      <w:pPr>
        <w:spacing w:after="0"/>
        <w:ind w:firstLine="0"/>
        <w:jc w:val="center"/>
        <w:rPr>
          <w:bCs/>
        </w:rPr>
      </w:pPr>
      <w:r w:rsidRPr="008316B3">
        <w:rPr>
          <w:bCs/>
        </w:rPr>
        <w:lastRenderedPageBreak/>
        <w:drawing>
          <wp:inline distT="0" distB="0" distL="0" distR="0" wp14:anchorId="6B2639DC" wp14:editId="740DFCD7">
            <wp:extent cx="2181650" cy="2838450"/>
            <wp:effectExtent l="0" t="0" r="9525" b="0"/>
            <wp:docPr id="621581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811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4678" cy="284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AAAC" w14:textId="3BAB8D49" w:rsidR="008316B3" w:rsidRDefault="008316B3" w:rsidP="008316B3">
      <w:pPr>
        <w:spacing w:after="0"/>
        <w:ind w:firstLine="0"/>
        <w:jc w:val="center"/>
        <w:rPr>
          <w:bCs/>
        </w:rPr>
      </w:pPr>
      <w:r>
        <w:rPr>
          <w:bCs/>
        </w:rPr>
        <w:t>Рисунок 9 – Просмотр типов данных</w:t>
      </w:r>
    </w:p>
    <w:p w14:paraId="2B66960C" w14:textId="77777777" w:rsidR="008316B3" w:rsidRDefault="008316B3" w:rsidP="008316B3">
      <w:pPr>
        <w:spacing w:after="0"/>
        <w:ind w:firstLine="0"/>
        <w:jc w:val="center"/>
        <w:rPr>
          <w:bCs/>
        </w:rPr>
      </w:pPr>
    </w:p>
    <w:p w14:paraId="557A1407" w14:textId="3FFA65E8" w:rsidR="008316B3" w:rsidRDefault="008316B3" w:rsidP="008316B3">
      <w:pPr>
        <w:spacing w:after="0"/>
        <w:jc w:val="both"/>
        <w:rPr>
          <w:bCs/>
        </w:rPr>
      </w:pPr>
      <w:r w:rsidRPr="008316B3">
        <w:rPr>
          <w:bCs/>
        </w:rPr>
        <w:t>Описание полей:</w:t>
      </w:r>
      <w:r>
        <w:rPr>
          <w:bCs/>
        </w:rPr>
        <w:t xml:space="preserve"> </w:t>
      </w:r>
      <w:r w:rsidRPr="008316B3">
        <w:rPr>
          <w:bCs/>
        </w:rPr>
        <w:t>zpid (int64): уникальный идентификатор конкретного объекта недвижимости</w:t>
      </w:r>
      <w:r>
        <w:rPr>
          <w:bCs/>
        </w:rPr>
        <w:t xml:space="preserve">, </w:t>
      </w:r>
      <w:r w:rsidRPr="008316B3">
        <w:rPr>
          <w:bCs/>
        </w:rPr>
        <w:t>city (string[pyarrow]): название города, в котором находится объект недвижимости</w:t>
      </w:r>
      <w:r>
        <w:rPr>
          <w:bCs/>
        </w:rPr>
        <w:t xml:space="preserve">, </w:t>
      </w:r>
      <w:r w:rsidRPr="008316B3">
        <w:rPr>
          <w:bCs/>
        </w:rPr>
        <w:t>streetaddress (string[pyarrow]): полный адрес объекта недвижимости</w:t>
      </w:r>
      <w:r>
        <w:rPr>
          <w:bCs/>
        </w:rPr>
        <w:t xml:space="preserve">, </w:t>
      </w:r>
      <w:r w:rsidRPr="008316B3">
        <w:rPr>
          <w:bCs/>
        </w:rPr>
        <w:t>zipcode (int64): почтовый индекс</w:t>
      </w:r>
      <w:r>
        <w:rPr>
          <w:bCs/>
        </w:rPr>
        <w:t xml:space="preserve">, </w:t>
      </w:r>
      <w:r w:rsidRPr="008316B3">
        <w:rPr>
          <w:bCs/>
        </w:rPr>
        <w:t>description (string[pyarrow]): описание объекта недвижимости</w:t>
      </w:r>
      <w:r>
        <w:rPr>
          <w:bCs/>
        </w:rPr>
        <w:t xml:space="preserve">, </w:t>
      </w:r>
      <w:r w:rsidRPr="008316B3">
        <w:rPr>
          <w:bCs/>
        </w:rPr>
        <w:t>latitude (float64): географическая широта расположения объекта недвижимости</w:t>
      </w:r>
      <w:r>
        <w:rPr>
          <w:bCs/>
        </w:rPr>
        <w:t xml:space="preserve">, </w:t>
      </w:r>
      <w:r w:rsidRPr="008316B3">
        <w:rPr>
          <w:bCs/>
        </w:rPr>
        <w:t>longitude (float64): географическая долгота расположения объекта недвижимости</w:t>
      </w:r>
      <w:r>
        <w:rPr>
          <w:bCs/>
        </w:rPr>
        <w:t xml:space="preserve">, </w:t>
      </w:r>
      <w:r w:rsidRPr="008316B3">
        <w:rPr>
          <w:bCs/>
        </w:rPr>
        <w:t>propertytaxrate (float64): ставка налога на недвижимость, применяемая к объекту</w:t>
      </w:r>
      <w:r>
        <w:rPr>
          <w:bCs/>
        </w:rPr>
        <w:t xml:space="preserve">, </w:t>
      </w:r>
      <w:r w:rsidRPr="008316B3">
        <w:rPr>
          <w:bCs/>
        </w:rPr>
        <w:t>garagespaces (int64): количество мест для парковки автомобилей в гараже</w:t>
      </w:r>
      <w:r>
        <w:rPr>
          <w:bCs/>
        </w:rPr>
        <w:t xml:space="preserve">, </w:t>
      </w:r>
      <w:r w:rsidRPr="008316B3">
        <w:rPr>
          <w:bCs/>
        </w:rPr>
        <w:t>hasassociation (bool): логическое значение, указывающее на наличие ассоциации собственников жилья</w:t>
      </w:r>
      <w:r>
        <w:rPr>
          <w:bCs/>
        </w:rPr>
        <w:t xml:space="preserve">, </w:t>
      </w:r>
      <w:r w:rsidRPr="008316B3">
        <w:rPr>
          <w:bCs/>
        </w:rPr>
        <w:t>hascooling (bool): указывает, есть ли у недвижимости система кондиционирования воздуха</w:t>
      </w:r>
      <w:r>
        <w:rPr>
          <w:bCs/>
        </w:rPr>
        <w:t xml:space="preserve">, </w:t>
      </w:r>
      <w:r w:rsidRPr="008316B3">
        <w:rPr>
          <w:bCs/>
        </w:rPr>
        <w:t>hasgarage (bool): указывает, есть ли у объекта недвижимости гараж</w:t>
      </w:r>
      <w:r>
        <w:rPr>
          <w:bCs/>
        </w:rPr>
        <w:t xml:space="preserve">, </w:t>
      </w:r>
      <w:r w:rsidRPr="008316B3">
        <w:rPr>
          <w:bCs/>
        </w:rPr>
        <w:t>hasheating (bool): указывает, есть ли у недвижимости система отопления</w:t>
      </w:r>
      <w:r>
        <w:rPr>
          <w:bCs/>
        </w:rPr>
        <w:t xml:space="preserve">, </w:t>
      </w:r>
      <w:r w:rsidRPr="008316B3">
        <w:rPr>
          <w:bCs/>
        </w:rPr>
        <w:t>hasspa (bool): указывает, есть ли у объекта недвижимости спа</w:t>
      </w:r>
      <w:r>
        <w:rPr>
          <w:bCs/>
        </w:rPr>
        <w:t xml:space="preserve">, </w:t>
      </w:r>
      <w:r w:rsidRPr="008316B3">
        <w:rPr>
          <w:bCs/>
        </w:rPr>
        <w:t>hasview (bool): указывает, есть ли у недвижимости вид</w:t>
      </w:r>
      <w:r>
        <w:rPr>
          <w:bCs/>
        </w:rPr>
        <w:t xml:space="preserve">, </w:t>
      </w:r>
      <w:r w:rsidRPr="008316B3">
        <w:rPr>
          <w:bCs/>
          <w:lang w:val="en-US"/>
        </w:rPr>
        <w:t>hometype</w:t>
      </w:r>
      <w:r w:rsidRPr="008316B3">
        <w:rPr>
          <w:bCs/>
        </w:rPr>
        <w:t xml:space="preserve"> (</w:t>
      </w:r>
      <w:r w:rsidRPr="008316B3">
        <w:rPr>
          <w:bCs/>
          <w:lang w:val="en-US"/>
        </w:rPr>
        <w:t>string</w:t>
      </w:r>
      <w:r w:rsidRPr="008316B3">
        <w:rPr>
          <w:bCs/>
        </w:rPr>
        <w:t>[</w:t>
      </w:r>
      <w:r w:rsidRPr="008316B3">
        <w:rPr>
          <w:bCs/>
          <w:lang w:val="en-US"/>
        </w:rPr>
        <w:t>pyarrow</w:t>
      </w:r>
      <w:r w:rsidRPr="008316B3">
        <w:rPr>
          <w:bCs/>
        </w:rPr>
        <w:t>]): тип недвижимости</w:t>
      </w:r>
      <w:r>
        <w:rPr>
          <w:bCs/>
        </w:rPr>
        <w:t xml:space="preserve">, </w:t>
      </w:r>
      <w:r w:rsidRPr="008316B3">
        <w:rPr>
          <w:bCs/>
        </w:rPr>
        <w:t>parkingspaces (int64): общее количество мест для парковки, доступных для объекта недвижимости</w:t>
      </w:r>
      <w:r>
        <w:rPr>
          <w:bCs/>
        </w:rPr>
        <w:t xml:space="preserve">, </w:t>
      </w:r>
      <w:r w:rsidRPr="008316B3">
        <w:rPr>
          <w:bCs/>
        </w:rPr>
        <w:t xml:space="preserve">yearbuilt (int64): год постройки объекта </w:t>
      </w:r>
      <w:r w:rsidRPr="008316B3">
        <w:rPr>
          <w:bCs/>
        </w:rPr>
        <w:lastRenderedPageBreak/>
        <w:t>недвижимости</w:t>
      </w:r>
      <w:r>
        <w:rPr>
          <w:bCs/>
        </w:rPr>
        <w:t xml:space="preserve">, </w:t>
      </w:r>
      <w:r w:rsidRPr="008316B3">
        <w:rPr>
          <w:bCs/>
        </w:rPr>
        <w:t>latestprice (float64): последняя известная цена объекта недвижимости</w:t>
      </w:r>
      <w:r>
        <w:rPr>
          <w:bCs/>
        </w:rPr>
        <w:t xml:space="preserve">, </w:t>
      </w:r>
      <w:r w:rsidRPr="008316B3">
        <w:rPr>
          <w:bCs/>
        </w:rPr>
        <w:t>numpricechanges (int64): количество изменений цен для данного объекта недвижимости</w:t>
      </w:r>
      <w:r>
        <w:rPr>
          <w:bCs/>
        </w:rPr>
        <w:t xml:space="preserve">, </w:t>
      </w:r>
      <w:r w:rsidRPr="008316B3">
        <w:rPr>
          <w:bCs/>
        </w:rPr>
        <w:t>latest_saledate (string[pyarrow]): дата последней продажи объекта недвижимости</w:t>
      </w:r>
      <w:r>
        <w:rPr>
          <w:bCs/>
        </w:rPr>
        <w:t xml:space="preserve">, </w:t>
      </w:r>
      <w:r w:rsidRPr="008316B3">
        <w:rPr>
          <w:bCs/>
        </w:rPr>
        <w:t>latest_salemonth (int64): месяц последней продажи объекта недвижимости</w:t>
      </w:r>
      <w:r>
        <w:rPr>
          <w:bCs/>
        </w:rPr>
        <w:t xml:space="preserve">, </w:t>
      </w:r>
      <w:r w:rsidRPr="008316B3">
        <w:rPr>
          <w:bCs/>
        </w:rPr>
        <w:t>latest_saleyear (int64): год последней продажи объекта недвижимости</w:t>
      </w:r>
      <w:r>
        <w:rPr>
          <w:bCs/>
        </w:rPr>
        <w:t xml:space="preserve">, </w:t>
      </w:r>
      <w:r w:rsidRPr="008316B3">
        <w:rPr>
          <w:bCs/>
        </w:rPr>
        <w:t>latestpricesource (string[pyarrow]): источник последней известной цены объекта недвижимости</w:t>
      </w:r>
      <w:r>
        <w:rPr>
          <w:bCs/>
        </w:rPr>
        <w:t xml:space="preserve">, </w:t>
      </w:r>
      <w:r w:rsidRPr="008316B3">
        <w:rPr>
          <w:bCs/>
        </w:rPr>
        <w:t>numofphotos (int64): количество доступных фотографий для объекта недвижимости</w:t>
      </w:r>
      <w:r>
        <w:rPr>
          <w:bCs/>
        </w:rPr>
        <w:t xml:space="preserve">, </w:t>
      </w:r>
      <w:r w:rsidRPr="008316B3">
        <w:rPr>
          <w:bCs/>
        </w:rPr>
        <w:t>numofaccessibilityfeatures (int64): количество доступных характеристик для людей с ограниченными возможностями</w:t>
      </w:r>
      <w:r>
        <w:rPr>
          <w:bCs/>
        </w:rPr>
        <w:t xml:space="preserve">, </w:t>
      </w:r>
      <w:r w:rsidRPr="008316B3">
        <w:rPr>
          <w:bCs/>
        </w:rPr>
        <w:t>numofappliances (int64): количество бытовых приборов, доступных в объекте</w:t>
      </w:r>
      <w:r>
        <w:rPr>
          <w:bCs/>
        </w:rPr>
        <w:t xml:space="preserve">, </w:t>
      </w:r>
      <w:r w:rsidRPr="008316B3">
        <w:rPr>
          <w:bCs/>
        </w:rPr>
        <w:t>numofparkingfeatures (int64): количество функций, связанных с парковкой, известных для объекта недвижимости</w:t>
      </w:r>
      <w:r>
        <w:rPr>
          <w:bCs/>
        </w:rPr>
        <w:t xml:space="preserve">, </w:t>
      </w:r>
      <w:r w:rsidRPr="008316B3">
        <w:rPr>
          <w:bCs/>
        </w:rPr>
        <w:t>numofpatioandporchfeatures (int64): количество характеристик патио и веранд, присущих объекту недвижимости</w:t>
      </w:r>
      <w:r>
        <w:rPr>
          <w:bCs/>
        </w:rPr>
        <w:t xml:space="preserve">, </w:t>
      </w:r>
      <w:r w:rsidRPr="008316B3">
        <w:rPr>
          <w:bCs/>
        </w:rPr>
        <w:t>numofsecurityfeatures (int64): количество функций безопасности, доступных для данного объекта</w:t>
      </w:r>
      <w:r>
        <w:rPr>
          <w:bCs/>
        </w:rPr>
        <w:t xml:space="preserve">, </w:t>
      </w:r>
      <w:r w:rsidRPr="008316B3">
        <w:rPr>
          <w:bCs/>
        </w:rPr>
        <w:t>numofwaterfrontfeatures (int64): количество характеристик, связанных с водоемами</w:t>
      </w:r>
      <w:r>
        <w:rPr>
          <w:bCs/>
        </w:rPr>
        <w:t xml:space="preserve">, </w:t>
      </w:r>
      <w:r w:rsidRPr="008316B3">
        <w:rPr>
          <w:bCs/>
        </w:rPr>
        <w:t>numofwindowfeatures (int64): количество характеристик окон</w:t>
      </w:r>
      <w:r>
        <w:rPr>
          <w:bCs/>
        </w:rPr>
        <w:t xml:space="preserve">, </w:t>
      </w:r>
      <w:r w:rsidRPr="008316B3">
        <w:rPr>
          <w:bCs/>
        </w:rPr>
        <w:t>numofcommunityfeatures (int64): количество характеристик сообщества, связанных с объектом. lotsizesqft (float64): размер земельного участка в квадратных футах</w:t>
      </w:r>
      <w:r>
        <w:rPr>
          <w:bCs/>
        </w:rPr>
        <w:t xml:space="preserve">, </w:t>
      </w:r>
      <w:r w:rsidRPr="008316B3">
        <w:rPr>
          <w:bCs/>
        </w:rPr>
        <w:t>livingareasqft (float64): площадь жилого помещения в квадратных футах</w:t>
      </w:r>
      <w:r>
        <w:rPr>
          <w:bCs/>
        </w:rPr>
        <w:t xml:space="preserve">, </w:t>
      </w:r>
      <w:r w:rsidRPr="008316B3">
        <w:rPr>
          <w:bCs/>
        </w:rPr>
        <w:t>numofprimaryschools (int64): количество начальных школ в радиусе действия от объекта недвижимости</w:t>
      </w:r>
      <w:r>
        <w:rPr>
          <w:bCs/>
        </w:rPr>
        <w:t xml:space="preserve">, </w:t>
      </w:r>
      <w:r w:rsidRPr="008316B3">
        <w:rPr>
          <w:bCs/>
        </w:rPr>
        <w:t>numofelementaryschools (int64): количество начальных школ в радиусе действия от объекта недвижимости</w:t>
      </w:r>
      <w:r>
        <w:rPr>
          <w:bCs/>
        </w:rPr>
        <w:t xml:space="preserve">, </w:t>
      </w:r>
      <w:r w:rsidRPr="008316B3">
        <w:rPr>
          <w:bCs/>
        </w:rPr>
        <w:t>numofmiddleschools (int64): количество средних школ в радиусе действия от объекта недвижимости</w:t>
      </w:r>
      <w:r>
        <w:rPr>
          <w:bCs/>
        </w:rPr>
        <w:t xml:space="preserve">, </w:t>
      </w:r>
      <w:r w:rsidRPr="008316B3">
        <w:rPr>
          <w:bCs/>
        </w:rPr>
        <w:t>numofhighschools (int64): количество старших школ в радиусе действия от объекта недвижимости</w:t>
      </w:r>
      <w:r>
        <w:rPr>
          <w:bCs/>
        </w:rPr>
        <w:t xml:space="preserve">, </w:t>
      </w:r>
      <w:r w:rsidRPr="008316B3">
        <w:rPr>
          <w:bCs/>
        </w:rPr>
        <w:t>avgschooldistance (float64): среднее расстояние до ближайшей школы в милях или километрах</w:t>
      </w:r>
      <w:r>
        <w:rPr>
          <w:bCs/>
        </w:rPr>
        <w:t xml:space="preserve">, </w:t>
      </w:r>
      <w:r w:rsidRPr="008316B3">
        <w:rPr>
          <w:bCs/>
        </w:rPr>
        <w:t>avgschoolrating (float64): средний рейтинг школ в окрестностях объекта недвижимости</w:t>
      </w:r>
      <w:r>
        <w:rPr>
          <w:bCs/>
        </w:rPr>
        <w:t xml:space="preserve">, </w:t>
      </w:r>
      <w:r w:rsidRPr="008316B3">
        <w:rPr>
          <w:bCs/>
        </w:rPr>
        <w:t>avgschoolsize (int64): среднее количество учащихся в школах в окрестностях</w:t>
      </w:r>
      <w:r>
        <w:rPr>
          <w:bCs/>
        </w:rPr>
        <w:t xml:space="preserve">, </w:t>
      </w:r>
      <w:r w:rsidRPr="008316B3">
        <w:rPr>
          <w:bCs/>
        </w:rPr>
        <w:t xml:space="preserve">medianstudentsperteacher (int64): среднее количество учащихся </w:t>
      </w:r>
      <w:r w:rsidRPr="008316B3">
        <w:rPr>
          <w:bCs/>
        </w:rPr>
        <w:lastRenderedPageBreak/>
        <w:t>на одного учителя в окрестных школах</w:t>
      </w:r>
      <w:r>
        <w:rPr>
          <w:bCs/>
        </w:rPr>
        <w:t xml:space="preserve">, </w:t>
      </w:r>
      <w:r w:rsidRPr="008316B3">
        <w:rPr>
          <w:bCs/>
        </w:rPr>
        <w:t>numofbathrooms (float64): общее количество ванных комнат в объекте недвижимости</w:t>
      </w:r>
      <w:r>
        <w:rPr>
          <w:bCs/>
        </w:rPr>
        <w:t xml:space="preserve">, </w:t>
      </w:r>
      <w:r w:rsidRPr="008316B3">
        <w:rPr>
          <w:bCs/>
        </w:rPr>
        <w:t>numofbedrooms (float64): общее количество спален в объекте недвижимости</w:t>
      </w:r>
      <w:r>
        <w:rPr>
          <w:bCs/>
        </w:rPr>
        <w:t xml:space="preserve">, </w:t>
      </w:r>
      <w:r w:rsidRPr="008316B3">
        <w:rPr>
          <w:bCs/>
        </w:rPr>
        <w:t>numofstories (int64): количество этажей в здании</w:t>
      </w:r>
      <w:r>
        <w:rPr>
          <w:bCs/>
        </w:rPr>
        <w:t xml:space="preserve">, </w:t>
      </w:r>
      <w:r w:rsidRPr="008316B3">
        <w:rPr>
          <w:bCs/>
        </w:rPr>
        <w:t>homeimage (string[pyarrow]): путь к изображению дома.</w:t>
      </w:r>
    </w:p>
    <w:p w14:paraId="7D054C12" w14:textId="489F5BA1" w:rsidR="008316B3" w:rsidRDefault="008316B3" w:rsidP="008316B3">
      <w:pPr>
        <w:spacing w:after="0"/>
        <w:jc w:val="both"/>
        <w:rPr>
          <w:bCs/>
        </w:rPr>
      </w:pPr>
      <w:r>
        <w:rPr>
          <w:bCs/>
        </w:rPr>
        <w:t>По итогу необходимо только поменять поля с датами на рисунке 10.</w:t>
      </w:r>
    </w:p>
    <w:p w14:paraId="0505CC49" w14:textId="1DF20CE8" w:rsidR="008316B3" w:rsidRDefault="008316B3" w:rsidP="008316B3">
      <w:pPr>
        <w:spacing w:after="0"/>
        <w:ind w:firstLine="0"/>
        <w:jc w:val="center"/>
        <w:rPr>
          <w:bCs/>
        </w:rPr>
      </w:pPr>
      <w:r w:rsidRPr="008316B3">
        <w:rPr>
          <w:bCs/>
        </w:rPr>
        <w:drawing>
          <wp:inline distT="0" distB="0" distL="0" distR="0" wp14:anchorId="69E5F0C1" wp14:editId="385ACA0A">
            <wp:extent cx="4238625" cy="933811"/>
            <wp:effectExtent l="0" t="0" r="0" b="0"/>
            <wp:docPr id="1222700739" name="Рисунок 1" descr="Изображение выглядит как текст, Шрифт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00739" name="Рисунок 1" descr="Изображение выглядит как текст, Шрифт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3903" cy="94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A895" w14:textId="6F464A37" w:rsidR="008316B3" w:rsidRDefault="008316B3" w:rsidP="008316B3">
      <w:pPr>
        <w:spacing w:after="0"/>
        <w:ind w:firstLine="0"/>
        <w:jc w:val="center"/>
        <w:rPr>
          <w:bCs/>
        </w:rPr>
      </w:pPr>
      <w:r>
        <w:rPr>
          <w:bCs/>
        </w:rPr>
        <w:t>Рисунок 10 – Изменение типов данных</w:t>
      </w:r>
    </w:p>
    <w:p w14:paraId="0FC9344F" w14:textId="77777777" w:rsidR="008316B3" w:rsidRDefault="008316B3" w:rsidP="008316B3">
      <w:pPr>
        <w:spacing w:after="0"/>
        <w:ind w:firstLine="0"/>
        <w:jc w:val="center"/>
        <w:rPr>
          <w:bCs/>
        </w:rPr>
      </w:pPr>
    </w:p>
    <w:p w14:paraId="52AC9378" w14:textId="5D4D1EB9" w:rsidR="008316B3" w:rsidRDefault="008316B3" w:rsidP="008316B3">
      <w:pPr>
        <w:spacing w:after="0"/>
        <w:jc w:val="both"/>
        <w:rPr>
          <w:bCs/>
        </w:rPr>
      </w:pPr>
      <w:r>
        <w:rPr>
          <w:bCs/>
        </w:rPr>
        <w:t>Далее искались дубли на рисунке 11.</w:t>
      </w:r>
    </w:p>
    <w:p w14:paraId="13085F3F" w14:textId="50037B33" w:rsidR="008316B3" w:rsidRDefault="008316B3" w:rsidP="008316B3">
      <w:pPr>
        <w:spacing w:after="0"/>
        <w:ind w:firstLine="0"/>
        <w:jc w:val="center"/>
        <w:rPr>
          <w:bCs/>
        </w:rPr>
      </w:pPr>
      <w:r w:rsidRPr="008316B3">
        <w:rPr>
          <w:bCs/>
        </w:rPr>
        <w:drawing>
          <wp:inline distT="0" distB="0" distL="0" distR="0" wp14:anchorId="309A2546" wp14:editId="3E28C322">
            <wp:extent cx="5940425" cy="1783715"/>
            <wp:effectExtent l="0" t="0" r="3175" b="6985"/>
            <wp:docPr id="1553442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422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F46B" w14:textId="6FB5F03E" w:rsidR="008316B3" w:rsidRDefault="008316B3" w:rsidP="008316B3">
      <w:pPr>
        <w:spacing w:after="0"/>
        <w:ind w:firstLine="0"/>
        <w:jc w:val="center"/>
        <w:rPr>
          <w:bCs/>
        </w:rPr>
      </w:pPr>
      <w:r>
        <w:rPr>
          <w:bCs/>
        </w:rPr>
        <w:t>Рисунок 11 – Удаление дублей</w:t>
      </w:r>
    </w:p>
    <w:p w14:paraId="56502575" w14:textId="77777777" w:rsidR="008316B3" w:rsidRDefault="008316B3" w:rsidP="008316B3">
      <w:pPr>
        <w:spacing w:after="0"/>
        <w:ind w:firstLine="0"/>
        <w:jc w:val="center"/>
        <w:rPr>
          <w:bCs/>
        </w:rPr>
      </w:pPr>
    </w:p>
    <w:p w14:paraId="05F8A599" w14:textId="60849541" w:rsidR="008316B3" w:rsidRDefault="008316B3" w:rsidP="008316B3">
      <w:pPr>
        <w:spacing w:after="0"/>
        <w:jc w:val="both"/>
        <w:rPr>
          <w:bCs/>
        </w:rPr>
      </w:pPr>
      <w:r>
        <w:rPr>
          <w:bCs/>
        </w:rPr>
        <w:t>В таблице был создан новый столбец, который хранит пути к фотографиям домов</w:t>
      </w:r>
      <w:r w:rsidR="0015117B">
        <w:rPr>
          <w:bCs/>
        </w:rPr>
        <w:t>, для этого было выполнено объединение на основе названия фото на рисунке 12.</w:t>
      </w:r>
      <w:r w:rsidR="00D26BAC">
        <w:rPr>
          <w:bCs/>
        </w:rPr>
        <w:t xml:space="preserve"> </w:t>
      </w:r>
      <w:r w:rsidR="00D26BAC" w:rsidRPr="00D26BAC">
        <w:rPr>
          <w:bCs/>
        </w:rPr>
        <w:t>Если название находится в списке изображений, то фиксируется путь к изображению, если нет, то пишется None.</w:t>
      </w:r>
    </w:p>
    <w:p w14:paraId="59723AD2" w14:textId="608C377D" w:rsidR="0015117B" w:rsidRDefault="0015117B" w:rsidP="0015117B">
      <w:pPr>
        <w:spacing w:after="0"/>
        <w:ind w:firstLine="0"/>
        <w:jc w:val="center"/>
        <w:rPr>
          <w:bCs/>
        </w:rPr>
      </w:pPr>
      <w:r w:rsidRPr="0015117B">
        <w:rPr>
          <w:bCs/>
        </w:rPr>
        <w:lastRenderedPageBreak/>
        <w:drawing>
          <wp:inline distT="0" distB="0" distL="0" distR="0" wp14:anchorId="7E39B20A" wp14:editId="1355D3F5">
            <wp:extent cx="4137025" cy="2391559"/>
            <wp:effectExtent l="0" t="0" r="0" b="8890"/>
            <wp:docPr id="1383785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858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4144" cy="239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C162" w14:textId="44E6B318" w:rsidR="0015117B" w:rsidRDefault="0015117B" w:rsidP="0015117B">
      <w:pPr>
        <w:spacing w:after="0"/>
        <w:ind w:firstLine="0"/>
        <w:jc w:val="center"/>
        <w:rPr>
          <w:bCs/>
        </w:rPr>
      </w:pPr>
      <w:r>
        <w:rPr>
          <w:bCs/>
        </w:rPr>
        <w:t>Рисунок 12 – Объединение таблиц</w:t>
      </w:r>
    </w:p>
    <w:p w14:paraId="5928F66E" w14:textId="77777777" w:rsidR="0015117B" w:rsidRDefault="0015117B" w:rsidP="0015117B">
      <w:pPr>
        <w:spacing w:after="0"/>
        <w:ind w:firstLine="0"/>
        <w:jc w:val="center"/>
        <w:rPr>
          <w:bCs/>
        </w:rPr>
      </w:pPr>
    </w:p>
    <w:p w14:paraId="1B0CF08F" w14:textId="12BBF072" w:rsidR="0015117B" w:rsidRDefault="00D26BAC" w:rsidP="00D26BAC">
      <w:pPr>
        <w:spacing w:after="0"/>
        <w:jc w:val="both"/>
        <w:rPr>
          <w:bCs/>
        </w:rPr>
      </w:pPr>
      <w:r>
        <w:rPr>
          <w:bCs/>
        </w:rPr>
        <w:t xml:space="preserve">Чтобы посмотреть загруженные изображения, можно прибегнуть к библиотеке </w:t>
      </w:r>
      <w:r w:rsidRPr="00D26BAC">
        <w:rPr>
          <w:bCs/>
        </w:rPr>
        <w:t>Pillow</w:t>
      </w:r>
      <w:r>
        <w:rPr>
          <w:bCs/>
        </w:rPr>
        <w:t xml:space="preserve"> на рисунке 13.</w:t>
      </w:r>
    </w:p>
    <w:p w14:paraId="680E01E0" w14:textId="076C2106" w:rsidR="00D26BAC" w:rsidRDefault="00D26BAC" w:rsidP="00D26BAC">
      <w:pPr>
        <w:spacing w:after="0"/>
        <w:ind w:firstLine="0"/>
        <w:jc w:val="center"/>
        <w:rPr>
          <w:bCs/>
        </w:rPr>
      </w:pPr>
      <w:r w:rsidRPr="00D26BAC">
        <w:rPr>
          <w:bCs/>
        </w:rPr>
        <w:drawing>
          <wp:inline distT="0" distB="0" distL="0" distR="0" wp14:anchorId="5A3BA2B8" wp14:editId="55FF4BE8">
            <wp:extent cx="3282950" cy="3306624"/>
            <wp:effectExtent l="0" t="0" r="0" b="8255"/>
            <wp:docPr id="555542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421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6869" cy="331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C202" w14:textId="4235C98A" w:rsidR="00D26BAC" w:rsidRDefault="00D26BAC" w:rsidP="00D26BAC">
      <w:pPr>
        <w:spacing w:after="0"/>
        <w:ind w:firstLine="0"/>
        <w:jc w:val="center"/>
        <w:rPr>
          <w:bCs/>
        </w:rPr>
      </w:pPr>
      <w:r>
        <w:rPr>
          <w:bCs/>
        </w:rPr>
        <w:t>Рисунок 13 – Отображение изображений</w:t>
      </w:r>
    </w:p>
    <w:p w14:paraId="190FBDDF" w14:textId="77777777" w:rsidR="00D26BAC" w:rsidRDefault="00D26BAC" w:rsidP="00D26BAC">
      <w:pPr>
        <w:spacing w:after="0"/>
        <w:ind w:firstLine="0"/>
        <w:jc w:val="center"/>
        <w:rPr>
          <w:bCs/>
        </w:rPr>
      </w:pPr>
    </w:p>
    <w:p w14:paraId="26AB24DF" w14:textId="6680FAB1" w:rsidR="00D26BAC" w:rsidRDefault="00D26BAC" w:rsidP="00D26BAC">
      <w:pPr>
        <w:spacing w:after="0"/>
        <w:jc w:val="both"/>
        <w:rPr>
          <w:bCs/>
        </w:rPr>
      </w:pPr>
      <w:r>
        <w:rPr>
          <w:bCs/>
        </w:rPr>
        <w:t xml:space="preserve">Далее был провизуализирован </w:t>
      </w:r>
      <w:r w:rsidRPr="00D26BAC">
        <w:rPr>
          <w:bCs/>
        </w:rPr>
        <w:t>DAG с одним узлом и зависимостями</w:t>
      </w:r>
      <w:r>
        <w:rPr>
          <w:bCs/>
        </w:rPr>
        <w:t xml:space="preserve"> и несколькими узлами. </w:t>
      </w:r>
      <w:r w:rsidRPr="00D26BAC">
        <w:rPr>
          <w:bCs/>
        </w:rPr>
        <w:t>DAG — это ориентированный ациклический граф, концептуальное представление серии действий</w:t>
      </w:r>
      <w:r>
        <w:rPr>
          <w:bCs/>
        </w:rPr>
        <w:t xml:space="preserve">. Визуализация была выполнена 2 способами: с помощью </w:t>
      </w:r>
      <w:r w:rsidR="00A876AA" w:rsidRPr="00A876AA">
        <w:rPr>
          <w:bCs/>
        </w:rPr>
        <w:t>visualize()</w:t>
      </w:r>
      <w:r w:rsidR="00A876AA">
        <w:rPr>
          <w:bCs/>
        </w:rPr>
        <w:t>, которая</w:t>
      </w:r>
      <w:r w:rsidR="00A876AA" w:rsidRPr="00A876AA">
        <w:rPr>
          <w:bCs/>
        </w:rPr>
        <w:t xml:space="preserve"> даёт более простой синтаксис, не фи</w:t>
      </w:r>
      <w:r w:rsidR="00A876AA">
        <w:rPr>
          <w:bCs/>
        </w:rPr>
        <w:t>к</w:t>
      </w:r>
      <w:r w:rsidR="00A876AA" w:rsidRPr="00A876AA">
        <w:rPr>
          <w:bCs/>
        </w:rPr>
        <w:t xml:space="preserve">сирует промежуточные результаты, при этом visualize() </w:t>
      </w:r>
      <w:r w:rsidR="00A876AA" w:rsidRPr="00A876AA">
        <w:rPr>
          <w:bCs/>
        </w:rPr>
        <w:lastRenderedPageBreak/>
        <w:t>подходит для визуализации нескольких объектов одновременно и показывает промежуточные результаты, которые из-за ленивых вычислений равны 0.</w:t>
      </w:r>
      <w:r w:rsidR="00A876AA">
        <w:rPr>
          <w:bCs/>
        </w:rPr>
        <w:t xml:space="preserve"> Данные даги показаны на рисунках 14-16.</w:t>
      </w:r>
    </w:p>
    <w:p w14:paraId="7E6B8252" w14:textId="28F05ACA" w:rsidR="00A876AA" w:rsidRDefault="00A876AA" w:rsidP="00A876AA">
      <w:pPr>
        <w:spacing w:after="0"/>
        <w:ind w:firstLine="0"/>
        <w:jc w:val="center"/>
        <w:rPr>
          <w:bCs/>
        </w:rPr>
      </w:pPr>
      <w:r w:rsidRPr="00A876AA">
        <w:rPr>
          <w:bCs/>
        </w:rPr>
        <w:drawing>
          <wp:inline distT="0" distB="0" distL="0" distR="0" wp14:anchorId="27D7AE4F" wp14:editId="02AAA5C9">
            <wp:extent cx="3600450" cy="1920111"/>
            <wp:effectExtent l="0" t="0" r="0" b="4445"/>
            <wp:docPr id="623011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113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3212" cy="192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0649" w14:textId="5C6AE0CA" w:rsidR="00A876AA" w:rsidRDefault="00A876AA" w:rsidP="00A876AA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14 – Визуализация </w:t>
      </w:r>
      <w:r w:rsidRPr="00A876AA">
        <w:rPr>
          <w:bCs/>
        </w:rPr>
        <w:t>DAG</w:t>
      </w:r>
      <w:r>
        <w:rPr>
          <w:bCs/>
        </w:rPr>
        <w:t xml:space="preserve"> без промежуточных результатов для одного узла</w:t>
      </w:r>
    </w:p>
    <w:p w14:paraId="6618BBB4" w14:textId="77777777" w:rsidR="00A876AA" w:rsidRDefault="00A876AA" w:rsidP="00A876AA">
      <w:pPr>
        <w:spacing w:after="0"/>
        <w:ind w:firstLine="0"/>
        <w:jc w:val="center"/>
        <w:rPr>
          <w:bCs/>
        </w:rPr>
      </w:pPr>
    </w:p>
    <w:p w14:paraId="5527C2C6" w14:textId="5AE8CBBA" w:rsidR="00A876AA" w:rsidRPr="00F0274F" w:rsidRDefault="00A876AA" w:rsidP="00A876AA">
      <w:pPr>
        <w:spacing w:after="0"/>
        <w:ind w:firstLine="0"/>
        <w:jc w:val="center"/>
        <w:rPr>
          <w:bCs/>
        </w:rPr>
      </w:pPr>
      <w:r w:rsidRPr="00A876AA">
        <w:rPr>
          <w:bCs/>
        </w:rPr>
        <w:drawing>
          <wp:inline distT="0" distB="0" distL="0" distR="0" wp14:anchorId="2FDC739E" wp14:editId="1AD61407">
            <wp:extent cx="1051050" cy="2292350"/>
            <wp:effectExtent l="0" t="0" r="0" b="0"/>
            <wp:docPr id="906177072" name="Рисунок 1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77072" name="Рисунок 1" descr="Изображение выглядит как текст, снимок экрана, диаграмма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59722" cy="231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E7EC" w14:textId="0EA34F40" w:rsidR="00F0274F" w:rsidRDefault="00A876AA" w:rsidP="00F0274F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15 - </w:t>
      </w:r>
      <w:r w:rsidRPr="00A876AA">
        <w:rPr>
          <w:bCs/>
        </w:rPr>
        <w:t xml:space="preserve">Визуализация DAG </w:t>
      </w:r>
      <w:r>
        <w:rPr>
          <w:bCs/>
        </w:rPr>
        <w:t>с</w:t>
      </w:r>
      <w:r w:rsidRPr="00A876AA">
        <w:rPr>
          <w:bCs/>
        </w:rPr>
        <w:t xml:space="preserve"> промежуточны</w:t>
      </w:r>
      <w:r>
        <w:rPr>
          <w:bCs/>
        </w:rPr>
        <w:t>ми</w:t>
      </w:r>
      <w:r w:rsidRPr="00A876AA">
        <w:rPr>
          <w:bCs/>
        </w:rPr>
        <w:t xml:space="preserve"> результат</w:t>
      </w:r>
      <w:r>
        <w:rPr>
          <w:bCs/>
        </w:rPr>
        <w:t>ами для одного узла</w:t>
      </w:r>
    </w:p>
    <w:p w14:paraId="40B5A6A8" w14:textId="77777777" w:rsidR="00A876AA" w:rsidRDefault="00A876AA" w:rsidP="00F0274F">
      <w:pPr>
        <w:spacing w:after="0"/>
        <w:ind w:firstLine="0"/>
        <w:jc w:val="center"/>
        <w:rPr>
          <w:bCs/>
        </w:rPr>
      </w:pPr>
    </w:p>
    <w:p w14:paraId="62CA6CC4" w14:textId="2BF49459" w:rsidR="00A876AA" w:rsidRDefault="00A876AA" w:rsidP="00F0274F">
      <w:pPr>
        <w:spacing w:after="0"/>
        <w:ind w:firstLine="0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386F6968" wp14:editId="12167501">
            <wp:extent cx="483324" cy="8902700"/>
            <wp:effectExtent l="0" t="0" r="0" b="0"/>
            <wp:docPr id="1983929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19" cy="897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07A67" w14:textId="5E92142E" w:rsidR="00A876AA" w:rsidRDefault="00A876AA" w:rsidP="00F0274F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16 – Визуализация </w:t>
      </w:r>
      <w:r>
        <w:rPr>
          <w:bCs/>
          <w:lang w:val="en-US"/>
        </w:rPr>
        <w:t>DAG</w:t>
      </w:r>
      <w:r w:rsidRPr="00A876AA">
        <w:rPr>
          <w:bCs/>
        </w:rPr>
        <w:t xml:space="preserve"> </w:t>
      </w:r>
      <w:r>
        <w:rPr>
          <w:bCs/>
        </w:rPr>
        <w:t>с несколькими узлами и зависимостями</w:t>
      </w:r>
    </w:p>
    <w:p w14:paraId="5C266966" w14:textId="28291FBC" w:rsidR="00A876AA" w:rsidRPr="00A876AA" w:rsidRDefault="00A876AA" w:rsidP="00A876AA">
      <w:pPr>
        <w:rPr>
          <w:bCs/>
        </w:rPr>
      </w:pPr>
      <w:r>
        <w:rPr>
          <w:bCs/>
        </w:rPr>
        <w:lastRenderedPageBreak/>
        <w:t>Для первого пункта э</w:t>
      </w:r>
      <w:r w:rsidRPr="00A876AA">
        <w:rPr>
          <w:bCs/>
        </w:rPr>
        <w:t>лементы ArrowStringConversion и FromMapProjectable на изображении описывают процесс извлечения и преобразования данных.</w:t>
      </w:r>
      <w:r>
        <w:rPr>
          <w:bCs/>
        </w:rPr>
        <w:t xml:space="preserve"> Для второго ф</w:t>
      </w:r>
      <w:r w:rsidRPr="00A876AA">
        <w:rPr>
          <w:bCs/>
        </w:rPr>
        <w:t>айл загружается с помощью read_csv, удаляются нулевые значения, операции присваивания значения и другие операции представлены на схеме. Граф завершается операциями присваивания (assign) и финальными вычислениями. Нули или пустые значения в графе — это просто часть представления операций, и они не влияют на конечный результат.</w:t>
      </w:r>
    </w:p>
    <w:p w14:paraId="68E2DFC2" w14:textId="14DE7350" w:rsidR="00A876AA" w:rsidRPr="00A876AA" w:rsidRDefault="00A876AA" w:rsidP="00A876AA">
      <w:pPr>
        <w:spacing w:after="0"/>
        <w:ind w:firstLine="0"/>
        <w:jc w:val="center"/>
        <w:rPr>
          <w:b/>
        </w:rPr>
      </w:pPr>
      <w:r w:rsidRPr="00A876AA">
        <w:rPr>
          <w:b/>
        </w:rPr>
        <w:t xml:space="preserve">Общий вывод: </w:t>
      </w:r>
    </w:p>
    <w:p w14:paraId="067869F1" w14:textId="502A603B" w:rsidR="00A876AA" w:rsidRPr="00942661" w:rsidRDefault="00A876AA" w:rsidP="00A876AA">
      <w:pPr>
        <w:spacing w:after="0"/>
        <w:jc w:val="both"/>
        <w:rPr>
          <w:bCs/>
        </w:rPr>
      </w:pPr>
      <w:r>
        <w:rPr>
          <w:bCs/>
        </w:rPr>
        <w:t xml:space="preserve">Была изучена работа с большими данными через </w:t>
      </w:r>
      <w:r>
        <w:rPr>
          <w:bCs/>
          <w:lang w:val="en-US"/>
        </w:rPr>
        <w:t>Google</w:t>
      </w:r>
      <w:r w:rsidRPr="00A876AA">
        <w:rPr>
          <w:bCs/>
        </w:rPr>
        <w:t xml:space="preserve"> </w:t>
      </w:r>
      <w:r>
        <w:rPr>
          <w:bCs/>
        </w:rPr>
        <w:t xml:space="preserve">диск, изучена библиотека </w:t>
      </w:r>
      <w:r>
        <w:rPr>
          <w:bCs/>
          <w:lang w:val="en-US"/>
        </w:rPr>
        <w:t>Dask</w:t>
      </w:r>
      <w:r>
        <w:rPr>
          <w:bCs/>
        </w:rPr>
        <w:t xml:space="preserve">, которая создана </w:t>
      </w:r>
      <w:r w:rsidRPr="00A876AA">
        <w:rPr>
          <w:bCs/>
        </w:rPr>
        <w:t>для параллельных и распределённых вычислений в Python, предназначен</w:t>
      </w:r>
      <w:r>
        <w:rPr>
          <w:bCs/>
        </w:rPr>
        <w:t>а</w:t>
      </w:r>
      <w:r w:rsidRPr="00A876AA">
        <w:rPr>
          <w:bCs/>
        </w:rPr>
        <w:t xml:space="preserve"> для работы с большими объёмами данных.  </w:t>
      </w:r>
      <w:r>
        <w:rPr>
          <w:bCs/>
          <w:lang w:val="en-US"/>
        </w:rPr>
        <w:t>Da</w:t>
      </w:r>
      <w:r w:rsidRPr="00A876AA">
        <w:rPr>
          <w:bCs/>
        </w:rPr>
        <w:t>sk отлично интегрируется с другими библиотеками Python, такими как NumPy, Pandas и Scikit-learn, что облегчает переход с существующих инструментов на Dask.</w:t>
      </w:r>
      <w:r>
        <w:rPr>
          <w:bCs/>
        </w:rPr>
        <w:t xml:space="preserve"> А также операции выполняются при необходимости </w:t>
      </w:r>
      <w:r>
        <w:rPr>
          <w:bCs/>
          <w:lang w:val="en-US"/>
        </w:rPr>
        <w:t>c</w:t>
      </w:r>
      <w:r>
        <w:rPr>
          <w:bCs/>
        </w:rPr>
        <w:t xml:space="preserve"> использованием </w:t>
      </w:r>
      <w:r w:rsidRPr="00A876AA">
        <w:rPr>
          <w:bCs/>
        </w:rPr>
        <w:t>compute()</w:t>
      </w:r>
      <w:r>
        <w:rPr>
          <w:bCs/>
        </w:rPr>
        <w:t>, что удобно.</w:t>
      </w:r>
      <w:r w:rsidR="00942661">
        <w:rPr>
          <w:bCs/>
        </w:rPr>
        <w:t xml:space="preserve"> В рамках лабораторной работы были проанализированы данные домов, объединены с фотографиями, которые в дальнейшем можно отображать, а также построены </w:t>
      </w:r>
      <w:r w:rsidR="00942661">
        <w:rPr>
          <w:bCs/>
          <w:lang w:val="en-US"/>
        </w:rPr>
        <w:t>DAGs</w:t>
      </w:r>
      <w:r w:rsidR="00942661">
        <w:rPr>
          <w:bCs/>
        </w:rPr>
        <w:t>.</w:t>
      </w:r>
    </w:p>
    <w:sectPr w:rsidR="00A876AA" w:rsidRPr="009426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9725C"/>
    <w:multiLevelType w:val="hybridMultilevel"/>
    <w:tmpl w:val="E2C4FC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8637124"/>
    <w:multiLevelType w:val="multilevel"/>
    <w:tmpl w:val="83AA7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F0425D"/>
    <w:multiLevelType w:val="hybridMultilevel"/>
    <w:tmpl w:val="CDC4771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 w15:restartNumberingAfterBreak="0">
    <w:nsid w:val="0BB67E64"/>
    <w:multiLevelType w:val="hybridMultilevel"/>
    <w:tmpl w:val="13DC2E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0073B9"/>
    <w:multiLevelType w:val="hybridMultilevel"/>
    <w:tmpl w:val="BBFE8AE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" w15:restartNumberingAfterBreak="0">
    <w:nsid w:val="0D1810E4"/>
    <w:multiLevelType w:val="hybridMultilevel"/>
    <w:tmpl w:val="D07014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E0F1404"/>
    <w:multiLevelType w:val="hybridMultilevel"/>
    <w:tmpl w:val="450C37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704C81"/>
    <w:multiLevelType w:val="hybridMultilevel"/>
    <w:tmpl w:val="8BF829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2E55BA3"/>
    <w:multiLevelType w:val="hybridMultilevel"/>
    <w:tmpl w:val="8988AC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33945C7"/>
    <w:multiLevelType w:val="hybridMultilevel"/>
    <w:tmpl w:val="65B8D9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C4C72AD"/>
    <w:multiLevelType w:val="hybridMultilevel"/>
    <w:tmpl w:val="5D40F8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6AB5AC3"/>
    <w:multiLevelType w:val="hybridMultilevel"/>
    <w:tmpl w:val="90826CBC"/>
    <w:lvl w:ilvl="0" w:tplc="66B0FC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82A477E"/>
    <w:multiLevelType w:val="hybridMultilevel"/>
    <w:tmpl w:val="CAEE9D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9CC69F2"/>
    <w:multiLevelType w:val="hybridMultilevel"/>
    <w:tmpl w:val="4D4CCABA"/>
    <w:lvl w:ilvl="0" w:tplc="D900646E">
      <w:start w:val="1"/>
      <w:numFmt w:val="decimal"/>
      <w:lvlText w:val="%1."/>
      <w:lvlJc w:val="left"/>
      <w:pPr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09011F"/>
    <w:multiLevelType w:val="hybridMultilevel"/>
    <w:tmpl w:val="7386537E"/>
    <w:lvl w:ilvl="0" w:tplc="4A2C00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D4854F7"/>
    <w:multiLevelType w:val="multilevel"/>
    <w:tmpl w:val="A1A6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E4B2F6F"/>
    <w:multiLevelType w:val="hybridMultilevel"/>
    <w:tmpl w:val="0890D76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7" w15:restartNumberingAfterBreak="0">
    <w:nsid w:val="679878AB"/>
    <w:multiLevelType w:val="hybridMultilevel"/>
    <w:tmpl w:val="F53234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ECE316B"/>
    <w:multiLevelType w:val="hybridMultilevel"/>
    <w:tmpl w:val="2BD26980"/>
    <w:lvl w:ilvl="0" w:tplc="04190001">
      <w:start w:val="1"/>
      <w:numFmt w:val="bullet"/>
      <w:lvlText w:val=""/>
      <w:lvlJc w:val="left"/>
      <w:pPr>
        <w:ind w:left="2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1" w:hanging="360"/>
      </w:pPr>
      <w:rPr>
        <w:rFonts w:ascii="Wingdings" w:hAnsi="Wingdings" w:hint="default"/>
      </w:rPr>
    </w:lvl>
  </w:abstractNum>
  <w:abstractNum w:abstractNumId="19" w15:restartNumberingAfterBreak="0">
    <w:nsid w:val="706B0E00"/>
    <w:multiLevelType w:val="hybridMultilevel"/>
    <w:tmpl w:val="F86002E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0" w15:restartNumberingAfterBreak="0">
    <w:nsid w:val="74A52247"/>
    <w:multiLevelType w:val="hybridMultilevel"/>
    <w:tmpl w:val="5F5CCF0C"/>
    <w:lvl w:ilvl="0" w:tplc="BA2CBE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6EF117B"/>
    <w:multiLevelType w:val="hybridMultilevel"/>
    <w:tmpl w:val="9288E9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8830CF9"/>
    <w:multiLevelType w:val="hybridMultilevel"/>
    <w:tmpl w:val="82544C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1354757">
    <w:abstractNumId w:val="14"/>
  </w:num>
  <w:num w:numId="2" w16cid:durableId="233052789">
    <w:abstractNumId w:val="20"/>
  </w:num>
  <w:num w:numId="3" w16cid:durableId="334454140">
    <w:abstractNumId w:val="11"/>
  </w:num>
  <w:num w:numId="4" w16cid:durableId="1278223505">
    <w:abstractNumId w:val="1"/>
  </w:num>
  <w:num w:numId="5" w16cid:durableId="152338058">
    <w:abstractNumId w:val="6"/>
  </w:num>
  <w:num w:numId="6" w16cid:durableId="1680041027">
    <w:abstractNumId w:val="22"/>
  </w:num>
  <w:num w:numId="7" w16cid:durableId="1770617951">
    <w:abstractNumId w:val="13"/>
  </w:num>
  <w:num w:numId="8" w16cid:durableId="148788384">
    <w:abstractNumId w:val="15"/>
  </w:num>
  <w:num w:numId="9" w16cid:durableId="940071581">
    <w:abstractNumId w:val="0"/>
  </w:num>
  <w:num w:numId="10" w16cid:durableId="367612792">
    <w:abstractNumId w:val="5"/>
  </w:num>
  <w:num w:numId="11" w16cid:durableId="639194144">
    <w:abstractNumId w:val="2"/>
  </w:num>
  <w:num w:numId="12" w16cid:durableId="1973246545">
    <w:abstractNumId w:val="8"/>
  </w:num>
  <w:num w:numId="13" w16cid:durableId="1505168050">
    <w:abstractNumId w:val="21"/>
  </w:num>
  <w:num w:numId="14" w16cid:durableId="280041042">
    <w:abstractNumId w:val="4"/>
  </w:num>
  <w:num w:numId="15" w16cid:durableId="1231769588">
    <w:abstractNumId w:val="12"/>
  </w:num>
  <w:num w:numId="16" w16cid:durableId="1583023626">
    <w:abstractNumId w:val="16"/>
  </w:num>
  <w:num w:numId="17" w16cid:durableId="924804886">
    <w:abstractNumId w:val="9"/>
  </w:num>
  <w:num w:numId="18" w16cid:durableId="2093502324">
    <w:abstractNumId w:val="3"/>
  </w:num>
  <w:num w:numId="19" w16cid:durableId="1028144671">
    <w:abstractNumId w:val="10"/>
  </w:num>
  <w:num w:numId="20" w16cid:durableId="976761616">
    <w:abstractNumId w:val="7"/>
  </w:num>
  <w:num w:numId="21" w16cid:durableId="201983906">
    <w:abstractNumId w:val="18"/>
  </w:num>
  <w:num w:numId="22" w16cid:durableId="376010222">
    <w:abstractNumId w:val="17"/>
  </w:num>
  <w:num w:numId="23" w16cid:durableId="162045290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287"/>
    <w:rsid w:val="000263E6"/>
    <w:rsid w:val="000749F3"/>
    <w:rsid w:val="00085F45"/>
    <w:rsid w:val="000A16D8"/>
    <w:rsid w:val="000A283A"/>
    <w:rsid w:val="000D01A8"/>
    <w:rsid w:val="000F6071"/>
    <w:rsid w:val="000F7C3A"/>
    <w:rsid w:val="00112996"/>
    <w:rsid w:val="00120B93"/>
    <w:rsid w:val="001331B3"/>
    <w:rsid w:val="0015117B"/>
    <w:rsid w:val="001551B4"/>
    <w:rsid w:val="001604B5"/>
    <w:rsid w:val="001608EA"/>
    <w:rsid w:val="00166582"/>
    <w:rsid w:val="001770DA"/>
    <w:rsid w:val="00187073"/>
    <w:rsid w:val="00193084"/>
    <w:rsid w:val="001B1EC0"/>
    <w:rsid w:val="002169FE"/>
    <w:rsid w:val="00217995"/>
    <w:rsid w:val="002248E2"/>
    <w:rsid w:val="002623FC"/>
    <w:rsid w:val="002900A0"/>
    <w:rsid w:val="002C3A9A"/>
    <w:rsid w:val="002E2D4E"/>
    <w:rsid w:val="002F5967"/>
    <w:rsid w:val="002F6259"/>
    <w:rsid w:val="0036429F"/>
    <w:rsid w:val="00394473"/>
    <w:rsid w:val="003A564D"/>
    <w:rsid w:val="003E60D7"/>
    <w:rsid w:val="00406DC1"/>
    <w:rsid w:val="0042139F"/>
    <w:rsid w:val="0044198E"/>
    <w:rsid w:val="00464C4D"/>
    <w:rsid w:val="00497323"/>
    <w:rsid w:val="004B231E"/>
    <w:rsid w:val="004F7D93"/>
    <w:rsid w:val="00545295"/>
    <w:rsid w:val="0056361F"/>
    <w:rsid w:val="00577902"/>
    <w:rsid w:val="0058305B"/>
    <w:rsid w:val="00590BE6"/>
    <w:rsid w:val="005B12DF"/>
    <w:rsid w:val="005D23FA"/>
    <w:rsid w:val="005E2D2A"/>
    <w:rsid w:val="005E4437"/>
    <w:rsid w:val="00677D77"/>
    <w:rsid w:val="00697F8F"/>
    <w:rsid w:val="006A37E0"/>
    <w:rsid w:val="00710607"/>
    <w:rsid w:val="00715725"/>
    <w:rsid w:val="00716A88"/>
    <w:rsid w:val="007235B1"/>
    <w:rsid w:val="00724611"/>
    <w:rsid w:val="0074431A"/>
    <w:rsid w:val="007D7AB7"/>
    <w:rsid w:val="00807EB7"/>
    <w:rsid w:val="00820CFF"/>
    <w:rsid w:val="008316B3"/>
    <w:rsid w:val="00871282"/>
    <w:rsid w:val="00874F8C"/>
    <w:rsid w:val="00892599"/>
    <w:rsid w:val="008A2D30"/>
    <w:rsid w:val="00900D47"/>
    <w:rsid w:val="00903287"/>
    <w:rsid w:val="00942661"/>
    <w:rsid w:val="00944875"/>
    <w:rsid w:val="0095335C"/>
    <w:rsid w:val="009619AC"/>
    <w:rsid w:val="009675C2"/>
    <w:rsid w:val="009A703C"/>
    <w:rsid w:val="009B577F"/>
    <w:rsid w:val="009C37F6"/>
    <w:rsid w:val="00A031A8"/>
    <w:rsid w:val="00A115F8"/>
    <w:rsid w:val="00A2414F"/>
    <w:rsid w:val="00A2669F"/>
    <w:rsid w:val="00A876AA"/>
    <w:rsid w:val="00AC37E7"/>
    <w:rsid w:val="00AD483E"/>
    <w:rsid w:val="00AE2F34"/>
    <w:rsid w:val="00AF56E4"/>
    <w:rsid w:val="00B128B6"/>
    <w:rsid w:val="00B17D41"/>
    <w:rsid w:val="00B26DFF"/>
    <w:rsid w:val="00B37416"/>
    <w:rsid w:val="00B477E2"/>
    <w:rsid w:val="00B76771"/>
    <w:rsid w:val="00B76A2D"/>
    <w:rsid w:val="00B8729F"/>
    <w:rsid w:val="00BA07A7"/>
    <w:rsid w:val="00BC2867"/>
    <w:rsid w:val="00BE2ABF"/>
    <w:rsid w:val="00C05872"/>
    <w:rsid w:val="00C067EE"/>
    <w:rsid w:val="00C07558"/>
    <w:rsid w:val="00C55A63"/>
    <w:rsid w:val="00C712F5"/>
    <w:rsid w:val="00C851FB"/>
    <w:rsid w:val="00CD4C65"/>
    <w:rsid w:val="00CE13A8"/>
    <w:rsid w:val="00D00D44"/>
    <w:rsid w:val="00D20CBF"/>
    <w:rsid w:val="00D26BAC"/>
    <w:rsid w:val="00D37918"/>
    <w:rsid w:val="00D81EE2"/>
    <w:rsid w:val="00DC5495"/>
    <w:rsid w:val="00DF6008"/>
    <w:rsid w:val="00E034D9"/>
    <w:rsid w:val="00E10086"/>
    <w:rsid w:val="00E15984"/>
    <w:rsid w:val="00E54D92"/>
    <w:rsid w:val="00E55CEC"/>
    <w:rsid w:val="00E8188F"/>
    <w:rsid w:val="00E95042"/>
    <w:rsid w:val="00EA6DCC"/>
    <w:rsid w:val="00EA74EC"/>
    <w:rsid w:val="00EC6F8E"/>
    <w:rsid w:val="00F0274F"/>
    <w:rsid w:val="00F1083F"/>
    <w:rsid w:val="00F73979"/>
    <w:rsid w:val="00F84BF8"/>
    <w:rsid w:val="00FA6EF7"/>
    <w:rsid w:val="00FC6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7C4C2B"/>
  <w15:chartTrackingRefBased/>
  <w15:docId w15:val="{B7E0EB99-9945-4DBC-BF9B-654D12AA8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3287"/>
    <w:pPr>
      <w:spacing w:after="180" w:line="360" w:lineRule="auto"/>
      <w:ind w:firstLine="709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A16D8"/>
    <w:pPr>
      <w:keepNext/>
      <w:keepLines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A16D8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Шведова СС"/>
    <w:basedOn w:val="a"/>
    <w:link w:val="a4"/>
    <w:qFormat/>
    <w:rsid w:val="005E4437"/>
    <w:pPr>
      <w:framePr w:wrap="around" w:vAnchor="text" w:hAnchor="text" w:y="1" w:anchorLock="1"/>
      <w:spacing w:before="100" w:beforeAutospacing="1" w:after="100" w:afterAutospacing="1"/>
      <w:ind w:right="57"/>
    </w:pPr>
    <w:rPr>
      <w:b/>
      <w:color w:val="4472C4" w:themeColor="accent1"/>
    </w:rPr>
  </w:style>
  <w:style w:type="character" w:customStyle="1" w:styleId="a4">
    <w:name w:val="Шведова СС Знак"/>
    <w:basedOn w:val="a0"/>
    <w:link w:val="a3"/>
    <w:rsid w:val="005E4437"/>
    <w:rPr>
      <w:rFonts w:ascii="Times New Roman" w:hAnsi="Times New Roman"/>
      <w:b/>
      <w:color w:val="4472C4" w:themeColor="accent1"/>
      <w:sz w:val="28"/>
    </w:rPr>
  </w:style>
  <w:style w:type="paragraph" w:styleId="11">
    <w:name w:val="toc 1"/>
    <w:basedOn w:val="a"/>
    <w:next w:val="a"/>
    <w:autoRedefine/>
    <w:uiPriority w:val="39"/>
    <w:unhideWhenUsed/>
    <w:rsid w:val="00A2414F"/>
    <w:pPr>
      <w:tabs>
        <w:tab w:val="right" w:leader="dot" w:pos="9628"/>
      </w:tabs>
      <w:spacing w:after="100"/>
      <w:jc w:val="both"/>
    </w:pPr>
    <w:rPr>
      <w:rFonts w:eastAsiaTheme="minorEastAsia" w:cs="Times New Roman"/>
      <w:noProof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2414F"/>
    <w:pPr>
      <w:tabs>
        <w:tab w:val="right" w:leader="dot" w:pos="9628"/>
      </w:tabs>
      <w:spacing w:after="100"/>
      <w:jc w:val="both"/>
    </w:pPr>
    <w:rPr>
      <w:rFonts w:eastAsiaTheme="minorEastAsia" w:cs="Times New Roman"/>
      <w:noProof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2414F"/>
    <w:pPr>
      <w:spacing w:after="100"/>
      <w:jc w:val="both"/>
    </w:pPr>
    <w:rPr>
      <w:rFonts w:eastAsiaTheme="minorEastAsia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A16D8"/>
    <w:rPr>
      <w:rFonts w:ascii="Times New Roman" w:eastAsiaTheme="majorEastAsia" w:hAnsi="Times New Roman" w:cstheme="majorBidi"/>
      <w:b/>
      <w:caps/>
      <w:sz w:val="28"/>
      <w:szCs w:val="32"/>
    </w:rPr>
  </w:style>
  <w:style w:type="paragraph" w:customStyle="1" w:styleId="Default">
    <w:name w:val="Default"/>
    <w:qFormat/>
    <w:rsid w:val="000A16D8"/>
    <w:pPr>
      <w:autoSpaceDE w:val="0"/>
      <w:autoSpaceDN w:val="0"/>
      <w:adjustRightInd w:val="0"/>
      <w:spacing w:after="0" w:line="360" w:lineRule="auto"/>
      <w:ind w:firstLine="709"/>
    </w:pPr>
    <w:rPr>
      <w:rFonts w:ascii="Times New Roman" w:eastAsia="Calibri" w:hAnsi="Times New Roman" w:cs="Times New Roman"/>
      <w:color w:val="000000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A16D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5">
    <w:name w:val="List Paragraph"/>
    <w:basedOn w:val="a"/>
    <w:uiPriority w:val="34"/>
    <w:qFormat/>
    <w:rsid w:val="0042139F"/>
    <w:pPr>
      <w:ind w:left="720"/>
      <w:contextualSpacing/>
    </w:pPr>
  </w:style>
  <w:style w:type="table" w:styleId="a6">
    <w:name w:val="Table Grid"/>
    <w:basedOn w:val="a1"/>
    <w:uiPriority w:val="39"/>
    <w:rsid w:val="009C37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D37918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406DC1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0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808306-7794-457B-A5AE-BF18D73DD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2908</TotalTime>
  <Pages>1</Pages>
  <Words>1240</Words>
  <Characters>7074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Анастасия Игоревна</dc:creator>
  <cp:keywords/>
  <dc:description/>
  <cp:lastModifiedBy>Сергеева Анастасия Игоревна</cp:lastModifiedBy>
  <cp:revision>14</cp:revision>
  <dcterms:created xsi:type="dcterms:W3CDTF">2024-10-11T17:34:00Z</dcterms:created>
  <dcterms:modified xsi:type="dcterms:W3CDTF">2025-03-14T08:41:00Z</dcterms:modified>
</cp:coreProperties>
</file>