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72F88A" w14:textId="77777777"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образования и науки города Москвы</w:t>
      </w:r>
    </w:p>
    <w:p w14:paraId="1EB5B554" w14:textId="77777777"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14:paraId="3BFA2046" w14:textId="77777777"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«Московский городско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педагогически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университет»</w:t>
      </w:r>
    </w:p>
    <w:p w14:paraId="05B4DF38" w14:textId="77777777"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Институт цифрового образования</w:t>
      </w:r>
    </w:p>
    <w:p w14:paraId="06E42D41" w14:textId="77777777" w:rsidR="009675C2" w:rsidRPr="00CC7A70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информатики, управления и технологий</w:t>
      </w:r>
    </w:p>
    <w:p w14:paraId="7AA8DC25" w14:textId="77777777" w:rsidR="009675C2" w:rsidRDefault="009675C2" w:rsidP="009675C2">
      <w:pPr>
        <w:spacing w:before="960"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ДИСЦИПЛИНА:</w:t>
      </w:r>
    </w:p>
    <w:p w14:paraId="3B1266DC" w14:textId="4ADE34D8" w:rsidR="009675C2" w:rsidRDefault="00A031A8" w:rsidP="009675C2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A031A8">
        <w:rPr>
          <w:rFonts w:eastAsia="Times New Roman" w:cs="Times New Roman"/>
          <w:szCs w:val="28"/>
          <w:lang w:eastAsia="ru-RU"/>
        </w:rPr>
        <w:t>Проектный практикум по разработке ETL-решений</w:t>
      </w:r>
    </w:p>
    <w:p w14:paraId="4C00E3A8" w14:textId="7307EF9F" w:rsidR="009675C2" w:rsidRDefault="00F4465B" w:rsidP="009675C2">
      <w:pPr>
        <w:spacing w:before="480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Вебинар 14.03.2025</w:t>
      </w:r>
    </w:p>
    <w:p w14:paraId="592A86C9" w14:textId="768771FF" w:rsidR="009675C2" w:rsidRPr="009675C2" w:rsidRDefault="00F4465B" w:rsidP="004071EF">
      <w:pPr>
        <w:jc w:val="center"/>
        <w:rPr>
          <w:rFonts w:eastAsia="Times New Roman" w:cs="Times New Roman"/>
          <w:b/>
          <w:szCs w:val="28"/>
          <w:lang w:eastAsia="ru-RU"/>
        </w:rPr>
      </w:pPr>
      <w:r w:rsidRPr="00F4465B">
        <w:rPr>
          <w:rFonts w:eastAsia="Times New Roman" w:cs="Times New Roman"/>
          <w:b/>
          <w:szCs w:val="28"/>
          <w:lang w:eastAsia="ru-RU"/>
        </w:rPr>
        <w:t>Практическая работа на вебинаре</w:t>
      </w:r>
    </w:p>
    <w:p w14:paraId="4F81B64B" w14:textId="77777777" w:rsidR="009675C2" w:rsidRDefault="009675C2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14:paraId="3E3B3CF4" w14:textId="4E3186DB" w:rsidR="009675C2" w:rsidRDefault="009675C2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14:paraId="31278CC1" w14:textId="77777777" w:rsidR="004071EF" w:rsidRDefault="004071EF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14:paraId="019E3117" w14:textId="77777777" w:rsidR="009675C2" w:rsidRDefault="009675C2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14:paraId="2CCDE7AB" w14:textId="77777777" w:rsidR="009675C2" w:rsidRDefault="009675C2" w:rsidP="009675C2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Выполнила:</w:t>
      </w:r>
      <w:r w:rsidRPr="00E5174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Сергеева А. И.</w:t>
      </w:r>
      <w:r w:rsidRPr="00CC7A70">
        <w:rPr>
          <w:rFonts w:eastAsia="Times New Roman" w:cs="Times New Roman"/>
          <w:szCs w:val="28"/>
          <w:lang w:eastAsia="ru-RU"/>
        </w:rPr>
        <w:t xml:space="preserve">, группа: </w:t>
      </w:r>
      <w:r>
        <w:rPr>
          <w:rFonts w:eastAsia="Times New Roman" w:cs="Times New Roman"/>
          <w:szCs w:val="28"/>
          <w:lang w:eastAsia="ru-RU"/>
        </w:rPr>
        <w:t>АДЭУ-211</w:t>
      </w:r>
    </w:p>
    <w:p w14:paraId="36BEE0E8" w14:textId="325C7586" w:rsidR="009675C2" w:rsidRDefault="009675C2" w:rsidP="00DD2799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Преподаватель: </w:t>
      </w:r>
      <w:r>
        <w:rPr>
          <w:rFonts w:eastAsia="Times New Roman" w:cs="Times New Roman"/>
          <w:szCs w:val="28"/>
          <w:lang w:eastAsia="ru-RU"/>
        </w:rPr>
        <w:t xml:space="preserve">Босенко </w:t>
      </w:r>
      <w:r w:rsidR="00942661">
        <w:rPr>
          <w:rFonts w:eastAsia="Times New Roman" w:cs="Times New Roman"/>
          <w:szCs w:val="28"/>
          <w:lang w:eastAsia="ru-RU"/>
        </w:rPr>
        <w:t>Т.М.</w:t>
      </w:r>
    </w:p>
    <w:p w14:paraId="53C6EFBC" w14:textId="77777777" w:rsidR="009675C2" w:rsidRDefault="009675C2" w:rsidP="009675C2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14:paraId="11E7D5C4" w14:textId="77777777" w:rsidR="009675C2" w:rsidRDefault="009675C2" w:rsidP="009675C2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Москва </w:t>
      </w:r>
    </w:p>
    <w:p w14:paraId="06008B36" w14:textId="77777777" w:rsidR="009675C2" w:rsidRDefault="009675C2" w:rsidP="009675C2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20</w:t>
      </w:r>
      <w:r w:rsidR="00112996">
        <w:rPr>
          <w:rFonts w:eastAsia="Times New Roman" w:cs="Times New Roman"/>
          <w:szCs w:val="28"/>
          <w:lang w:eastAsia="ru-RU"/>
        </w:rPr>
        <w:t>25</w:t>
      </w:r>
    </w:p>
    <w:p w14:paraId="5DE94346" w14:textId="122ADFF5" w:rsidR="0074431A" w:rsidRDefault="00AC37E7" w:rsidP="00CD4C65">
      <w:pPr>
        <w:spacing w:after="0"/>
        <w:jc w:val="both"/>
      </w:pPr>
      <w:r w:rsidRPr="00AC37E7">
        <w:rPr>
          <w:b/>
        </w:rPr>
        <w:lastRenderedPageBreak/>
        <w:t>Цель работы:</w:t>
      </w:r>
      <w:r w:rsidR="00F4465B" w:rsidRPr="00F4465B">
        <w:t xml:space="preserve"> </w:t>
      </w:r>
      <w:r w:rsidR="00F4465B">
        <w:t>з</w:t>
      </w:r>
      <w:r w:rsidR="00F4465B" w:rsidRPr="00F4465B">
        <w:t>аполнить таблицу person в базе данных PostgreSQL фейковыми данными не менее 100 записей и провести анализ этих данных с использованием SQL. Также создать визуализации для полученных результатов.</w:t>
      </w:r>
      <w:r w:rsidR="00F4465B">
        <w:t xml:space="preserve"> </w:t>
      </w:r>
      <w:r w:rsidR="00F4465B" w:rsidRPr="00F4465B">
        <w:t>Провести анализ данных, загруженных в таблицу person_count_by_city в ClickHouse, и создать визуализации для полученных результатов.</w:t>
      </w:r>
    </w:p>
    <w:p w14:paraId="58C6B828" w14:textId="77777777" w:rsidR="00CD4C65" w:rsidRDefault="00CD4C65" w:rsidP="00CD4C65">
      <w:pPr>
        <w:spacing w:after="0"/>
        <w:jc w:val="both"/>
        <w:rPr>
          <w:b/>
        </w:rPr>
      </w:pPr>
      <w:r w:rsidRPr="00CD4C65">
        <w:rPr>
          <w:b/>
        </w:rPr>
        <w:t>Задачи:</w:t>
      </w:r>
    </w:p>
    <w:p w14:paraId="5A93CDAA" w14:textId="70EC3486" w:rsidR="00193084" w:rsidRDefault="00193084" w:rsidP="009A0544">
      <w:pPr>
        <w:spacing w:after="0"/>
      </w:pPr>
      <w:r>
        <w:t xml:space="preserve">- </w:t>
      </w:r>
      <w:r w:rsidR="00F4465B" w:rsidRPr="00F4465B">
        <w:t>Заполнение таблицы фейковыми данными.</w:t>
      </w:r>
    </w:p>
    <w:p w14:paraId="430FB21B" w14:textId="3C8D633F" w:rsidR="004071EF" w:rsidRDefault="00193084" w:rsidP="009A0544">
      <w:pPr>
        <w:pStyle w:val="a5"/>
        <w:spacing w:after="0"/>
        <w:ind w:left="0"/>
        <w:jc w:val="both"/>
      </w:pPr>
      <w:r>
        <w:t xml:space="preserve">- </w:t>
      </w:r>
      <w:r w:rsidR="00F4465B" w:rsidRPr="00F4465B">
        <w:t>Анализ возраста.</w:t>
      </w:r>
    </w:p>
    <w:p w14:paraId="10848146" w14:textId="638C2483" w:rsidR="009F117E" w:rsidRDefault="00193084" w:rsidP="009A0544">
      <w:pPr>
        <w:pStyle w:val="a5"/>
        <w:spacing w:after="0"/>
        <w:ind w:left="0"/>
        <w:jc w:val="both"/>
      </w:pPr>
      <w:r>
        <w:t xml:space="preserve">- </w:t>
      </w:r>
      <w:r w:rsidR="00F4465B" w:rsidRPr="00F4465B">
        <w:t>Анализ распределения по городам.</w:t>
      </w:r>
    </w:p>
    <w:p w14:paraId="7D5FAFDB" w14:textId="0DEEA2D5" w:rsidR="004071EF" w:rsidRDefault="00193084" w:rsidP="009A0544">
      <w:pPr>
        <w:pStyle w:val="a5"/>
        <w:spacing w:after="0"/>
        <w:ind w:left="0"/>
        <w:jc w:val="both"/>
      </w:pPr>
      <w:r>
        <w:t xml:space="preserve">- </w:t>
      </w:r>
      <w:r w:rsidR="00F4465B" w:rsidRPr="00F4465B">
        <w:t>Анализ регистрации.</w:t>
      </w:r>
    </w:p>
    <w:p w14:paraId="17F062A9" w14:textId="1E091823" w:rsidR="00F4465B" w:rsidRDefault="00F4465B" w:rsidP="009A0544">
      <w:pPr>
        <w:pStyle w:val="a5"/>
        <w:spacing w:after="0"/>
        <w:ind w:left="0"/>
        <w:jc w:val="both"/>
      </w:pPr>
      <w:r>
        <w:t xml:space="preserve">- </w:t>
      </w:r>
      <w:r w:rsidRPr="00F4465B">
        <w:t>Визуализация данных.</w:t>
      </w:r>
    </w:p>
    <w:p w14:paraId="4F132374" w14:textId="310B7544" w:rsidR="00F4465B" w:rsidRDefault="00F4465B" w:rsidP="009A0544">
      <w:pPr>
        <w:pStyle w:val="a5"/>
        <w:spacing w:after="0"/>
        <w:ind w:left="0"/>
        <w:jc w:val="both"/>
      </w:pPr>
      <w:r>
        <w:t xml:space="preserve">- </w:t>
      </w:r>
      <w:r w:rsidRPr="00F4465B">
        <w:t>Анализ количества людей по городам.</w:t>
      </w:r>
    </w:p>
    <w:p w14:paraId="1C1AB62F" w14:textId="02FD323C" w:rsidR="00F4465B" w:rsidRDefault="00F4465B" w:rsidP="009A0544">
      <w:pPr>
        <w:pStyle w:val="a5"/>
        <w:spacing w:after="0"/>
        <w:ind w:left="0"/>
        <w:jc w:val="both"/>
      </w:pPr>
      <w:r>
        <w:t xml:space="preserve">- </w:t>
      </w:r>
      <w:r w:rsidRPr="00F4465B">
        <w:t>Анализ распределения количества людей по городам</w:t>
      </w:r>
      <w:r>
        <w:t>.</w:t>
      </w:r>
    </w:p>
    <w:p w14:paraId="3C31BDEB" w14:textId="082B9F5F" w:rsidR="00F4465B" w:rsidRDefault="00F4465B" w:rsidP="009A0544">
      <w:pPr>
        <w:pStyle w:val="a5"/>
        <w:spacing w:after="0"/>
        <w:ind w:left="0"/>
        <w:jc w:val="both"/>
      </w:pPr>
      <w:r>
        <w:t xml:space="preserve">- </w:t>
      </w:r>
      <w:r w:rsidRPr="00F4465B">
        <w:t>Анализ городов с минимальным и максимальным количеством людей</w:t>
      </w:r>
      <w:r>
        <w:t>.</w:t>
      </w:r>
    </w:p>
    <w:p w14:paraId="35A2085B" w14:textId="3E728A44" w:rsidR="00F4465B" w:rsidRDefault="00F4465B" w:rsidP="009A0544">
      <w:pPr>
        <w:pStyle w:val="a5"/>
        <w:spacing w:after="0"/>
        <w:ind w:left="0"/>
        <w:jc w:val="both"/>
      </w:pPr>
      <w:r>
        <w:t xml:space="preserve">- </w:t>
      </w:r>
      <w:r w:rsidRPr="00F4465B">
        <w:t>Визуализация данных.</w:t>
      </w:r>
    </w:p>
    <w:p w14:paraId="41E67689" w14:textId="77777777" w:rsidR="00AC37E7" w:rsidRDefault="00AC37E7" w:rsidP="00CD4C65">
      <w:pPr>
        <w:spacing w:before="100" w:beforeAutospacing="1" w:after="100" w:afterAutospacing="1"/>
        <w:ind w:firstLine="0"/>
        <w:jc w:val="center"/>
        <w:rPr>
          <w:b/>
        </w:rPr>
      </w:pPr>
      <w:r w:rsidRPr="00AC37E7">
        <w:rPr>
          <w:b/>
        </w:rPr>
        <w:t>Ход работы:</w:t>
      </w:r>
    </w:p>
    <w:p w14:paraId="73D7467F" w14:textId="679E14B7" w:rsidR="00A022CD" w:rsidRDefault="00F4465B" w:rsidP="00F4465B">
      <w:pPr>
        <w:spacing w:after="0"/>
        <w:jc w:val="both"/>
        <w:rPr>
          <w:bCs/>
        </w:rPr>
      </w:pPr>
      <w:r>
        <w:rPr>
          <w:bCs/>
        </w:rPr>
        <w:t xml:space="preserve">Один из </w:t>
      </w:r>
      <w:r>
        <w:rPr>
          <w:bCs/>
          <w:lang w:val="en-US"/>
        </w:rPr>
        <w:t>DAG</w:t>
      </w:r>
      <w:r w:rsidRPr="00F4465B">
        <w:rPr>
          <w:bCs/>
        </w:rPr>
        <w:t xml:space="preserve"> </w:t>
      </w:r>
      <w:r>
        <w:rPr>
          <w:bCs/>
        </w:rPr>
        <w:t xml:space="preserve">посвящён генерации тестовых данных, а другой загрузке данных из базы в </w:t>
      </w:r>
      <w:r w:rsidRPr="00F4465B">
        <w:rPr>
          <w:bCs/>
        </w:rPr>
        <w:t>ClickHouse</w:t>
      </w:r>
      <w:r>
        <w:rPr>
          <w:bCs/>
        </w:rPr>
        <w:t xml:space="preserve">. </w:t>
      </w:r>
      <w:r w:rsidR="00A022CD">
        <w:rPr>
          <w:bCs/>
        </w:rPr>
        <w:t xml:space="preserve">В поле </w:t>
      </w:r>
      <w:r w:rsidR="00A022CD">
        <w:rPr>
          <w:bCs/>
          <w:lang w:val="en-US"/>
        </w:rPr>
        <w:t>schedule</w:t>
      </w:r>
      <w:r w:rsidR="00A022CD">
        <w:rPr>
          <w:bCs/>
        </w:rPr>
        <w:t xml:space="preserve">, где задаётся частота обновления данных и запуска </w:t>
      </w:r>
      <w:r w:rsidR="00A022CD">
        <w:rPr>
          <w:bCs/>
          <w:lang w:val="en-US"/>
        </w:rPr>
        <w:t>DAG</w:t>
      </w:r>
      <w:r w:rsidR="00A022CD">
        <w:rPr>
          <w:bCs/>
        </w:rPr>
        <w:t xml:space="preserve"> было установлено раз в минуту, как видно на рисунке 1 и это минимальное время, которое можно установить.</w:t>
      </w:r>
    </w:p>
    <w:p w14:paraId="53503CF9" w14:textId="1EEAD1B0" w:rsidR="00A022CD" w:rsidRDefault="00A022CD" w:rsidP="00A022CD">
      <w:pPr>
        <w:spacing w:after="0"/>
        <w:ind w:firstLine="0"/>
        <w:jc w:val="center"/>
        <w:rPr>
          <w:bCs/>
        </w:rPr>
      </w:pPr>
      <w:r w:rsidRPr="00A022CD">
        <w:rPr>
          <w:bCs/>
          <w:noProof/>
        </w:rPr>
        <w:drawing>
          <wp:inline distT="0" distB="0" distL="0" distR="0" wp14:anchorId="317AFF97" wp14:editId="6C1FB022">
            <wp:extent cx="3473450" cy="1379355"/>
            <wp:effectExtent l="0" t="0" r="0" b="0"/>
            <wp:docPr id="1251534859" name="Рисунок 1" descr="Изображение выглядит как текст, программное обеспечение, веб-страница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34859" name="Рисунок 1" descr="Изображение выглядит как текст, программное обеспечение, веб-страница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4506" cy="138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8706" w14:textId="6D828DE2" w:rsidR="00A022CD" w:rsidRDefault="00A022CD" w:rsidP="00A022CD">
      <w:pPr>
        <w:spacing w:after="0"/>
        <w:ind w:firstLine="0"/>
        <w:jc w:val="center"/>
        <w:rPr>
          <w:bCs/>
        </w:rPr>
      </w:pPr>
      <w:r>
        <w:rPr>
          <w:bCs/>
        </w:rPr>
        <w:t>Рисунок 1 – Обновление данных раз в минуту</w:t>
      </w:r>
    </w:p>
    <w:p w14:paraId="00707FE1" w14:textId="77777777" w:rsidR="00A022CD" w:rsidRPr="00A022CD" w:rsidRDefault="00A022CD" w:rsidP="00A022CD">
      <w:pPr>
        <w:spacing w:after="0"/>
        <w:ind w:firstLine="0"/>
        <w:jc w:val="center"/>
        <w:rPr>
          <w:bCs/>
        </w:rPr>
      </w:pPr>
    </w:p>
    <w:p w14:paraId="0EBF8717" w14:textId="25561E5B" w:rsidR="00753802" w:rsidRPr="00F4465B" w:rsidRDefault="00F4465B" w:rsidP="00F4465B">
      <w:pPr>
        <w:spacing w:after="0"/>
        <w:jc w:val="both"/>
        <w:rPr>
          <w:bCs/>
        </w:rPr>
      </w:pPr>
      <w:r>
        <w:rPr>
          <w:bCs/>
        </w:rPr>
        <w:lastRenderedPageBreak/>
        <w:t xml:space="preserve">Для начала работы с </w:t>
      </w:r>
      <w:r>
        <w:rPr>
          <w:bCs/>
          <w:lang w:val="en-US"/>
        </w:rPr>
        <w:t>Airflow</w:t>
      </w:r>
      <w:r>
        <w:rPr>
          <w:bCs/>
        </w:rPr>
        <w:t xml:space="preserve"> необходимо было запустить контейнеры на рисунке </w:t>
      </w:r>
      <w:r w:rsidR="00A022CD">
        <w:rPr>
          <w:bCs/>
        </w:rPr>
        <w:t>2</w:t>
      </w:r>
      <w:r>
        <w:rPr>
          <w:bCs/>
        </w:rPr>
        <w:t>.</w:t>
      </w:r>
    </w:p>
    <w:p w14:paraId="71F51249" w14:textId="39D87D72" w:rsidR="00F4465B" w:rsidRDefault="00A022CD" w:rsidP="00F4465B">
      <w:pPr>
        <w:spacing w:after="0"/>
        <w:ind w:firstLine="0"/>
        <w:jc w:val="center"/>
        <w:rPr>
          <w:bCs/>
        </w:rPr>
      </w:pPr>
      <w:r w:rsidRPr="00A022CD">
        <w:rPr>
          <w:bCs/>
          <w:noProof/>
        </w:rPr>
        <w:drawing>
          <wp:inline distT="0" distB="0" distL="0" distR="0" wp14:anchorId="41515A5A" wp14:editId="1AA5E66A">
            <wp:extent cx="3060700" cy="2904283"/>
            <wp:effectExtent l="0" t="0" r="6350" b="0"/>
            <wp:docPr id="1472294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949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4410" cy="290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F533" w14:textId="060C6A49" w:rsidR="00A022CD" w:rsidRDefault="00A022CD" w:rsidP="00F4465B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2 – Запуск контейнеров для запуска сервисов и </w:t>
      </w:r>
      <w:r>
        <w:rPr>
          <w:bCs/>
          <w:lang w:val="en-US"/>
        </w:rPr>
        <w:t>Airflow</w:t>
      </w:r>
    </w:p>
    <w:p w14:paraId="2A8DE755" w14:textId="77777777" w:rsidR="00A022CD" w:rsidRDefault="00A022CD" w:rsidP="00F4465B">
      <w:pPr>
        <w:spacing w:after="0"/>
        <w:ind w:firstLine="0"/>
        <w:jc w:val="center"/>
        <w:rPr>
          <w:bCs/>
        </w:rPr>
      </w:pPr>
    </w:p>
    <w:p w14:paraId="4568449F" w14:textId="09260F09" w:rsidR="00A022CD" w:rsidRDefault="00A022CD" w:rsidP="00A022CD">
      <w:pPr>
        <w:spacing w:after="0"/>
        <w:jc w:val="both"/>
        <w:rPr>
          <w:bCs/>
        </w:rPr>
      </w:pPr>
      <w:r>
        <w:rPr>
          <w:bCs/>
        </w:rPr>
        <w:t xml:space="preserve">Запущенные </w:t>
      </w:r>
      <w:r>
        <w:rPr>
          <w:bCs/>
          <w:lang w:val="en-US"/>
        </w:rPr>
        <w:t>DAGs</w:t>
      </w:r>
      <w:r w:rsidRPr="00A022CD">
        <w:rPr>
          <w:bCs/>
        </w:rPr>
        <w:t xml:space="preserve"> </w:t>
      </w:r>
      <w:r>
        <w:rPr>
          <w:bCs/>
        </w:rPr>
        <w:t>показаны на рисунке 3.</w:t>
      </w:r>
    </w:p>
    <w:p w14:paraId="7E3451BA" w14:textId="142AEB4B" w:rsidR="00A022CD" w:rsidRDefault="00A022CD" w:rsidP="00A022CD">
      <w:pPr>
        <w:spacing w:after="0"/>
        <w:ind w:firstLine="0"/>
        <w:jc w:val="center"/>
        <w:rPr>
          <w:bCs/>
        </w:rPr>
      </w:pPr>
      <w:r w:rsidRPr="00A022CD">
        <w:rPr>
          <w:bCs/>
          <w:noProof/>
        </w:rPr>
        <w:drawing>
          <wp:inline distT="0" distB="0" distL="0" distR="0" wp14:anchorId="4D916941" wp14:editId="4B1D41B2">
            <wp:extent cx="5940425" cy="473075"/>
            <wp:effectExtent l="0" t="0" r="3175" b="3175"/>
            <wp:docPr id="53021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10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CADB" w14:textId="1D7E071B" w:rsidR="00A022CD" w:rsidRDefault="00A022CD" w:rsidP="00A022CD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3 – Запуск </w:t>
      </w:r>
      <w:r>
        <w:rPr>
          <w:bCs/>
          <w:lang w:val="en-US"/>
        </w:rPr>
        <w:t>DAGs</w:t>
      </w:r>
      <w:r w:rsidRPr="00A022CD">
        <w:rPr>
          <w:bCs/>
        </w:rPr>
        <w:t xml:space="preserve"> </w:t>
      </w:r>
      <w:r>
        <w:rPr>
          <w:bCs/>
        </w:rPr>
        <w:t xml:space="preserve">по генерации данных и загрузке их в </w:t>
      </w:r>
      <w:r>
        <w:rPr>
          <w:bCs/>
          <w:lang w:val="en-US"/>
        </w:rPr>
        <w:t>PostgreSQL</w:t>
      </w:r>
      <w:r w:rsidRPr="00A022CD">
        <w:rPr>
          <w:bCs/>
        </w:rPr>
        <w:t xml:space="preserve"> </w:t>
      </w:r>
      <w:r>
        <w:rPr>
          <w:bCs/>
        </w:rPr>
        <w:t xml:space="preserve">и </w:t>
      </w:r>
      <w:r w:rsidRPr="00F4465B">
        <w:rPr>
          <w:bCs/>
        </w:rPr>
        <w:t>ClickHouse</w:t>
      </w:r>
    </w:p>
    <w:p w14:paraId="27F202CB" w14:textId="77777777" w:rsidR="00A022CD" w:rsidRDefault="00A022CD" w:rsidP="00A022CD">
      <w:pPr>
        <w:spacing w:after="0"/>
        <w:ind w:firstLine="0"/>
        <w:jc w:val="center"/>
        <w:rPr>
          <w:bCs/>
        </w:rPr>
      </w:pPr>
    </w:p>
    <w:p w14:paraId="68AE9C2B" w14:textId="3E5EF141" w:rsidR="00A022CD" w:rsidRDefault="00562471" w:rsidP="00A022CD">
      <w:pPr>
        <w:spacing w:after="0"/>
        <w:jc w:val="both"/>
        <w:rPr>
          <w:bCs/>
        </w:rPr>
      </w:pPr>
      <w:r>
        <w:rPr>
          <w:bCs/>
        </w:rPr>
        <w:t xml:space="preserve">Результаты успешного выполнения в самих </w:t>
      </w:r>
      <w:r>
        <w:rPr>
          <w:bCs/>
          <w:lang w:val="en-US"/>
        </w:rPr>
        <w:t>DAGs</w:t>
      </w:r>
      <w:r w:rsidRPr="00562471">
        <w:rPr>
          <w:bCs/>
        </w:rPr>
        <w:t xml:space="preserve"> </w:t>
      </w:r>
      <w:r>
        <w:rPr>
          <w:bCs/>
        </w:rPr>
        <w:t>показаны на рисунках 4–5.</w:t>
      </w:r>
    </w:p>
    <w:p w14:paraId="764C9818" w14:textId="3BFA44B2" w:rsidR="00562471" w:rsidRDefault="00562471" w:rsidP="00562471">
      <w:pPr>
        <w:spacing w:after="0"/>
        <w:ind w:firstLine="0"/>
        <w:jc w:val="center"/>
        <w:rPr>
          <w:bCs/>
        </w:rPr>
      </w:pPr>
      <w:r w:rsidRPr="00562471">
        <w:rPr>
          <w:bCs/>
          <w:noProof/>
        </w:rPr>
        <w:drawing>
          <wp:inline distT="0" distB="0" distL="0" distR="0" wp14:anchorId="0B2A3869" wp14:editId="290C881F">
            <wp:extent cx="4902200" cy="1447800"/>
            <wp:effectExtent l="0" t="0" r="0" b="0"/>
            <wp:docPr id="625371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71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 rotWithShape="1">
                    <a:blip r:embed="rId9"/>
                    <a:srcRect t="49107"/>
                    <a:stretch/>
                  </pic:blipFill>
                  <pic:spPr bwMode="auto">
                    <a:xfrm>
                      <a:off x="0" y="0"/>
                      <a:ext cx="4902452" cy="1447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7AD7F" w14:textId="1D49C81C" w:rsidR="00562471" w:rsidRDefault="00562471" w:rsidP="00562471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4 – Выполнение </w:t>
      </w:r>
      <w:r>
        <w:rPr>
          <w:bCs/>
          <w:lang w:val="en-US"/>
        </w:rPr>
        <w:t>DAG</w:t>
      </w:r>
      <w:r>
        <w:rPr>
          <w:bCs/>
        </w:rPr>
        <w:t xml:space="preserve"> по загрузке данных в </w:t>
      </w:r>
      <w:r>
        <w:rPr>
          <w:bCs/>
          <w:lang w:val="en-US"/>
        </w:rPr>
        <w:t>PostgreSQL</w:t>
      </w:r>
    </w:p>
    <w:p w14:paraId="26C51277" w14:textId="77777777" w:rsidR="00562471" w:rsidRDefault="00562471" w:rsidP="00562471">
      <w:pPr>
        <w:spacing w:after="0"/>
        <w:ind w:firstLine="0"/>
        <w:jc w:val="center"/>
        <w:rPr>
          <w:bCs/>
        </w:rPr>
      </w:pPr>
    </w:p>
    <w:p w14:paraId="5AB69873" w14:textId="13DBA5C4" w:rsidR="00562471" w:rsidRDefault="00562471" w:rsidP="00562471">
      <w:pPr>
        <w:spacing w:after="0"/>
        <w:ind w:firstLine="0"/>
        <w:jc w:val="center"/>
        <w:rPr>
          <w:bCs/>
          <w:lang w:val="en-US"/>
        </w:rPr>
      </w:pPr>
      <w:r w:rsidRPr="00562471">
        <w:rPr>
          <w:bCs/>
          <w:noProof/>
          <w:lang w:val="en-US"/>
        </w:rPr>
        <w:lastRenderedPageBreak/>
        <w:drawing>
          <wp:inline distT="0" distB="0" distL="0" distR="0" wp14:anchorId="6C72FAE9" wp14:editId="74AECBB7">
            <wp:extent cx="3968750" cy="1987550"/>
            <wp:effectExtent l="0" t="0" r="0" b="0"/>
            <wp:docPr id="42178122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8122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 rotWithShape="1">
                    <a:blip r:embed="rId10"/>
                    <a:srcRect t="1881" b="-1"/>
                    <a:stretch/>
                  </pic:blipFill>
                  <pic:spPr bwMode="auto">
                    <a:xfrm>
                      <a:off x="0" y="0"/>
                      <a:ext cx="3968954" cy="198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B58C1" w14:textId="2C8774FE" w:rsidR="00562471" w:rsidRDefault="00562471" w:rsidP="00562471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5 - Выполнение </w:t>
      </w:r>
      <w:r>
        <w:rPr>
          <w:bCs/>
          <w:lang w:val="en-US"/>
        </w:rPr>
        <w:t>DAG</w:t>
      </w:r>
      <w:r>
        <w:rPr>
          <w:bCs/>
        </w:rPr>
        <w:t xml:space="preserve"> по загрузке данных в </w:t>
      </w:r>
      <w:r w:rsidRPr="00562471">
        <w:rPr>
          <w:bCs/>
        </w:rPr>
        <w:t>ClickHouse</w:t>
      </w:r>
    </w:p>
    <w:p w14:paraId="0C2538E9" w14:textId="77777777" w:rsidR="00562471" w:rsidRDefault="00562471" w:rsidP="00562471">
      <w:pPr>
        <w:spacing w:after="0"/>
        <w:ind w:firstLine="0"/>
        <w:jc w:val="center"/>
        <w:rPr>
          <w:bCs/>
        </w:rPr>
      </w:pPr>
    </w:p>
    <w:p w14:paraId="5B4B5370" w14:textId="7F94B7FA" w:rsidR="00562471" w:rsidRDefault="00562471" w:rsidP="00562471">
      <w:pPr>
        <w:spacing w:after="0"/>
        <w:jc w:val="both"/>
        <w:rPr>
          <w:bCs/>
        </w:rPr>
      </w:pPr>
      <w:r>
        <w:rPr>
          <w:bCs/>
        </w:rPr>
        <w:t xml:space="preserve">После данных шагов с помощью СУБД </w:t>
      </w:r>
      <w:r>
        <w:rPr>
          <w:bCs/>
          <w:lang w:val="en-US"/>
        </w:rPr>
        <w:t>DBeaver</w:t>
      </w:r>
      <w:r>
        <w:rPr>
          <w:bCs/>
        </w:rPr>
        <w:t xml:space="preserve"> была выполнена проверка загруженных данных на рисунках 6–7.</w:t>
      </w:r>
    </w:p>
    <w:p w14:paraId="30CE98AE" w14:textId="12AD93D2" w:rsidR="00562471" w:rsidRDefault="00562471" w:rsidP="00562471">
      <w:pPr>
        <w:spacing w:after="0"/>
        <w:ind w:firstLine="0"/>
        <w:jc w:val="center"/>
        <w:rPr>
          <w:bCs/>
          <w:lang w:val="en-US"/>
        </w:rPr>
      </w:pPr>
      <w:r w:rsidRPr="00562471">
        <w:rPr>
          <w:bCs/>
          <w:noProof/>
        </w:rPr>
        <w:drawing>
          <wp:inline distT="0" distB="0" distL="0" distR="0" wp14:anchorId="280C9577" wp14:editId="0B0BA2F3">
            <wp:extent cx="5940425" cy="4234180"/>
            <wp:effectExtent l="0" t="0" r="3175" b="0"/>
            <wp:docPr id="132251348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1348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6512" w14:textId="7C6F4E5E" w:rsidR="00D024B1" w:rsidRDefault="00D024B1" w:rsidP="00562471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6 – Данные, выгруженные в таблицу </w:t>
      </w:r>
      <w:r>
        <w:rPr>
          <w:bCs/>
          <w:lang w:val="en-US"/>
        </w:rPr>
        <w:t>PostgreSQL</w:t>
      </w:r>
    </w:p>
    <w:p w14:paraId="0A5DB3F6" w14:textId="77777777" w:rsidR="00D024B1" w:rsidRPr="007528DA" w:rsidRDefault="00D024B1" w:rsidP="00562471">
      <w:pPr>
        <w:spacing w:after="0"/>
        <w:ind w:firstLine="0"/>
        <w:jc w:val="center"/>
        <w:rPr>
          <w:bCs/>
        </w:rPr>
      </w:pPr>
    </w:p>
    <w:p w14:paraId="33721C30" w14:textId="756CBCF6" w:rsidR="00E4336E" w:rsidRDefault="00E4336E" w:rsidP="00562471">
      <w:pPr>
        <w:spacing w:after="0"/>
        <w:ind w:firstLine="0"/>
        <w:jc w:val="center"/>
        <w:rPr>
          <w:bCs/>
          <w:lang w:val="en-US"/>
        </w:rPr>
      </w:pPr>
      <w:r w:rsidRPr="00E4336E">
        <w:rPr>
          <w:bCs/>
          <w:noProof/>
          <w:lang w:val="en-US"/>
        </w:rPr>
        <w:lastRenderedPageBreak/>
        <w:drawing>
          <wp:inline distT="0" distB="0" distL="0" distR="0" wp14:anchorId="679A2E4A" wp14:editId="34437E2A">
            <wp:extent cx="4733312" cy="2527300"/>
            <wp:effectExtent l="0" t="0" r="0" b="6350"/>
            <wp:docPr id="1520033272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33272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6409" cy="252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B7B8" w14:textId="44B56374" w:rsidR="00E4336E" w:rsidRPr="00E4336E" w:rsidRDefault="00E4336E" w:rsidP="00562471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7 - Данные, выгруженные в таблицу </w:t>
      </w:r>
      <w:r w:rsidRPr="00562471">
        <w:rPr>
          <w:bCs/>
        </w:rPr>
        <w:t>ClickHouse</w:t>
      </w:r>
    </w:p>
    <w:p w14:paraId="36639E57" w14:textId="4698DD12" w:rsidR="00D024B1" w:rsidRDefault="00D024B1" w:rsidP="00D024B1">
      <w:pPr>
        <w:spacing w:after="0"/>
        <w:jc w:val="both"/>
        <w:rPr>
          <w:bCs/>
        </w:rPr>
      </w:pPr>
      <w:r>
        <w:rPr>
          <w:bCs/>
        </w:rPr>
        <w:t xml:space="preserve">Далее надо было проанализировать данные с помощью </w:t>
      </w:r>
      <w:r>
        <w:rPr>
          <w:bCs/>
          <w:lang w:val="en-US"/>
        </w:rPr>
        <w:t>SQL</w:t>
      </w:r>
      <w:r w:rsidRPr="00D024B1">
        <w:rPr>
          <w:bCs/>
        </w:rPr>
        <w:t>-</w:t>
      </w:r>
      <w:r>
        <w:rPr>
          <w:bCs/>
        </w:rPr>
        <w:t>запросов, первым этапом были просчитаны средний, минимальный и максимальный возраст на рисунке 8.</w:t>
      </w:r>
    </w:p>
    <w:p w14:paraId="6C9D860D" w14:textId="00D3702F" w:rsidR="00D024B1" w:rsidRDefault="00D024B1" w:rsidP="00D024B1">
      <w:pPr>
        <w:spacing w:after="0"/>
        <w:ind w:firstLine="0"/>
        <w:jc w:val="center"/>
        <w:rPr>
          <w:bCs/>
        </w:rPr>
      </w:pPr>
      <w:r w:rsidRPr="00D024B1">
        <w:rPr>
          <w:bCs/>
          <w:noProof/>
        </w:rPr>
        <w:drawing>
          <wp:inline distT="0" distB="0" distL="0" distR="0" wp14:anchorId="4A836EC6" wp14:editId="31566B6D">
            <wp:extent cx="3721100" cy="1168381"/>
            <wp:effectExtent l="0" t="0" r="0" b="0"/>
            <wp:docPr id="843114016" name="Рисунок 1" descr="Изображение выглядит как текст, программное обеспечение, линия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14016" name="Рисунок 1" descr="Изображение выглядит как текст, программное обеспечение, линия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14" cy="117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0541" w14:textId="2203D4DC" w:rsidR="00D024B1" w:rsidRDefault="00D024B1" w:rsidP="00D024B1">
      <w:pPr>
        <w:spacing w:after="0"/>
        <w:ind w:firstLine="0"/>
        <w:jc w:val="center"/>
        <w:rPr>
          <w:bCs/>
        </w:rPr>
      </w:pPr>
      <w:r>
        <w:rPr>
          <w:bCs/>
        </w:rPr>
        <w:t>Рисунок 8 – Минимальный, максимальный и средний возраст</w:t>
      </w:r>
    </w:p>
    <w:p w14:paraId="78247C01" w14:textId="77777777" w:rsidR="00D024B1" w:rsidRDefault="00D024B1" w:rsidP="00D024B1">
      <w:pPr>
        <w:spacing w:after="0"/>
        <w:ind w:firstLine="0"/>
        <w:jc w:val="center"/>
        <w:rPr>
          <w:bCs/>
        </w:rPr>
      </w:pPr>
    </w:p>
    <w:p w14:paraId="2C4E4486" w14:textId="6E0810DD" w:rsidR="00D024B1" w:rsidRDefault="00D024B1" w:rsidP="00D024B1">
      <w:pPr>
        <w:spacing w:after="0"/>
        <w:jc w:val="both"/>
        <w:rPr>
          <w:bCs/>
        </w:rPr>
      </w:pPr>
      <w:r>
        <w:rPr>
          <w:bCs/>
        </w:rPr>
        <w:t xml:space="preserve">В среднем людям 55 лет, самому младшему 18, а самому старшему 98 лет. Т. к. расчёт числа жителей в каждом из городов должен происходить в шаге по работе с данными </w:t>
      </w:r>
      <w:r>
        <w:rPr>
          <w:bCs/>
          <w:lang w:val="en-US"/>
        </w:rPr>
        <w:t>PostgreSQL</w:t>
      </w:r>
      <w:r>
        <w:rPr>
          <w:bCs/>
        </w:rPr>
        <w:t>, то необходимо было из столбца с адресом вырезать населённые пункты, как видно на рисунке 9.</w:t>
      </w:r>
    </w:p>
    <w:p w14:paraId="18BBA2B7" w14:textId="15F54614" w:rsidR="00D024B1" w:rsidRDefault="00D024B1" w:rsidP="00D024B1">
      <w:pPr>
        <w:spacing w:after="0"/>
        <w:ind w:firstLine="0"/>
        <w:jc w:val="center"/>
        <w:rPr>
          <w:bCs/>
        </w:rPr>
      </w:pPr>
      <w:r w:rsidRPr="00D024B1">
        <w:rPr>
          <w:bCs/>
          <w:noProof/>
        </w:rPr>
        <w:drawing>
          <wp:inline distT="0" distB="0" distL="0" distR="0" wp14:anchorId="7D8E2F6D" wp14:editId="0065C7AE">
            <wp:extent cx="3632200" cy="1892754"/>
            <wp:effectExtent l="0" t="0" r="6350" b="0"/>
            <wp:docPr id="2137867476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67476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542" cy="189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C332" w14:textId="31139F2C" w:rsidR="00D024B1" w:rsidRDefault="00D024B1" w:rsidP="00D024B1">
      <w:pPr>
        <w:spacing w:after="0"/>
        <w:ind w:firstLine="0"/>
        <w:jc w:val="center"/>
        <w:rPr>
          <w:bCs/>
        </w:rPr>
      </w:pPr>
      <w:r>
        <w:rPr>
          <w:bCs/>
        </w:rPr>
        <w:t>Рисунок 9 – Топ 5 городов по численности</w:t>
      </w:r>
    </w:p>
    <w:p w14:paraId="75F080CF" w14:textId="77777777" w:rsidR="00D024B1" w:rsidRDefault="00D024B1" w:rsidP="00D024B1">
      <w:pPr>
        <w:spacing w:after="0"/>
        <w:ind w:firstLine="0"/>
        <w:jc w:val="center"/>
        <w:rPr>
          <w:bCs/>
        </w:rPr>
      </w:pPr>
    </w:p>
    <w:p w14:paraId="2AD6560C" w14:textId="53A3C80A" w:rsidR="00D024B1" w:rsidRDefault="001C1E7B" w:rsidP="00D024B1">
      <w:pPr>
        <w:spacing w:after="0"/>
        <w:jc w:val="both"/>
        <w:rPr>
          <w:bCs/>
        </w:rPr>
      </w:pPr>
      <w:r>
        <w:rPr>
          <w:bCs/>
        </w:rPr>
        <w:t>Лидирует деревня Сорочинск, в ней проживает 2 жителя, остальные города уникальны. Далее на рисунке 10 было посчитано количество регистраций в каждом месяце за последний год, в данном случае за 2025.</w:t>
      </w:r>
    </w:p>
    <w:p w14:paraId="61047705" w14:textId="72A0389E" w:rsidR="001C1E7B" w:rsidRDefault="001C1E7B" w:rsidP="001C1E7B">
      <w:pPr>
        <w:spacing w:after="0"/>
        <w:ind w:firstLine="0"/>
        <w:jc w:val="center"/>
        <w:rPr>
          <w:bCs/>
        </w:rPr>
      </w:pPr>
      <w:r w:rsidRPr="001C1E7B">
        <w:rPr>
          <w:bCs/>
          <w:noProof/>
        </w:rPr>
        <w:drawing>
          <wp:inline distT="0" distB="0" distL="0" distR="0" wp14:anchorId="07A8F0ED" wp14:editId="1F4B847E">
            <wp:extent cx="4624505" cy="1568450"/>
            <wp:effectExtent l="0" t="0" r="5080" b="0"/>
            <wp:docPr id="213336919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6919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1377" cy="157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BD09" w14:textId="19DEF9FE" w:rsidR="001C1E7B" w:rsidRDefault="001C1E7B" w:rsidP="001C1E7B">
      <w:pPr>
        <w:spacing w:after="0"/>
        <w:ind w:firstLine="0"/>
        <w:jc w:val="center"/>
        <w:rPr>
          <w:bCs/>
        </w:rPr>
      </w:pPr>
      <w:r>
        <w:rPr>
          <w:bCs/>
        </w:rPr>
        <w:t>Рисунок 10 – Количество регистраций в каждом месяце</w:t>
      </w:r>
    </w:p>
    <w:p w14:paraId="3F1EB99F" w14:textId="77777777" w:rsidR="001C1E7B" w:rsidRDefault="001C1E7B" w:rsidP="001C1E7B">
      <w:pPr>
        <w:spacing w:after="0"/>
        <w:ind w:firstLine="0"/>
        <w:jc w:val="center"/>
        <w:rPr>
          <w:bCs/>
        </w:rPr>
      </w:pPr>
    </w:p>
    <w:p w14:paraId="2F93ABB4" w14:textId="5B8DA94A" w:rsidR="001C1E7B" w:rsidRDefault="001C1E7B" w:rsidP="001C1E7B">
      <w:pPr>
        <w:spacing w:after="0"/>
        <w:jc w:val="both"/>
        <w:rPr>
          <w:bCs/>
        </w:rPr>
      </w:pPr>
      <w:r>
        <w:rPr>
          <w:bCs/>
        </w:rPr>
        <w:t xml:space="preserve">В январе было 7 регистраций, в феврале и марте по 8. Данные результаты необходимо было визуализировать. Решение пало в пользу </w:t>
      </w:r>
      <w:r>
        <w:rPr>
          <w:bCs/>
          <w:lang w:val="en-US"/>
        </w:rPr>
        <w:t>Python</w:t>
      </w:r>
      <w:r>
        <w:rPr>
          <w:bCs/>
        </w:rPr>
        <w:t>. Результаты были выгружены</w:t>
      </w:r>
      <w:r w:rsidR="007528DA">
        <w:rPr>
          <w:bCs/>
        </w:rPr>
        <w:t xml:space="preserve"> в </w:t>
      </w:r>
      <w:r w:rsidR="007528DA">
        <w:rPr>
          <w:bCs/>
          <w:lang w:val="en-US"/>
        </w:rPr>
        <w:t>Excel</w:t>
      </w:r>
      <w:r w:rsidR="007528DA" w:rsidRPr="007528DA">
        <w:rPr>
          <w:bCs/>
        </w:rPr>
        <w:t>-</w:t>
      </w:r>
      <w:r w:rsidR="007528DA">
        <w:rPr>
          <w:bCs/>
        </w:rPr>
        <w:t>файлы</w:t>
      </w:r>
      <w:r>
        <w:rPr>
          <w:bCs/>
        </w:rPr>
        <w:t xml:space="preserve"> и провизуализированы с помощью </w:t>
      </w:r>
      <w:r>
        <w:rPr>
          <w:bCs/>
          <w:lang w:val="en-US"/>
        </w:rPr>
        <w:t>Altair</w:t>
      </w:r>
      <w:r>
        <w:rPr>
          <w:bCs/>
        </w:rPr>
        <w:t>.</w:t>
      </w:r>
    </w:p>
    <w:p w14:paraId="0531FD92" w14:textId="00BBA881" w:rsidR="007528DA" w:rsidRDefault="007528DA" w:rsidP="001C1E7B">
      <w:pPr>
        <w:spacing w:after="0"/>
        <w:jc w:val="both"/>
        <w:rPr>
          <w:bCs/>
        </w:rPr>
      </w:pPr>
      <w:r>
        <w:rPr>
          <w:bCs/>
        </w:rPr>
        <w:t>Гистограмма распределения возраста представлена на рисунке 11.</w:t>
      </w:r>
      <w:r w:rsidR="003C5C53">
        <w:rPr>
          <w:bCs/>
        </w:rPr>
        <w:t xml:space="preserve"> Данные были загружены, а также для удобства добавлены всплывающие подсказки.</w:t>
      </w:r>
    </w:p>
    <w:p w14:paraId="2EEC7887" w14:textId="7EDAEFF1" w:rsidR="003C5C53" w:rsidRDefault="003C5C53" w:rsidP="003C5C53">
      <w:pPr>
        <w:spacing w:after="0"/>
        <w:ind w:firstLine="0"/>
        <w:jc w:val="center"/>
        <w:rPr>
          <w:bCs/>
        </w:rPr>
      </w:pPr>
      <w:r w:rsidRPr="003C5C53">
        <w:rPr>
          <w:bCs/>
        </w:rPr>
        <w:drawing>
          <wp:inline distT="0" distB="0" distL="0" distR="0" wp14:anchorId="3033E7FD" wp14:editId="40437F8F">
            <wp:extent cx="2178050" cy="3163626"/>
            <wp:effectExtent l="0" t="0" r="0" b="0"/>
            <wp:docPr id="1613352703" name="Рисунок 1" descr="Изображение выглядит как текст, снимок экрана, Шриф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52703" name="Рисунок 1" descr="Изображение выглядит как текст, снимок экрана, Шрифт, диаграмм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433" cy="316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2E44" w14:textId="1BFDB663" w:rsidR="003C5C53" w:rsidRDefault="003C5C53" w:rsidP="003C5C53">
      <w:pPr>
        <w:spacing w:after="0"/>
        <w:ind w:firstLine="0"/>
        <w:jc w:val="center"/>
        <w:rPr>
          <w:bCs/>
        </w:rPr>
      </w:pPr>
      <w:r>
        <w:rPr>
          <w:bCs/>
        </w:rPr>
        <w:t>Рисунок 11 – Гистограмма распределения возрастов</w:t>
      </w:r>
    </w:p>
    <w:p w14:paraId="1E70C6F1" w14:textId="77777777" w:rsidR="003C5C53" w:rsidRDefault="003C5C53" w:rsidP="003C5C53">
      <w:pPr>
        <w:spacing w:after="0"/>
        <w:ind w:firstLine="0"/>
        <w:jc w:val="center"/>
        <w:rPr>
          <w:bCs/>
        </w:rPr>
      </w:pPr>
    </w:p>
    <w:p w14:paraId="1DA0402F" w14:textId="1E2A570A" w:rsidR="003C5C53" w:rsidRDefault="003C5C53" w:rsidP="003C5C53">
      <w:pPr>
        <w:spacing w:after="0"/>
        <w:jc w:val="both"/>
        <w:rPr>
          <w:bCs/>
        </w:rPr>
      </w:pPr>
      <w:r w:rsidRPr="003C5C53">
        <w:rPr>
          <w:bCs/>
        </w:rPr>
        <w:lastRenderedPageBreak/>
        <w:t>Больше всего людей (17 человек) в диапазоне от 40 до 50 лет, а реже всего встречаются от 10 до 20 лет, всего 4 человека.</w:t>
      </w:r>
      <w:r>
        <w:rPr>
          <w:bCs/>
        </w:rPr>
        <w:t xml:space="preserve"> </w:t>
      </w:r>
      <w:r w:rsidR="002D3D2D">
        <w:rPr>
          <w:bCs/>
        </w:rPr>
        <w:t xml:space="preserve">Для расчёта топ 5 городов по численности населения необходимо было оставить все символы до 1 запятой (новый столбец со значением города), далее </w:t>
      </w:r>
      <w:r w:rsidR="004B6187">
        <w:rPr>
          <w:bCs/>
        </w:rPr>
        <w:t>сгруппировать по названию города и посчитать число проживающий, это новый датафрейм, который в дальнейшем был провизуализирован, 1-е место в рейтинге было окрашено оранжевым. Данные шаги показаны на рисунках 12–13.</w:t>
      </w:r>
      <w:r w:rsidR="002D3D2D">
        <w:rPr>
          <w:bCs/>
        </w:rPr>
        <w:t xml:space="preserve"> </w:t>
      </w:r>
    </w:p>
    <w:p w14:paraId="65FCD191" w14:textId="20FC076A" w:rsidR="004B6187" w:rsidRDefault="004B6187" w:rsidP="004B6187">
      <w:pPr>
        <w:spacing w:after="0"/>
        <w:ind w:firstLine="0"/>
        <w:jc w:val="center"/>
        <w:rPr>
          <w:bCs/>
        </w:rPr>
      </w:pPr>
      <w:r w:rsidRPr="004B6187">
        <w:rPr>
          <w:bCs/>
        </w:rPr>
        <w:drawing>
          <wp:inline distT="0" distB="0" distL="0" distR="0" wp14:anchorId="7FB52447" wp14:editId="58E443C1">
            <wp:extent cx="2622550" cy="2453080"/>
            <wp:effectExtent l="0" t="0" r="6350" b="4445"/>
            <wp:docPr id="414229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297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6437" cy="245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CB85" w14:textId="081C5C72" w:rsidR="004B6187" w:rsidRDefault="004B6187" w:rsidP="004B6187">
      <w:pPr>
        <w:spacing w:after="0"/>
        <w:ind w:firstLine="0"/>
        <w:jc w:val="center"/>
        <w:rPr>
          <w:bCs/>
        </w:rPr>
      </w:pPr>
      <w:r>
        <w:rPr>
          <w:bCs/>
        </w:rPr>
        <w:t>Рисунок 12 – Расчёт топ 5 городов по численности</w:t>
      </w:r>
    </w:p>
    <w:p w14:paraId="55116748" w14:textId="77777777" w:rsidR="004B6187" w:rsidRDefault="004B6187" w:rsidP="004B6187">
      <w:pPr>
        <w:spacing w:after="0"/>
        <w:ind w:firstLine="0"/>
        <w:jc w:val="center"/>
        <w:rPr>
          <w:bCs/>
        </w:rPr>
      </w:pPr>
    </w:p>
    <w:p w14:paraId="71EC7B97" w14:textId="6B01BA5C" w:rsidR="004B6187" w:rsidRDefault="004B6187" w:rsidP="004B6187">
      <w:pPr>
        <w:spacing w:after="0"/>
        <w:ind w:firstLine="0"/>
        <w:jc w:val="center"/>
        <w:rPr>
          <w:bCs/>
        </w:rPr>
      </w:pPr>
      <w:r w:rsidRPr="004B6187">
        <w:rPr>
          <w:bCs/>
        </w:rPr>
        <w:drawing>
          <wp:inline distT="0" distB="0" distL="0" distR="0" wp14:anchorId="3C57557B" wp14:editId="48DBBD08">
            <wp:extent cx="3293472" cy="3187700"/>
            <wp:effectExtent l="0" t="0" r="2540" b="0"/>
            <wp:docPr id="724147142" name="Рисунок 1" descr="Изображение выглядит как текст, снимок экрана, Параллельный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47142" name="Рисунок 1" descr="Изображение выглядит как текст, снимок экрана, Параллельный, диаграмма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7470" cy="319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CF99" w14:textId="44557ACC" w:rsidR="004B6187" w:rsidRDefault="004B6187" w:rsidP="004B6187">
      <w:pPr>
        <w:spacing w:after="0"/>
        <w:ind w:firstLine="0"/>
        <w:jc w:val="center"/>
        <w:rPr>
          <w:bCs/>
        </w:rPr>
      </w:pPr>
      <w:r>
        <w:rPr>
          <w:bCs/>
        </w:rPr>
        <w:t>Рисунок 13 – Гистограмма топа 5 городов по численности</w:t>
      </w:r>
    </w:p>
    <w:p w14:paraId="321F3AF0" w14:textId="77777777" w:rsidR="004B6187" w:rsidRDefault="004B6187" w:rsidP="004B6187">
      <w:pPr>
        <w:spacing w:after="0"/>
        <w:ind w:firstLine="0"/>
        <w:jc w:val="center"/>
        <w:rPr>
          <w:bCs/>
        </w:rPr>
      </w:pPr>
    </w:p>
    <w:p w14:paraId="64D686E0" w14:textId="176D391D" w:rsidR="004B6187" w:rsidRDefault="004B6187" w:rsidP="004B6187">
      <w:pPr>
        <w:spacing w:after="0"/>
        <w:jc w:val="both"/>
        <w:rPr>
          <w:bCs/>
        </w:rPr>
      </w:pPr>
      <w:r>
        <w:rPr>
          <w:bCs/>
        </w:rPr>
        <w:lastRenderedPageBreak/>
        <w:t xml:space="preserve">Лидирует деревня Сорочинск, в ней проживает 2 человека, в остальных городах по 1 человеку, такой разброс связан с генерацией данных. </w:t>
      </w:r>
      <w:r w:rsidR="0037434F">
        <w:rPr>
          <w:bCs/>
        </w:rPr>
        <w:t xml:space="preserve">Для построения линейного графика по количеству </w:t>
      </w:r>
      <w:r w:rsidR="00FE374A">
        <w:rPr>
          <w:bCs/>
        </w:rPr>
        <w:t>регистраций в</w:t>
      </w:r>
      <w:r w:rsidR="0037434F">
        <w:rPr>
          <w:bCs/>
        </w:rPr>
        <w:t xml:space="preserve"> месяц </w:t>
      </w:r>
      <w:r w:rsidR="00334004">
        <w:rPr>
          <w:bCs/>
        </w:rPr>
        <w:t>были изменены типы данных на тип даты, извлечён месяц и год из даты</w:t>
      </w:r>
      <w:r w:rsidR="005C3CA5">
        <w:rPr>
          <w:bCs/>
        </w:rPr>
        <w:t xml:space="preserve"> и построен уже сам график с возможностью масштабирования на рисунках 14-</w:t>
      </w:r>
      <w:r w:rsidR="00FE374A">
        <w:rPr>
          <w:bCs/>
        </w:rPr>
        <w:t>18</w:t>
      </w:r>
      <w:r w:rsidR="005C3CA5">
        <w:rPr>
          <w:bCs/>
        </w:rPr>
        <w:t>.</w:t>
      </w:r>
    </w:p>
    <w:p w14:paraId="35657FD9" w14:textId="073C80E5" w:rsidR="005C3CA5" w:rsidRDefault="005C3CA5" w:rsidP="005C3CA5">
      <w:pPr>
        <w:spacing w:after="0"/>
        <w:ind w:firstLine="0"/>
        <w:jc w:val="center"/>
        <w:rPr>
          <w:bCs/>
        </w:rPr>
      </w:pPr>
      <w:r w:rsidRPr="005C3CA5">
        <w:rPr>
          <w:bCs/>
        </w:rPr>
        <w:drawing>
          <wp:inline distT="0" distB="0" distL="0" distR="0" wp14:anchorId="372974C9" wp14:editId="4A9B535E">
            <wp:extent cx="2698750" cy="2698750"/>
            <wp:effectExtent l="0" t="0" r="6350" b="6350"/>
            <wp:docPr id="22778872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8872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8887" cy="269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001B" w14:textId="7A7C4315" w:rsidR="005C3CA5" w:rsidRDefault="005C3CA5" w:rsidP="005C3CA5">
      <w:pPr>
        <w:spacing w:after="0"/>
        <w:ind w:firstLine="0"/>
        <w:jc w:val="center"/>
        <w:rPr>
          <w:bCs/>
        </w:rPr>
      </w:pPr>
      <w:r>
        <w:rPr>
          <w:bCs/>
        </w:rPr>
        <w:t>Рисунок 14 – Изменение типов данных</w:t>
      </w:r>
    </w:p>
    <w:p w14:paraId="3D6FD39B" w14:textId="77777777" w:rsidR="005C3CA5" w:rsidRDefault="005C3CA5" w:rsidP="005C3CA5">
      <w:pPr>
        <w:spacing w:after="0"/>
        <w:ind w:firstLine="0"/>
        <w:jc w:val="center"/>
        <w:rPr>
          <w:bCs/>
        </w:rPr>
      </w:pPr>
    </w:p>
    <w:p w14:paraId="07583968" w14:textId="2D683851" w:rsidR="005C3CA5" w:rsidRDefault="005C3CA5" w:rsidP="005C3CA5">
      <w:pPr>
        <w:spacing w:after="0"/>
        <w:ind w:firstLine="0"/>
        <w:jc w:val="center"/>
        <w:rPr>
          <w:bCs/>
        </w:rPr>
      </w:pPr>
      <w:r w:rsidRPr="005C3CA5">
        <w:rPr>
          <w:bCs/>
        </w:rPr>
        <w:drawing>
          <wp:inline distT="0" distB="0" distL="0" distR="0" wp14:anchorId="12454921" wp14:editId="4AA80BD7">
            <wp:extent cx="4786470" cy="2921000"/>
            <wp:effectExtent l="0" t="0" r="0" b="0"/>
            <wp:docPr id="871577940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77940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7503" cy="292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154B" w14:textId="4D797425" w:rsidR="005C3CA5" w:rsidRDefault="005C3CA5" w:rsidP="005C3CA5">
      <w:pPr>
        <w:spacing w:after="0"/>
        <w:ind w:firstLine="0"/>
        <w:jc w:val="center"/>
        <w:rPr>
          <w:bCs/>
        </w:rPr>
      </w:pPr>
      <w:r>
        <w:rPr>
          <w:bCs/>
        </w:rPr>
        <w:t>Рисунок 15 – Извлечение месяца и года из даты</w:t>
      </w:r>
    </w:p>
    <w:p w14:paraId="361AC876" w14:textId="77777777" w:rsidR="005C3CA5" w:rsidRDefault="005C3CA5" w:rsidP="005C3CA5">
      <w:pPr>
        <w:spacing w:after="0"/>
        <w:ind w:firstLine="0"/>
        <w:jc w:val="center"/>
        <w:rPr>
          <w:bCs/>
        </w:rPr>
      </w:pPr>
    </w:p>
    <w:p w14:paraId="723EAE0A" w14:textId="46266E01" w:rsidR="005C3CA5" w:rsidRDefault="005C3CA5" w:rsidP="005C3CA5">
      <w:pPr>
        <w:spacing w:after="0"/>
        <w:ind w:firstLine="0"/>
        <w:jc w:val="center"/>
        <w:rPr>
          <w:bCs/>
        </w:rPr>
      </w:pPr>
      <w:r w:rsidRPr="005C3CA5">
        <w:rPr>
          <w:bCs/>
        </w:rPr>
        <w:lastRenderedPageBreak/>
        <w:drawing>
          <wp:inline distT="0" distB="0" distL="0" distR="0" wp14:anchorId="4B57050A" wp14:editId="7111AE00">
            <wp:extent cx="3232150" cy="3064970"/>
            <wp:effectExtent l="0" t="0" r="6350" b="2540"/>
            <wp:docPr id="221635435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35435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4613" cy="30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45E2" w14:textId="3480569E" w:rsidR="005C3CA5" w:rsidRDefault="005C3CA5" w:rsidP="005C3CA5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16 - </w:t>
      </w:r>
      <w:r w:rsidRPr="005C3CA5">
        <w:rPr>
          <w:bCs/>
        </w:rPr>
        <w:t>Группировка по месяцам и подсч</w:t>
      </w:r>
      <w:r>
        <w:rPr>
          <w:bCs/>
        </w:rPr>
        <w:t>ё</w:t>
      </w:r>
      <w:r w:rsidRPr="005C3CA5">
        <w:rPr>
          <w:bCs/>
        </w:rPr>
        <w:t>т количества регистраций</w:t>
      </w:r>
    </w:p>
    <w:p w14:paraId="0281AB0C" w14:textId="77777777" w:rsidR="005C3CA5" w:rsidRDefault="005C3CA5" w:rsidP="005C3CA5">
      <w:pPr>
        <w:spacing w:after="0"/>
        <w:ind w:firstLine="0"/>
        <w:jc w:val="center"/>
        <w:rPr>
          <w:bCs/>
        </w:rPr>
      </w:pPr>
    </w:p>
    <w:p w14:paraId="5EBB0505" w14:textId="2F7D2D8E" w:rsidR="005C3CA5" w:rsidRDefault="005C3CA5" w:rsidP="005C3CA5">
      <w:pPr>
        <w:spacing w:after="0"/>
        <w:ind w:firstLine="0"/>
        <w:jc w:val="center"/>
        <w:rPr>
          <w:bCs/>
        </w:rPr>
      </w:pPr>
      <w:r w:rsidRPr="005C3CA5">
        <w:rPr>
          <w:bCs/>
        </w:rPr>
        <w:drawing>
          <wp:inline distT="0" distB="0" distL="0" distR="0" wp14:anchorId="70497AB9" wp14:editId="3CCD8593">
            <wp:extent cx="3479800" cy="1711243"/>
            <wp:effectExtent l="0" t="0" r="6350" b="3810"/>
            <wp:docPr id="97114296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4296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7967" cy="171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D649" w14:textId="42C7BD55" w:rsidR="005C3CA5" w:rsidRDefault="005C3CA5" w:rsidP="005C3CA5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17 – Преобразование в </w:t>
      </w:r>
      <w:r w:rsidRPr="005C3CA5">
        <w:rPr>
          <w:bCs/>
        </w:rPr>
        <w:t>DataFrame</w:t>
      </w:r>
    </w:p>
    <w:p w14:paraId="284AE50F" w14:textId="77777777" w:rsidR="005C3CA5" w:rsidRDefault="005C3CA5" w:rsidP="005C3CA5">
      <w:pPr>
        <w:spacing w:after="0"/>
        <w:ind w:firstLine="0"/>
        <w:jc w:val="center"/>
        <w:rPr>
          <w:bCs/>
        </w:rPr>
      </w:pPr>
    </w:p>
    <w:p w14:paraId="75DB2E0B" w14:textId="31C7ED7A" w:rsidR="005C3CA5" w:rsidRDefault="005C3CA5" w:rsidP="005C3CA5">
      <w:pPr>
        <w:spacing w:after="0"/>
        <w:ind w:firstLine="0"/>
        <w:jc w:val="center"/>
        <w:rPr>
          <w:bCs/>
        </w:rPr>
      </w:pPr>
      <w:r w:rsidRPr="005C3CA5">
        <w:rPr>
          <w:bCs/>
        </w:rPr>
        <w:lastRenderedPageBreak/>
        <w:drawing>
          <wp:inline distT="0" distB="0" distL="0" distR="0" wp14:anchorId="5DEE2714" wp14:editId="3BF138DA">
            <wp:extent cx="3663950" cy="3179015"/>
            <wp:effectExtent l="0" t="0" r="0" b="2540"/>
            <wp:docPr id="1829286985" name="Рисунок 1" descr="Изображение выглядит как текст, диаграмм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86985" name="Рисунок 1" descr="Изображение выглядит как текст, диаграмма, линия, График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8263" cy="318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5D2E" w14:textId="17016944" w:rsidR="005C3CA5" w:rsidRDefault="005C3CA5" w:rsidP="005C3CA5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18 - </w:t>
      </w:r>
      <w:r w:rsidRPr="005C3CA5">
        <w:rPr>
          <w:bCs/>
        </w:rPr>
        <w:t xml:space="preserve">Линейный график количества регистраций по </w:t>
      </w:r>
      <w:r>
        <w:rPr>
          <w:bCs/>
        </w:rPr>
        <w:t>месяцам</w:t>
      </w:r>
    </w:p>
    <w:p w14:paraId="211FDA45" w14:textId="77777777" w:rsidR="00B47941" w:rsidRDefault="00B47941" w:rsidP="005C3CA5">
      <w:pPr>
        <w:spacing w:after="0"/>
        <w:ind w:firstLine="0"/>
        <w:jc w:val="center"/>
        <w:rPr>
          <w:bCs/>
        </w:rPr>
      </w:pPr>
    </w:p>
    <w:p w14:paraId="70AC3103" w14:textId="3D9BC938" w:rsidR="001C1E7B" w:rsidRDefault="005C3CA5" w:rsidP="00C56E4F">
      <w:pPr>
        <w:spacing w:after="0"/>
        <w:jc w:val="both"/>
        <w:rPr>
          <w:bCs/>
        </w:rPr>
      </w:pPr>
      <w:r>
        <w:rPr>
          <w:bCs/>
        </w:rPr>
        <w:t>Пик регистраций был в ноябре (12)</w:t>
      </w:r>
      <w:r w:rsidR="00C56E4F">
        <w:rPr>
          <w:bCs/>
        </w:rPr>
        <w:t xml:space="preserve">. </w:t>
      </w:r>
      <w:r w:rsidR="00E4336E">
        <w:rPr>
          <w:bCs/>
        </w:rPr>
        <w:t xml:space="preserve">Для </w:t>
      </w:r>
      <w:r w:rsidR="00E4336E" w:rsidRPr="00562471">
        <w:rPr>
          <w:bCs/>
        </w:rPr>
        <w:t>ClickHouse</w:t>
      </w:r>
      <w:r w:rsidR="00E4336E">
        <w:rPr>
          <w:bCs/>
        </w:rPr>
        <w:t xml:space="preserve"> был</w:t>
      </w:r>
      <w:r w:rsidR="00FE374A">
        <w:rPr>
          <w:bCs/>
        </w:rPr>
        <w:t xml:space="preserve"> выявлен топ 10 городов по численности, суть не меняется, всё также 1 город с 2 людьми и остальные города по 1 человеку, а также рассчитана средняя численность в городах с помощью </w:t>
      </w:r>
      <w:r w:rsidR="00FE374A">
        <w:rPr>
          <w:bCs/>
          <w:lang w:val="en-US"/>
        </w:rPr>
        <w:t>SQL</w:t>
      </w:r>
      <w:r w:rsidR="00FE374A">
        <w:rPr>
          <w:bCs/>
        </w:rPr>
        <w:t xml:space="preserve"> на рисунках 19–20. Ради интереса и увеличения численности можно попробовать убрать перед названиями тип населённого пункта, деревня, город и прочие. Благодаря этому что-то может измениться.</w:t>
      </w:r>
    </w:p>
    <w:p w14:paraId="6FFAB32B" w14:textId="6BD26CB5" w:rsidR="00FE374A" w:rsidRDefault="00975A34" w:rsidP="00975A34">
      <w:pPr>
        <w:spacing w:after="0"/>
        <w:ind w:firstLine="0"/>
        <w:jc w:val="center"/>
        <w:rPr>
          <w:bCs/>
        </w:rPr>
      </w:pPr>
      <w:r w:rsidRPr="00975A34">
        <w:rPr>
          <w:bCs/>
        </w:rPr>
        <w:drawing>
          <wp:inline distT="0" distB="0" distL="0" distR="0" wp14:anchorId="02A140FC" wp14:editId="7A379310">
            <wp:extent cx="3587750" cy="2247881"/>
            <wp:effectExtent l="0" t="0" r="0" b="635"/>
            <wp:docPr id="1228067027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67027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2961" cy="225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9DBB" w14:textId="5772F4C6" w:rsidR="00975A34" w:rsidRDefault="00975A34" w:rsidP="00975A34">
      <w:pPr>
        <w:spacing w:after="0"/>
        <w:ind w:firstLine="0"/>
        <w:jc w:val="center"/>
        <w:rPr>
          <w:bCs/>
        </w:rPr>
      </w:pPr>
      <w:r>
        <w:rPr>
          <w:bCs/>
        </w:rPr>
        <w:t>Рисунок 19 – Топ 10 по городам без типа населённого пункта</w:t>
      </w:r>
    </w:p>
    <w:p w14:paraId="5FB43A39" w14:textId="77777777" w:rsidR="00975A34" w:rsidRDefault="00975A34" w:rsidP="00975A34">
      <w:pPr>
        <w:spacing w:after="0"/>
        <w:ind w:firstLine="0"/>
        <w:jc w:val="center"/>
        <w:rPr>
          <w:bCs/>
        </w:rPr>
      </w:pPr>
    </w:p>
    <w:p w14:paraId="53E62D26" w14:textId="346A6BC0" w:rsidR="00975A34" w:rsidRDefault="00975A34" w:rsidP="00975A34">
      <w:pPr>
        <w:spacing w:after="0"/>
        <w:jc w:val="both"/>
        <w:rPr>
          <w:bCs/>
        </w:rPr>
      </w:pPr>
      <w:r>
        <w:rPr>
          <w:bCs/>
        </w:rPr>
        <w:lastRenderedPageBreak/>
        <w:t>Отличия есть, появилось больше совпадений, в городах топ 5 найдено по 2 жителя. Теперь считаем среднее количество людей в городах, тут уже с типом населённого пункта на рисунке 20.</w:t>
      </w:r>
    </w:p>
    <w:p w14:paraId="5F6FDC78" w14:textId="1C6B38C3" w:rsidR="00975A34" w:rsidRDefault="00975A34" w:rsidP="00975A34">
      <w:pPr>
        <w:spacing w:after="0"/>
        <w:ind w:firstLine="0"/>
        <w:jc w:val="center"/>
        <w:rPr>
          <w:bCs/>
        </w:rPr>
      </w:pPr>
      <w:r w:rsidRPr="00975A34">
        <w:rPr>
          <w:bCs/>
        </w:rPr>
        <w:drawing>
          <wp:inline distT="0" distB="0" distL="0" distR="0" wp14:anchorId="586D5732" wp14:editId="75B70881">
            <wp:extent cx="2235315" cy="1244664"/>
            <wp:effectExtent l="0" t="0" r="0" b="0"/>
            <wp:docPr id="1240697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78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CC5B" w14:textId="01756B22" w:rsidR="00975A34" w:rsidRDefault="00975A34" w:rsidP="00975A34">
      <w:pPr>
        <w:spacing w:after="0"/>
        <w:ind w:firstLine="0"/>
        <w:jc w:val="center"/>
        <w:rPr>
          <w:bCs/>
        </w:rPr>
      </w:pPr>
      <w:r>
        <w:rPr>
          <w:bCs/>
        </w:rPr>
        <w:t>Рисунок 20 – Среднее число жителей в городе</w:t>
      </w:r>
    </w:p>
    <w:p w14:paraId="3BDEDC41" w14:textId="77777777" w:rsidR="00975A34" w:rsidRDefault="00975A34" w:rsidP="00975A34">
      <w:pPr>
        <w:spacing w:after="0"/>
        <w:ind w:firstLine="0"/>
        <w:jc w:val="center"/>
        <w:rPr>
          <w:bCs/>
        </w:rPr>
      </w:pPr>
    </w:p>
    <w:p w14:paraId="7A284616" w14:textId="04335E84" w:rsidR="00975A34" w:rsidRDefault="00975A34" w:rsidP="00975A34">
      <w:pPr>
        <w:spacing w:after="0"/>
        <w:jc w:val="both"/>
        <w:rPr>
          <w:bCs/>
        </w:rPr>
      </w:pPr>
      <w:r>
        <w:rPr>
          <w:bCs/>
        </w:rPr>
        <w:t>В среднем в городах проживает 1 человек. С минимальным количеством человек, а именно 1 много городов, но надо было вывести 1, как на рисунке 21.</w:t>
      </w:r>
    </w:p>
    <w:p w14:paraId="06500C40" w14:textId="23E90342" w:rsidR="00975A34" w:rsidRDefault="00975A34" w:rsidP="00975A34">
      <w:pPr>
        <w:spacing w:after="0"/>
        <w:ind w:firstLine="0"/>
        <w:jc w:val="center"/>
        <w:rPr>
          <w:bCs/>
        </w:rPr>
      </w:pPr>
      <w:r w:rsidRPr="00975A34">
        <w:rPr>
          <w:bCs/>
        </w:rPr>
        <w:drawing>
          <wp:inline distT="0" distB="0" distL="0" distR="0" wp14:anchorId="3D2EBC8A" wp14:editId="4503D180">
            <wp:extent cx="1759040" cy="1530429"/>
            <wp:effectExtent l="0" t="0" r="0" b="0"/>
            <wp:docPr id="2075706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068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29FD" w14:textId="262C86D4" w:rsidR="00975A34" w:rsidRDefault="00975A34" w:rsidP="00975A34">
      <w:pPr>
        <w:spacing w:after="0"/>
        <w:ind w:firstLine="0"/>
        <w:jc w:val="center"/>
        <w:rPr>
          <w:bCs/>
        </w:rPr>
      </w:pPr>
      <w:r>
        <w:rPr>
          <w:bCs/>
        </w:rPr>
        <w:t>Рисунок 21 – Город с минимальным количеством человек</w:t>
      </w:r>
    </w:p>
    <w:p w14:paraId="66989A55" w14:textId="77777777" w:rsidR="00975A34" w:rsidRDefault="00975A34" w:rsidP="00975A34">
      <w:pPr>
        <w:spacing w:after="0"/>
        <w:ind w:firstLine="0"/>
        <w:jc w:val="center"/>
        <w:rPr>
          <w:bCs/>
        </w:rPr>
      </w:pPr>
    </w:p>
    <w:p w14:paraId="5DB0A736" w14:textId="29203F0F" w:rsidR="00975A34" w:rsidRDefault="00975A34" w:rsidP="00975A34">
      <w:pPr>
        <w:spacing w:after="0"/>
        <w:jc w:val="both"/>
        <w:rPr>
          <w:bCs/>
        </w:rPr>
      </w:pPr>
      <w:r>
        <w:rPr>
          <w:bCs/>
        </w:rPr>
        <w:t>С максимальным количеством человек только 1 город, как на рисунке 22 и это деревня Сорочинск.</w:t>
      </w:r>
    </w:p>
    <w:p w14:paraId="7686A592" w14:textId="6BDC8212" w:rsidR="00975A34" w:rsidRDefault="00975A34" w:rsidP="00975A34">
      <w:pPr>
        <w:spacing w:after="0"/>
        <w:ind w:firstLine="0"/>
        <w:jc w:val="center"/>
        <w:rPr>
          <w:bCs/>
        </w:rPr>
      </w:pPr>
      <w:r w:rsidRPr="00975A34">
        <w:rPr>
          <w:bCs/>
        </w:rPr>
        <w:drawing>
          <wp:inline distT="0" distB="0" distL="0" distR="0" wp14:anchorId="0576D8F7" wp14:editId="2C3B82EF">
            <wp:extent cx="1898650" cy="1488131"/>
            <wp:effectExtent l="0" t="0" r="6350" b="0"/>
            <wp:docPr id="573653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533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0816" cy="148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D19B" w14:textId="0EF09E1D" w:rsidR="00975A34" w:rsidRDefault="00975A34" w:rsidP="00975A34">
      <w:pPr>
        <w:spacing w:after="0"/>
        <w:ind w:firstLine="0"/>
        <w:jc w:val="center"/>
        <w:rPr>
          <w:bCs/>
        </w:rPr>
      </w:pPr>
      <w:r>
        <w:rPr>
          <w:bCs/>
        </w:rPr>
        <w:t>Рисунок 22 – Город с максимальным количеством человек</w:t>
      </w:r>
    </w:p>
    <w:p w14:paraId="07321426" w14:textId="77777777" w:rsidR="00FE374A" w:rsidRDefault="00FE374A" w:rsidP="00FE374A">
      <w:pPr>
        <w:spacing w:after="0"/>
        <w:ind w:firstLine="0"/>
        <w:jc w:val="center"/>
        <w:rPr>
          <w:bCs/>
        </w:rPr>
      </w:pPr>
    </w:p>
    <w:p w14:paraId="436CBF1A" w14:textId="765F80D1" w:rsidR="00975A34" w:rsidRDefault="00975A34" w:rsidP="00975A34">
      <w:pPr>
        <w:spacing w:after="0"/>
        <w:jc w:val="both"/>
        <w:rPr>
          <w:bCs/>
        </w:rPr>
      </w:pPr>
      <w:r>
        <w:rPr>
          <w:bCs/>
        </w:rPr>
        <w:lastRenderedPageBreak/>
        <w:t xml:space="preserve">С данными был проведён аналогичный анализ на </w:t>
      </w:r>
      <w:r>
        <w:rPr>
          <w:bCs/>
          <w:lang w:val="en-US"/>
        </w:rPr>
        <w:t>Altair</w:t>
      </w:r>
      <w:r>
        <w:rPr>
          <w:bCs/>
        </w:rPr>
        <w:t xml:space="preserve">. Для начала уже с помощью </w:t>
      </w:r>
      <w:r>
        <w:rPr>
          <w:bCs/>
          <w:lang w:val="en-US"/>
        </w:rPr>
        <w:t>Python</w:t>
      </w:r>
      <w:r w:rsidRPr="00975A34">
        <w:rPr>
          <w:bCs/>
        </w:rPr>
        <w:t xml:space="preserve"> </w:t>
      </w:r>
      <w:r>
        <w:rPr>
          <w:bCs/>
        </w:rPr>
        <w:t xml:space="preserve">был высчитан топ 10 городов и </w:t>
      </w:r>
      <w:r w:rsidR="009A0544">
        <w:rPr>
          <w:bCs/>
        </w:rPr>
        <w:t>только потом построена диаграмма топ 10 по проживающим, как на рисунках 23–24.</w:t>
      </w:r>
    </w:p>
    <w:p w14:paraId="44BB7576" w14:textId="2DB0B3E8" w:rsidR="009A0544" w:rsidRDefault="009A0544" w:rsidP="009A0544">
      <w:pPr>
        <w:spacing w:after="0"/>
        <w:ind w:firstLine="0"/>
        <w:jc w:val="center"/>
        <w:rPr>
          <w:bCs/>
        </w:rPr>
      </w:pPr>
      <w:r w:rsidRPr="009A0544">
        <w:rPr>
          <w:bCs/>
        </w:rPr>
        <w:drawing>
          <wp:inline distT="0" distB="0" distL="0" distR="0" wp14:anchorId="6EF29FB9" wp14:editId="11AFA926">
            <wp:extent cx="3740150" cy="2511168"/>
            <wp:effectExtent l="0" t="0" r="0" b="3810"/>
            <wp:docPr id="120353218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3218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3566" cy="251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0300" w14:textId="4D9C4692" w:rsidR="009A0544" w:rsidRDefault="009A0544" w:rsidP="009A0544">
      <w:pPr>
        <w:spacing w:after="0"/>
        <w:ind w:firstLine="0"/>
        <w:jc w:val="center"/>
        <w:rPr>
          <w:bCs/>
        </w:rPr>
      </w:pPr>
      <w:r>
        <w:rPr>
          <w:bCs/>
        </w:rPr>
        <w:t>Рисунок 23 – Топ 10 городов по численности</w:t>
      </w:r>
    </w:p>
    <w:p w14:paraId="2A4FD450" w14:textId="77777777" w:rsidR="009A0544" w:rsidRDefault="009A0544" w:rsidP="009A0544">
      <w:pPr>
        <w:spacing w:after="0"/>
        <w:ind w:firstLine="0"/>
        <w:jc w:val="center"/>
        <w:rPr>
          <w:bCs/>
        </w:rPr>
      </w:pPr>
    </w:p>
    <w:p w14:paraId="76222D7C" w14:textId="49F4ACC3" w:rsidR="009A0544" w:rsidRDefault="009A0544" w:rsidP="009A0544">
      <w:pPr>
        <w:spacing w:after="0"/>
        <w:ind w:firstLine="0"/>
        <w:jc w:val="center"/>
        <w:rPr>
          <w:bCs/>
        </w:rPr>
      </w:pPr>
      <w:r w:rsidRPr="009A0544">
        <w:rPr>
          <w:bCs/>
        </w:rPr>
        <w:drawing>
          <wp:inline distT="0" distB="0" distL="0" distR="0" wp14:anchorId="4A94A35C" wp14:editId="5B323E97">
            <wp:extent cx="4044950" cy="3334232"/>
            <wp:effectExtent l="0" t="0" r="0" b="0"/>
            <wp:docPr id="2055109598" name="Рисунок 1" descr="Изображение выглядит как текст, снимок экрана, диаграмм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09598" name="Рисунок 1" descr="Изображение выглядит как текст, снимок экрана, диаграмм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8295" cy="333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8EDB" w14:textId="75961BEF" w:rsidR="009A0544" w:rsidRDefault="009A0544" w:rsidP="009A0544">
      <w:pPr>
        <w:spacing w:after="0"/>
        <w:ind w:firstLine="0"/>
        <w:jc w:val="center"/>
        <w:rPr>
          <w:bCs/>
        </w:rPr>
      </w:pPr>
      <w:r>
        <w:rPr>
          <w:bCs/>
        </w:rPr>
        <w:t>Рисунок 24 – Диаграмма для рассчитанного топа 10 городов</w:t>
      </w:r>
    </w:p>
    <w:p w14:paraId="0263B7D9" w14:textId="77777777" w:rsidR="009A0544" w:rsidRDefault="009A0544" w:rsidP="009A0544">
      <w:pPr>
        <w:spacing w:after="0"/>
        <w:ind w:firstLine="0"/>
        <w:jc w:val="center"/>
        <w:rPr>
          <w:bCs/>
        </w:rPr>
      </w:pPr>
    </w:p>
    <w:p w14:paraId="356FEF94" w14:textId="645DF9BB" w:rsidR="009A0544" w:rsidRDefault="009A0544" w:rsidP="009A0544">
      <w:pPr>
        <w:spacing w:after="0"/>
        <w:jc w:val="both"/>
        <w:rPr>
          <w:bCs/>
        </w:rPr>
      </w:pPr>
      <w:r>
        <w:rPr>
          <w:bCs/>
        </w:rPr>
        <w:t>Далее была построена гистограмма распределения городов по численности населения в порядке убывания численности, как показано на рисунке 25.</w:t>
      </w:r>
    </w:p>
    <w:p w14:paraId="012AF10D" w14:textId="24DD5D11" w:rsidR="009A0544" w:rsidRDefault="009A0544" w:rsidP="009A0544">
      <w:pPr>
        <w:spacing w:after="0"/>
        <w:ind w:firstLine="0"/>
        <w:jc w:val="center"/>
        <w:rPr>
          <w:bCs/>
        </w:rPr>
      </w:pPr>
      <w:r w:rsidRPr="009A0544">
        <w:rPr>
          <w:bCs/>
        </w:rPr>
        <w:lastRenderedPageBreak/>
        <w:drawing>
          <wp:inline distT="0" distB="0" distL="0" distR="0" wp14:anchorId="5B4820A1" wp14:editId="69D8EBDF">
            <wp:extent cx="4438650" cy="2885715"/>
            <wp:effectExtent l="0" t="0" r="0" b="0"/>
            <wp:docPr id="1664014256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14256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5560" cy="289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9D29" w14:textId="2690A6A1" w:rsidR="009A0544" w:rsidRDefault="009A0544" w:rsidP="009A0544">
      <w:pPr>
        <w:spacing w:after="0"/>
        <w:ind w:firstLine="0"/>
        <w:jc w:val="center"/>
        <w:rPr>
          <w:bCs/>
        </w:rPr>
      </w:pPr>
      <w:r>
        <w:rPr>
          <w:bCs/>
        </w:rPr>
        <w:t>Рисунок 25 – Гистограмма распределения количества людей</w:t>
      </w:r>
    </w:p>
    <w:p w14:paraId="5E51EC61" w14:textId="77777777" w:rsidR="009A0544" w:rsidRDefault="009A0544" w:rsidP="009A0544">
      <w:pPr>
        <w:spacing w:after="0"/>
        <w:ind w:firstLine="0"/>
        <w:jc w:val="center"/>
        <w:rPr>
          <w:bCs/>
        </w:rPr>
      </w:pPr>
    </w:p>
    <w:p w14:paraId="2498F90A" w14:textId="73B2CC51" w:rsidR="009A0544" w:rsidRDefault="009A0544" w:rsidP="009A0544">
      <w:pPr>
        <w:spacing w:after="0"/>
        <w:jc w:val="both"/>
        <w:rPr>
          <w:bCs/>
        </w:rPr>
      </w:pPr>
      <w:r>
        <w:rPr>
          <w:bCs/>
        </w:rPr>
        <w:t xml:space="preserve">Для построения линейного графика, который показывает </w:t>
      </w:r>
      <w:r w:rsidRPr="009A0544">
        <w:rPr>
          <w:bCs/>
        </w:rPr>
        <w:t>минимальное</w:t>
      </w:r>
      <w:r w:rsidRPr="009A0544">
        <w:rPr>
          <w:bCs/>
        </w:rPr>
        <w:t xml:space="preserve"> и максимальное количество людей </w:t>
      </w:r>
      <w:r w:rsidRPr="009A0544">
        <w:rPr>
          <w:bCs/>
        </w:rPr>
        <w:t>в городах,</w:t>
      </w:r>
      <w:r>
        <w:rPr>
          <w:bCs/>
        </w:rPr>
        <w:t xml:space="preserve"> нужно было провести расчеты на рисунке 26 с помощью сортировки.</w:t>
      </w:r>
    </w:p>
    <w:p w14:paraId="203C0B34" w14:textId="46978470" w:rsidR="009A0544" w:rsidRDefault="009A0544" w:rsidP="009A0544">
      <w:pPr>
        <w:spacing w:after="0"/>
        <w:ind w:firstLine="0"/>
        <w:jc w:val="center"/>
        <w:rPr>
          <w:bCs/>
        </w:rPr>
      </w:pPr>
      <w:r w:rsidRPr="009A0544">
        <w:rPr>
          <w:bCs/>
        </w:rPr>
        <w:drawing>
          <wp:inline distT="0" distB="0" distL="0" distR="0" wp14:anchorId="3DC089A4" wp14:editId="329F4AC6">
            <wp:extent cx="3689350" cy="3070878"/>
            <wp:effectExtent l="0" t="0" r="6350" b="0"/>
            <wp:docPr id="92266108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6108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3297" cy="307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225A" w14:textId="0ADF4D55" w:rsidR="009A0544" w:rsidRDefault="009A0544" w:rsidP="009A0544">
      <w:pPr>
        <w:spacing w:after="0"/>
        <w:ind w:firstLine="0"/>
        <w:jc w:val="center"/>
        <w:rPr>
          <w:bCs/>
        </w:rPr>
      </w:pPr>
      <w:r>
        <w:rPr>
          <w:bCs/>
        </w:rPr>
        <w:t>Рисунок 26 – Поиск город с максимальной и минимальной численностью населения</w:t>
      </w:r>
    </w:p>
    <w:p w14:paraId="12F3906C" w14:textId="77777777" w:rsidR="009A0544" w:rsidRDefault="009A0544" w:rsidP="009A0544">
      <w:pPr>
        <w:spacing w:after="0"/>
        <w:ind w:firstLine="0"/>
        <w:jc w:val="center"/>
        <w:rPr>
          <w:bCs/>
        </w:rPr>
      </w:pPr>
    </w:p>
    <w:p w14:paraId="6233F0FA" w14:textId="5316F24B" w:rsidR="009A0544" w:rsidRDefault="009A0544" w:rsidP="009A0544">
      <w:pPr>
        <w:spacing w:after="0"/>
        <w:jc w:val="both"/>
        <w:rPr>
          <w:bCs/>
        </w:rPr>
      </w:pPr>
      <w:r>
        <w:rPr>
          <w:bCs/>
        </w:rPr>
        <w:t>Далее был построен л</w:t>
      </w:r>
      <w:r w:rsidRPr="009A0544">
        <w:rPr>
          <w:bCs/>
        </w:rPr>
        <w:t>инейный график, показывающий минимальное и максимальное количество людей в городах</w:t>
      </w:r>
      <w:r>
        <w:rPr>
          <w:bCs/>
        </w:rPr>
        <w:t xml:space="preserve"> на рисунке 27.</w:t>
      </w:r>
    </w:p>
    <w:p w14:paraId="42167898" w14:textId="4236744F" w:rsidR="009A0544" w:rsidRDefault="009A0544" w:rsidP="009A0544">
      <w:pPr>
        <w:spacing w:after="0"/>
        <w:ind w:firstLine="0"/>
        <w:jc w:val="center"/>
        <w:rPr>
          <w:bCs/>
        </w:rPr>
      </w:pPr>
      <w:r w:rsidRPr="009A0544">
        <w:rPr>
          <w:bCs/>
        </w:rPr>
        <w:lastRenderedPageBreak/>
        <w:drawing>
          <wp:inline distT="0" distB="0" distL="0" distR="0" wp14:anchorId="3E18C88D" wp14:editId="6CF14E24">
            <wp:extent cx="3594100" cy="2840498"/>
            <wp:effectExtent l="0" t="0" r="6350" b="0"/>
            <wp:docPr id="1692310921" name="Рисунок 1" descr="Изображение выглядит как текст, снимок экрана, линия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10921" name="Рисунок 1" descr="Изображение выглядит как текст, снимок экрана, линия, Параллельный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3928" cy="284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BEC5" w14:textId="72A5B0A7" w:rsidR="009A0544" w:rsidRDefault="009A0544" w:rsidP="009A0544">
      <w:pPr>
        <w:spacing w:after="0"/>
        <w:ind w:firstLine="0"/>
        <w:jc w:val="center"/>
        <w:rPr>
          <w:bCs/>
        </w:rPr>
      </w:pPr>
      <w:r>
        <w:rPr>
          <w:bCs/>
        </w:rPr>
        <w:t xml:space="preserve">Рисунок 27 - </w:t>
      </w:r>
      <w:r w:rsidRPr="009A0544">
        <w:rPr>
          <w:bCs/>
        </w:rPr>
        <w:t>Линейный график, показывающий минимальное и максимальное количество людей в городах</w:t>
      </w:r>
    </w:p>
    <w:p w14:paraId="428DCA7B" w14:textId="77777777" w:rsidR="009A0544" w:rsidRPr="00975A34" w:rsidRDefault="009A0544" w:rsidP="009A0544">
      <w:pPr>
        <w:spacing w:after="0"/>
        <w:ind w:firstLine="0"/>
        <w:jc w:val="center"/>
        <w:rPr>
          <w:bCs/>
        </w:rPr>
      </w:pPr>
    </w:p>
    <w:p w14:paraId="5A8BEDE0" w14:textId="69022BCF" w:rsidR="009F117E" w:rsidRPr="00F4465B" w:rsidRDefault="009F117E" w:rsidP="00753802">
      <w:pPr>
        <w:spacing w:after="0"/>
        <w:ind w:firstLine="0"/>
        <w:jc w:val="center"/>
        <w:rPr>
          <w:b/>
        </w:rPr>
      </w:pPr>
      <w:r w:rsidRPr="00F4465B">
        <w:rPr>
          <w:b/>
        </w:rPr>
        <w:t>Выводы:</w:t>
      </w:r>
    </w:p>
    <w:p w14:paraId="0A82C252" w14:textId="48E53192" w:rsidR="00753802" w:rsidRPr="00657C19" w:rsidRDefault="00657C19" w:rsidP="009A0544">
      <w:pPr>
        <w:spacing w:after="0"/>
        <w:jc w:val="both"/>
        <w:rPr>
          <w:bCs/>
        </w:rPr>
      </w:pPr>
      <w:r w:rsidRPr="00657C19">
        <w:rPr>
          <w:bCs/>
        </w:rPr>
        <w:t xml:space="preserve">Использование библиотеки Faker позволило быстро создать реалистичные фейковые </w:t>
      </w:r>
      <w:r>
        <w:rPr>
          <w:bCs/>
        </w:rPr>
        <w:t xml:space="preserve">данные, но адреса были уникальны даже по городу, могло быть одинаковое наименование, но разные типы населённых пунктов, из-за этого анализ получился не таким интересным, возможно нужно было сгенерировать еще больше данных. </w:t>
      </w:r>
      <w:r w:rsidRPr="00657C19">
        <w:rPr>
          <w:bCs/>
        </w:rPr>
        <w:t>Вставка данных в таблицу person прошла успешно, что подтверждает корректность структуры таблицы и подключения к базе данных.</w:t>
      </w:r>
      <w:r>
        <w:rPr>
          <w:bCs/>
        </w:rPr>
        <w:t xml:space="preserve"> </w:t>
      </w:r>
      <w:r w:rsidRPr="00657C19">
        <w:rPr>
          <w:bCs/>
        </w:rPr>
        <w:t>Средний, минимальный и максимальный возраст были рассчитаны с помощью SQL-запросов. Это позволило понять распределение возраста в данных</w:t>
      </w:r>
      <w:r>
        <w:rPr>
          <w:bCs/>
        </w:rPr>
        <w:t xml:space="preserve">, аудитория по результатам получилась зрелая. Для выполнения </w:t>
      </w:r>
      <w:r>
        <w:rPr>
          <w:bCs/>
          <w:lang w:val="en-US"/>
        </w:rPr>
        <w:t>SQL</w:t>
      </w:r>
      <w:r>
        <w:rPr>
          <w:bCs/>
        </w:rPr>
        <w:t>-запросов б</w:t>
      </w:r>
      <w:r w:rsidRPr="00657C19">
        <w:rPr>
          <w:bCs/>
        </w:rPr>
        <w:t>ыли использованы агрегатные функции (AVG, MIN, MAX), группировка (GROUP BY)</w:t>
      </w:r>
      <w:r>
        <w:rPr>
          <w:bCs/>
        </w:rPr>
        <w:t xml:space="preserve">, </w:t>
      </w:r>
      <w:r w:rsidRPr="00657C19">
        <w:rPr>
          <w:bCs/>
        </w:rPr>
        <w:t>сортировка (ORDER BY)</w:t>
      </w:r>
      <w:r>
        <w:rPr>
          <w:bCs/>
        </w:rPr>
        <w:t>, работа со строками, датами</w:t>
      </w:r>
      <w:r w:rsidRPr="00657C19">
        <w:rPr>
          <w:bCs/>
        </w:rPr>
        <w:t>.</w:t>
      </w:r>
      <w:r>
        <w:rPr>
          <w:bCs/>
        </w:rPr>
        <w:t xml:space="preserve"> </w:t>
      </w:r>
      <w:r w:rsidRPr="00657C19">
        <w:rPr>
          <w:bCs/>
        </w:rPr>
        <w:t>Задачи</w:t>
      </w:r>
      <w:r>
        <w:rPr>
          <w:bCs/>
        </w:rPr>
        <w:t xml:space="preserve"> в </w:t>
      </w:r>
      <w:r>
        <w:rPr>
          <w:bCs/>
          <w:lang w:val="en-US"/>
        </w:rPr>
        <w:t>Airflow</w:t>
      </w:r>
      <w:r w:rsidRPr="00657C19">
        <w:rPr>
          <w:bCs/>
        </w:rPr>
        <w:t xml:space="preserve">, такие как </w:t>
      </w:r>
      <w:r>
        <w:rPr>
          <w:bCs/>
        </w:rPr>
        <w:t xml:space="preserve">загрузка новых сгенерированных данных через </w:t>
      </w:r>
      <w:r>
        <w:rPr>
          <w:bCs/>
          <w:lang w:val="en-US"/>
        </w:rPr>
        <w:t>Faker</w:t>
      </w:r>
      <w:r>
        <w:rPr>
          <w:bCs/>
        </w:rPr>
        <w:t xml:space="preserve"> в </w:t>
      </w:r>
      <w:r>
        <w:rPr>
          <w:bCs/>
          <w:lang w:val="en-US"/>
        </w:rPr>
        <w:t>PostgreSQl</w:t>
      </w:r>
      <w:r>
        <w:rPr>
          <w:bCs/>
        </w:rPr>
        <w:t xml:space="preserve">, </w:t>
      </w:r>
      <w:r w:rsidRPr="00657C19">
        <w:rPr>
          <w:bCs/>
        </w:rPr>
        <w:t>проверка новых данных в PostgreSQL, их извлечение, трансформация и загрузка в ClickHouse, были выполнены последовательно.</w:t>
      </w:r>
      <w:r>
        <w:rPr>
          <w:bCs/>
        </w:rPr>
        <w:t xml:space="preserve"> </w:t>
      </w:r>
      <w:r w:rsidRPr="00657C19">
        <w:rPr>
          <w:bCs/>
        </w:rPr>
        <w:t>PostgreSQL</w:t>
      </w:r>
      <w:r>
        <w:rPr>
          <w:bCs/>
        </w:rPr>
        <w:t xml:space="preserve"> и</w:t>
      </w:r>
      <w:r w:rsidRPr="00657C19">
        <w:rPr>
          <w:bCs/>
        </w:rPr>
        <w:t>спользовался как источник данных для анализа возраст</w:t>
      </w:r>
      <w:r>
        <w:rPr>
          <w:bCs/>
        </w:rPr>
        <w:t>а</w:t>
      </w:r>
      <w:r w:rsidRPr="00657C19">
        <w:rPr>
          <w:bCs/>
        </w:rPr>
        <w:t>, города, регистрации.</w:t>
      </w:r>
      <w:r>
        <w:rPr>
          <w:bCs/>
        </w:rPr>
        <w:t xml:space="preserve">  </w:t>
      </w:r>
      <w:r w:rsidRPr="00657C19">
        <w:rPr>
          <w:bCs/>
        </w:rPr>
        <w:t>ClickHouse</w:t>
      </w:r>
      <w:r>
        <w:rPr>
          <w:bCs/>
        </w:rPr>
        <w:t xml:space="preserve"> и</w:t>
      </w:r>
      <w:r w:rsidRPr="00657C19">
        <w:rPr>
          <w:bCs/>
        </w:rPr>
        <w:t xml:space="preserve">спользовался для </w:t>
      </w:r>
      <w:r w:rsidRPr="00657C19">
        <w:rPr>
          <w:bCs/>
        </w:rPr>
        <w:lastRenderedPageBreak/>
        <w:t>анализа количеств</w:t>
      </w:r>
      <w:r>
        <w:rPr>
          <w:bCs/>
        </w:rPr>
        <w:t>а</w:t>
      </w:r>
      <w:r w:rsidRPr="00657C19">
        <w:rPr>
          <w:bCs/>
        </w:rPr>
        <w:t xml:space="preserve"> людей по городам.</w:t>
      </w:r>
      <w:r>
        <w:rPr>
          <w:bCs/>
        </w:rPr>
        <w:t xml:space="preserve"> </w:t>
      </w:r>
      <w:r w:rsidRPr="00657C19">
        <w:rPr>
          <w:bCs/>
        </w:rPr>
        <w:t>Airflow</w:t>
      </w:r>
      <w:r>
        <w:rPr>
          <w:bCs/>
        </w:rPr>
        <w:t xml:space="preserve"> о</w:t>
      </w:r>
      <w:r w:rsidRPr="00657C19">
        <w:rPr>
          <w:bCs/>
        </w:rPr>
        <w:t>ркестрировал процесс ETL, обеспечивая автоматизацию и мониторинг.</w:t>
      </w:r>
      <w:r>
        <w:rPr>
          <w:bCs/>
        </w:rPr>
        <w:t xml:space="preserve"> По итогу цель и задачи были выполнены.</w:t>
      </w:r>
    </w:p>
    <w:p w14:paraId="1516E945" w14:textId="77777777" w:rsidR="000F7DF8" w:rsidRPr="000F7DF8" w:rsidRDefault="000F7DF8" w:rsidP="000F7DF8">
      <w:pPr>
        <w:spacing w:after="0"/>
        <w:jc w:val="both"/>
        <w:rPr>
          <w:bCs/>
        </w:rPr>
      </w:pPr>
    </w:p>
    <w:p w14:paraId="1196D146" w14:textId="77777777" w:rsidR="000F7DF8" w:rsidRPr="000F7DF8" w:rsidRDefault="000F7DF8" w:rsidP="000F7DF8">
      <w:pPr>
        <w:spacing w:before="100" w:beforeAutospacing="1" w:after="100" w:afterAutospacing="1"/>
        <w:jc w:val="both"/>
        <w:rPr>
          <w:bCs/>
        </w:rPr>
      </w:pPr>
    </w:p>
    <w:sectPr w:rsidR="000F7DF8" w:rsidRPr="000F7D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9725C"/>
    <w:multiLevelType w:val="hybridMultilevel"/>
    <w:tmpl w:val="E2C4FC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637124"/>
    <w:multiLevelType w:val="multilevel"/>
    <w:tmpl w:val="83AA7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F0425D"/>
    <w:multiLevelType w:val="hybridMultilevel"/>
    <w:tmpl w:val="CDC4771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0BB67E64"/>
    <w:multiLevelType w:val="hybridMultilevel"/>
    <w:tmpl w:val="13DC2E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0073B9"/>
    <w:multiLevelType w:val="hybridMultilevel"/>
    <w:tmpl w:val="BBFE8AE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" w15:restartNumberingAfterBreak="0">
    <w:nsid w:val="0D1810E4"/>
    <w:multiLevelType w:val="hybridMultilevel"/>
    <w:tmpl w:val="D07014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E0F1404"/>
    <w:multiLevelType w:val="hybridMultilevel"/>
    <w:tmpl w:val="450C37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04C81"/>
    <w:multiLevelType w:val="hybridMultilevel"/>
    <w:tmpl w:val="8BF829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E55BA3"/>
    <w:multiLevelType w:val="hybridMultilevel"/>
    <w:tmpl w:val="8988AC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33945C7"/>
    <w:multiLevelType w:val="hybridMultilevel"/>
    <w:tmpl w:val="65B8D9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C4C72AD"/>
    <w:multiLevelType w:val="hybridMultilevel"/>
    <w:tmpl w:val="5D40F8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6AB5AC3"/>
    <w:multiLevelType w:val="hybridMultilevel"/>
    <w:tmpl w:val="90826CBC"/>
    <w:lvl w:ilvl="0" w:tplc="66B0FC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82A477E"/>
    <w:multiLevelType w:val="hybridMultilevel"/>
    <w:tmpl w:val="CAEE9D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9CC69F2"/>
    <w:multiLevelType w:val="hybridMultilevel"/>
    <w:tmpl w:val="4D4CCABA"/>
    <w:lvl w:ilvl="0" w:tplc="D900646E">
      <w:start w:val="1"/>
      <w:numFmt w:val="decimal"/>
      <w:lvlText w:val="%1.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09011F"/>
    <w:multiLevelType w:val="hybridMultilevel"/>
    <w:tmpl w:val="7386537E"/>
    <w:lvl w:ilvl="0" w:tplc="4A2C00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CBC0336"/>
    <w:multiLevelType w:val="hybridMultilevel"/>
    <w:tmpl w:val="A36CE3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D4854F7"/>
    <w:multiLevelType w:val="multilevel"/>
    <w:tmpl w:val="A1A6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E4B2F6F"/>
    <w:multiLevelType w:val="hybridMultilevel"/>
    <w:tmpl w:val="0890D76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8" w15:restartNumberingAfterBreak="0">
    <w:nsid w:val="679878AB"/>
    <w:multiLevelType w:val="hybridMultilevel"/>
    <w:tmpl w:val="F53234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ECE316B"/>
    <w:multiLevelType w:val="hybridMultilevel"/>
    <w:tmpl w:val="2BD26980"/>
    <w:lvl w:ilvl="0" w:tplc="04190001">
      <w:start w:val="1"/>
      <w:numFmt w:val="bullet"/>
      <w:lvlText w:val=""/>
      <w:lvlJc w:val="left"/>
      <w:pPr>
        <w:ind w:left="2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1" w:hanging="360"/>
      </w:pPr>
      <w:rPr>
        <w:rFonts w:ascii="Wingdings" w:hAnsi="Wingdings" w:hint="default"/>
      </w:rPr>
    </w:lvl>
  </w:abstractNum>
  <w:abstractNum w:abstractNumId="20" w15:restartNumberingAfterBreak="0">
    <w:nsid w:val="706B0E00"/>
    <w:multiLevelType w:val="hybridMultilevel"/>
    <w:tmpl w:val="F86002E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1" w15:restartNumberingAfterBreak="0">
    <w:nsid w:val="74A52247"/>
    <w:multiLevelType w:val="hybridMultilevel"/>
    <w:tmpl w:val="5F5CCF0C"/>
    <w:lvl w:ilvl="0" w:tplc="BA2CBE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6EF117B"/>
    <w:multiLevelType w:val="hybridMultilevel"/>
    <w:tmpl w:val="9288E9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8830CF9"/>
    <w:multiLevelType w:val="hybridMultilevel"/>
    <w:tmpl w:val="82544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1354757">
    <w:abstractNumId w:val="14"/>
  </w:num>
  <w:num w:numId="2" w16cid:durableId="233052789">
    <w:abstractNumId w:val="21"/>
  </w:num>
  <w:num w:numId="3" w16cid:durableId="334454140">
    <w:abstractNumId w:val="11"/>
  </w:num>
  <w:num w:numId="4" w16cid:durableId="1278223505">
    <w:abstractNumId w:val="1"/>
  </w:num>
  <w:num w:numId="5" w16cid:durableId="152338058">
    <w:abstractNumId w:val="6"/>
  </w:num>
  <w:num w:numId="6" w16cid:durableId="1680041027">
    <w:abstractNumId w:val="23"/>
  </w:num>
  <w:num w:numId="7" w16cid:durableId="1770617951">
    <w:abstractNumId w:val="13"/>
  </w:num>
  <w:num w:numId="8" w16cid:durableId="148788384">
    <w:abstractNumId w:val="16"/>
  </w:num>
  <w:num w:numId="9" w16cid:durableId="940071581">
    <w:abstractNumId w:val="0"/>
  </w:num>
  <w:num w:numId="10" w16cid:durableId="367612792">
    <w:abstractNumId w:val="5"/>
  </w:num>
  <w:num w:numId="11" w16cid:durableId="639194144">
    <w:abstractNumId w:val="2"/>
  </w:num>
  <w:num w:numId="12" w16cid:durableId="1973246545">
    <w:abstractNumId w:val="8"/>
  </w:num>
  <w:num w:numId="13" w16cid:durableId="1505168050">
    <w:abstractNumId w:val="22"/>
  </w:num>
  <w:num w:numId="14" w16cid:durableId="280041042">
    <w:abstractNumId w:val="4"/>
  </w:num>
  <w:num w:numId="15" w16cid:durableId="1231769588">
    <w:abstractNumId w:val="12"/>
  </w:num>
  <w:num w:numId="16" w16cid:durableId="1583023626">
    <w:abstractNumId w:val="17"/>
  </w:num>
  <w:num w:numId="17" w16cid:durableId="924804886">
    <w:abstractNumId w:val="9"/>
  </w:num>
  <w:num w:numId="18" w16cid:durableId="2093502324">
    <w:abstractNumId w:val="3"/>
  </w:num>
  <w:num w:numId="19" w16cid:durableId="1028144671">
    <w:abstractNumId w:val="10"/>
  </w:num>
  <w:num w:numId="20" w16cid:durableId="976761616">
    <w:abstractNumId w:val="7"/>
  </w:num>
  <w:num w:numId="21" w16cid:durableId="201983906">
    <w:abstractNumId w:val="19"/>
  </w:num>
  <w:num w:numId="22" w16cid:durableId="376010222">
    <w:abstractNumId w:val="18"/>
  </w:num>
  <w:num w:numId="23" w16cid:durableId="1620452905">
    <w:abstractNumId w:val="20"/>
  </w:num>
  <w:num w:numId="24" w16cid:durableId="65256585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287"/>
    <w:rsid w:val="000152C5"/>
    <w:rsid w:val="000263E6"/>
    <w:rsid w:val="000749F3"/>
    <w:rsid w:val="00085F45"/>
    <w:rsid w:val="000A16D8"/>
    <w:rsid w:val="000A283A"/>
    <w:rsid w:val="000D01A8"/>
    <w:rsid w:val="000F6071"/>
    <w:rsid w:val="000F7C3A"/>
    <w:rsid w:val="000F7DF8"/>
    <w:rsid w:val="00112996"/>
    <w:rsid w:val="00120B93"/>
    <w:rsid w:val="001331B3"/>
    <w:rsid w:val="0015117B"/>
    <w:rsid w:val="001551B4"/>
    <w:rsid w:val="001604B5"/>
    <w:rsid w:val="001608EA"/>
    <w:rsid w:val="00166582"/>
    <w:rsid w:val="001770DA"/>
    <w:rsid w:val="00184778"/>
    <w:rsid w:val="00187073"/>
    <w:rsid w:val="00193084"/>
    <w:rsid w:val="001B1EC0"/>
    <w:rsid w:val="001C1E7B"/>
    <w:rsid w:val="001E7FB3"/>
    <w:rsid w:val="002169FE"/>
    <w:rsid w:val="00217995"/>
    <w:rsid w:val="002248E2"/>
    <w:rsid w:val="002278C7"/>
    <w:rsid w:val="002623FC"/>
    <w:rsid w:val="002900A0"/>
    <w:rsid w:val="002C3A9A"/>
    <w:rsid w:val="002D3D2D"/>
    <w:rsid w:val="002D70E2"/>
    <w:rsid w:val="002E2D4E"/>
    <w:rsid w:val="002E411B"/>
    <w:rsid w:val="002F5967"/>
    <w:rsid w:val="002F6259"/>
    <w:rsid w:val="00313DB9"/>
    <w:rsid w:val="00334004"/>
    <w:rsid w:val="0036429F"/>
    <w:rsid w:val="0037434F"/>
    <w:rsid w:val="00394473"/>
    <w:rsid w:val="003A564D"/>
    <w:rsid w:val="003C5C53"/>
    <w:rsid w:val="003E0B78"/>
    <w:rsid w:val="003E60D7"/>
    <w:rsid w:val="00406DC1"/>
    <w:rsid w:val="004071EF"/>
    <w:rsid w:val="00410B8C"/>
    <w:rsid w:val="0042139F"/>
    <w:rsid w:val="00424FD3"/>
    <w:rsid w:val="0044198E"/>
    <w:rsid w:val="00464C4D"/>
    <w:rsid w:val="00497323"/>
    <w:rsid w:val="004B231E"/>
    <w:rsid w:val="004B6187"/>
    <w:rsid w:val="004F7D93"/>
    <w:rsid w:val="00545295"/>
    <w:rsid w:val="00562471"/>
    <w:rsid w:val="0056361F"/>
    <w:rsid w:val="00577902"/>
    <w:rsid w:val="0058305B"/>
    <w:rsid w:val="00590BE6"/>
    <w:rsid w:val="00597A62"/>
    <w:rsid w:val="005B12DF"/>
    <w:rsid w:val="005C3CA5"/>
    <w:rsid w:val="005D23FA"/>
    <w:rsid w:val="005E2D2A"/>
    <w:rsid w:val="005E4437"/>
    <w:rsid w:val="00657C19"/>
    <w:rsid w:val="00677D77"/>
    <w:rsid w:val="006828C8"/>
    <w:rsid w:val="00697F8F"/>
    <w:rsid w:val="006A37E0"/>
    <w:rsid w:val="00710607"/>
    <w:rsid w:val="00715725"/>
    <w:rsid w:val="00716A88"/>
    <w:rsid w:val="007235B1"/>
    <w:rsid w:val="00724611"/>
    <w:rsid w:val="0072647E"/>
    <w:rsid w:val="0074431A"/>
    <w:rsid w:val="007528DA"/>
    <w:rsid w:val="00753802"/>
    <w:rsid w:val="007D0993"/>
    <w:rsid w:val="007D7AB7"/>
    <w:rsid w:val="00807EB7"/>
    <w:rsid w:val="00820CFF"/>
    <w:rsid w:val="008316B3"/>
    <w:rsid w:val="008360A0"/>
    <w:rsid w:val="00871282"/>
    <w:rsid w:val="00874F8C"/>
    <w:rsid w:val="00892599"/>
    <w:rsid w:val="008A2D30"/>
    <w:rsid w:val="008E6F7B"/>
    <w:rsid w:val="00900D47"/>
    <w:rsid w:val="00903287"/>
    <w:rsid w:val="00942661"/>
    <w:rsid w:val="00944875"/>
    <w:rsid w:val="0095335C"/>
    <w:rsid w:val="009619AC"/>
    <w:rsid w:val="009675C2"/>
    <w:rsid w:val="00975A34"/>
    <w:rsid w:val="009A0544"/>
    <w:rsid w:val="009A703C"/>
    <w:rsid w:val="009B577F"/>
    <w:rsid w:val="009C37F6"/>
    <w:rsid w:val="009F117E"/>
    <w:rsid w:val="00A022CD"/>
    <w:rsid w:val="00A031A8"/>
    <w:rsid w:val="00A07211"/>
    <w:rsid w:val="00A115F8"/>
    <w:rsid w:val="00A2414F"/>
    <w:rsid w:val="00A2669F"/>
    <w:rsid w:val="00A323AB"/>
    <w:rsid w:val="00A876AA"/>
    <w:rsid w:val="00AC37E7"/>
    <w:rsid w:val="00AD483E"/>
    <w:rsid w:val="00AD7856"/>
    <w:rsid w:val="00AE2F34"/>
    <w:rsid w:val="00AF08F9"/>
    <w:rsid w:val="00AF56E4"/>
    <w:rsid w:val="00B128B6"/>
    <w:rsid w:val="00B17D41"/>
    <w:rsid w:val="00B26DFF"/>
    <w:rsid w:val="00B37416"/>
    <w:rsid w:val="00B477E2"/>
    <w:rsid w:val="00B47941"/>
    <w:rsid w:val="00B65D01"/>
    <w:rsid w:val="00B76771"/>
    <w:rsid w:val="00B76A2D"/>
    <w:rsid w:val="00B8729F"/>
    <w:rsid w:val="00BA07A7"/>
    <w:rsid w:val="00BA1234"/>
    <w:rsid w:val="00BC2867"/>
    <w:rsid w:val="00BE2ABF"/>
    <w:rsid w:val="00C05872"/>
    <w:rsid w:val="00C067EE"/>
    <w:rsid w:val="00C07558"/>
    <w:rsid w:val="00C55A63"/>
    <w:rsid w:val="00C56E4F"/>
    <w:rsid w:val="00C62E46"/>
    <w:rsid w:val="00C712F5"/>
    <w:rsid w:val="00C851FB"/>
    <w:rsid w:val="00CD4C65"/>
    <w:rsid w:val="00CE13A8"/>
    <w:rsid w:val="00CF6DE0"/>
    <w:rsid w:val="00D00D44"/>
    <w:rsid w:val="00D024B1"/>
    <w:rsid w:val="00D20CBF"/>
    <w:rsid w:val="00D26BAC"/>
    <w:rsid w:val="00D34838"/>
    <w:rsid w:val="00D37918"/>
    <w:rsid w:val="00D81EE2"/>
    <w:rsid w:val="00DB2BDB"/>
    <w:rsid w:val="00DC5495"/>
    <w:rsid w:val="00DD2799"/>
    <w:rsid w:val="00DF6008"/>
    <w:rsid w:val="00E034D9"/>
    <w:rsid w:val="00E10086"/>
    <w:rsid w:val="00E15984"/>
    <w:rsid w:val="00E4336E"/>
    <w:rsid w:val="00E45C40"/>
    <w:rsid w:val="00E54D92"/>
    <w:rsid w:val="00E55CEC"/>
    <w:rsid w:val="00E8188F"/>
    <w:rsid w:val="00E95042"/>
    <w:rsid w:val="00EA6DCC"/>
    <w:rsid w:val="00EA74EC"/>
    <w:rsid w:val="00EC6F8E"/>
    <w:rsid w:val="00F0274F"/>
    <w:rsid w:val="00F1083F"/>
    <w:rsid w:val="00F20F41"/>
    <w:rsid w:val="00F4465B"/>
    <w:rsid w:val="00F73979"/>
    <w:rsid w:val="00F84BF8"/>
    <w:rsid w:val="00FA6EF7"/>
    <w:rsid w:val="00FC61E4"/>
    <w:rsid w:val="00FD377C"/>
    <w:rsid w:val="00FE3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C4C2B"/>
  <w15:chartTrackingRefBased/>
  <w15:docId w15:val="{B7E0EB99-9945-4DBC-BF9B-654D12AA8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3287"/>
    <w:pPr>
      <w:spacing w:after="180" w:line="360" w:lineRule="auto"/>
      <w:ind w:firstLine="709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A16D8"/>
    <w:pPr>
      <w:keepNext/>
      <w:keepLines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16D8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Шведова СС"/>
    <w:basedOn w:val="a"/>
    <w:link w:val="a4"/>
    <w:qFormat/>
    <w:rsid w:val="005E4437"/>
    <w:pPr>
      <w:framePr w:wrap="around" w:vAnchor="text" w:hAnchor="text" w:y="1" w:anchorLock="1"/>
      <w:spacing w:before="100" w:beforeAutospacing="1" w:after="100" w:afterAutospacing="1"/>
      <w:ind w:right="57"/>
    </w:pPr>
    <w:rPr>
      <w:b/>
      <w:color w:val="4472C4" w:themeColor="accent1"/>
    </w:rPr>
  </w:style>
  <w:style w:type="character" w:customStyle="1" w:styleId="a4">
    <w:name w:val="Шведова СС Знак"/>
    <w:basedOn w:val="a0"/>
    <w:link w:val="a3"/>
    <w:rsid w:val="005E4437"/>
    <w:rPr>
      <w:rFonts w:ascii="Times New Roman" w:hAnsi="Times New Roman"/>
      <w:b/>
      <w:color w:val="4472C4" w:themeColor="accent1"/>
      <w:sz w:val="28"/>
    </w:rPr>
  </w:style>
  <w:style w:type="paragraph" w:styleId="11">
    <w:name w:val="toc 1"/>
    <w:basedOn w:val="a"/>
    <w:next w:val="a"/>
    <w:autoRedefine/>
    <w:uiPriority w:val="39"/>
    <w:unhideWhenUsed/>
    <w:rsid w:val="00A2414F"/>
    <w:pPr>
      <w:tabs>
        <w:tab w:val="right" w:leader="dot" w:pos="9628"/>
      </w:tabs>
      <w:spacing w:after="100"/>
      <w:jc w:val="both"/>
    </w:pPr>
    <w:rPr>
      <w:rFonts w:eastAsiaTheme="minorEastAsia" w:cs="Times New Roman"/>
      <w:noProof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2414F"/>
    <w:pPr>
      <w:tabs>
        <w:tab w:val="right" w:leader="dot" w:pos="9628"/>
      </w:tabs>
      <w:spacing w:after="100"/>
      <w:jc w:val="both"/>
    </w:pPr>
    <w:rPr>
      <w:rFonts w:eastAsiaTheme="minorEastAsia" w:cs="Times New Roman"/>
      <w:noProof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2414F"/>
    <w:pPr>
      <w:spacing w:after="100"/>
      <w:jc w:val="both"/>
    </w:pPr>
    <w:rPr>
      <w:rFonts w:eastAsiaTheme="minorEastAsia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A16D8"/>
    <w:rPr>
      <w:rFonts w:ascii="Times New Roman" w:eastAsiaTheme="majorEastAsia" w:hAnsi="Times New Roman" w:cstheme="majorBidi"/>
      <w:b/>
      <w:caps/>
      <w:sz w:val="28"/>
      <w:szCs w:val="32"/>
    </w:rPr>
  </w:style>
  <w:style w:type="paragraph" w:customStyle="1" w:styleId="Default">
    <w:name w:val="Default"/>
    <w:qFormat/>
    <w:rsid w:val="000A16D8"/>
    <w:pPr>
      <w:autoSpaceDE w:val="0"/>
      <w:autoSpaceDN w:val="0"/>
      <w:adjustRightInd w:val="0"/>
      <w:spacing w:after="0" w:line="360" w:lineRule="auto"/>
      <w:ind w:firstLine="709"/>
    </w:pPr>
    <w:rPr>
      <w:rFonts w:ascii="Times New Roman" w:eastAsia="Calibri" w:hAnsi="Times New Roman" w:cs="Times New Roman"/>
      <w:color w:val="000000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A16D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List Paragraph"/>
    <w:basedOn w:val="a"/>
    <w:uiPriority w:val="34"/>
    <w:qFormat/>
    <w:rsid w:val="0042139F"/>
    <w:pPr>
      <w:ind w:left="720"/>
      <w:contextualSpacing/>
    </w:pPr>
  </w:style>
  <w:style w:type="table" w:styleId="a6">
    <w:name w:val="Table Grid"/>
    <w:basedOn w:val="a1"/>
    <w:uiPriority w:val="39"/>
    <w:rsid w:val="009C37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D37918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406DC1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styleId="a9">
    <w:name w:val="Unresolved Mention"/>
    <w:basedOn w:val="a0"/>
    <w:uiPriority w:val="99"/>
    <w:semiHidden/>
    <w:unhideWhenUsed/>
    <w:rsid w:val="00DD27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0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808306-7794-457B-A5AE-BF18D73DD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</Pages>
  <Words>1166</Words>
  <Characters>6651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Анастасия Игоревна</dc:creator>
  <cp:keywords/>
  <dc:description/>
  <cp:lastModifiedBy>Сергеева Анастасия Игоревна</cp:lastModifiedBy>
  <cp:revision>4</cp:revision>
  <dcterms:created xsi:type="dcterms:W3CDTF">2025-03-19T15:37:00Z</dcterms:created>
  <dcterms:modified xsi:type="dcterms:W3CDTF">2025-03-20T11:56:00Z</dcterms:modified>
</cp:coreProperties>
</file>