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69531" w14:textId="77777777" w:rsidR="00EB780D" w:rsidRDefault="00EB780D" w:rsidP="00EB780D">
      <w:pPr>
        <w:jc w:val="center"/>
        <w:rPr>
          <w:rFonts w:ascii="Times New Roman" w:hAnsi="Times New Roman" w:cs="Times New Roman"/>
          <w:sz w:val="26"/>
          <w:szCs w:val="26"/>
        </w:rPr>
      </w:pPr>
    </w:p>
    <w:p w14:paraId="24D57DFF" w14:textId="77777777" w:rsidR="00EB780D" w:rsidRDefault="00EB780D" w:rsidP="00EB780D">
      <w:pPr>
        <w:jc w:val="center"/>
        <w:rPr>
          <w:rFonts w:ascii="Times New Roman" w:hAnsi="Times New Roman" w:cs="Times New Roman"/>
          <w:sz w:val="26"/>
          <w:szCs w:val="26"/>
        </w:rPr>
      </w:pPr>
    </w:p>
    <w:p w14:paraId="588D41B0" w14:textId="77777777" w:rsidR="00EB780D" w:rsidRDefault="00EB780D" w:rsidP="00EB780D">
      <w:pPr>
        <w:jc w:val="center"/>
        <w:rPr>
          <w:rFonts w:ascii="Times New Roman" w:hAnsi="Times New Roman" w:cs="Times New Roman"/>
          <w:sz w:val="26"/>
          <w:szCs w:val="26"/>
        </w:rPr>
      </w:pPr>
    </w:p>
    <w:p w14:paraId="1A551B80" w14:textId="77777777" w:rsidR="00EB780D" w:rsidRDefault="00EB780D" w:rsidP="00EB780D">
      <w:pPr>
        <w:jc w:val="center"/>
        <w:rPr>
          <w:rFonts w:ascii="Times New Roman" w:hAnsi="Times New Roman" w:cs="Times New Roman"/>
          <w:sz w:val="26"/>
          <w:szCs w:val="26"/>
        </w:rPr>
      </w:pPr>
    </w:p>
    <w:p w14:paraId="5B7A8FA0" w14:textId="77777777" w:rsidR="00EB780D" w:rsidRDefault="00EB780D" w:rsidP="00EB780D">
      <w:pPr>
        <w:jc w:val="center"/>
        <w:rPr>
          <w:rFonts w:ascii="Times New Roman" w:hAnsi="Times New Roman" w:cs="Times New Roman"/>
          <w:sz w:val="26"/>
          <w:szCs w:val="26"/>
        </w:rPr>
      </w:pPr>
    </w:p>
    <w:p w14:paraId="6EF1008E" w14:textId="77777777" w:rsidR="00EB780D" w:rsidRDefault="00EB780D" w:rsidP="00EB780D">
      <w:pPr>
        <w:jc w:val="center"/>
        <w:rPr>
          <w:rFonts w:ascii="Times New Roman" w:hAnsi="Times New Roman" w:cs="Times New Roman"/>
          <w:sz w:val="26"/>
          <w:szCs w:val="26"/>
        </w:rPr>
      </w:pPr>
    </w:p>
    <w:p w14:paraId="1339FAF7" w14:textId="77777777" w:rsidR="00EB780D" w:rsidRDefault="00EB780D" w:rsidP="00EB780D">
      <w:pPr>
        <w:jc w:val="center"/>
        <w:rPr>
          <w:rFonts w:ascii="Times New Roman" w:hAnsi="Times New Roman" w:cs="Times New Roman"/>
          <w:sz w:val="26"/>
          <w:szCs w:val="26"/>
        </w:rPr>
      </w:pPr>
    </w:p>
    <w:p w14:paraId="4837B581" w14:textId="77777777" w:rsidR="00EB780D" w:rsidRDefault="00EB780D" w:rsidP="00EB780D">
      <w:pPr>
        <w:jc w:val="center"/>
        <w:rPr>
          <w:rFonts w:ascii="Times New Roman" w:hAnsi="Times New Roman" w:cs="Times New Roman"/>
          <w:sz w:val="26"/>
          <w:szCs w:val="26"/>
        </w:rPr>
      </w:pPr>
    </w:p>
    <w:p w14:paraId="1D946C59" w14:textId="77777777" w:rsidR="00EB780D" w:rsidRDefault="00EB780D" w:rsidP="00EB780D">
      <w:pPr>
        <w:jc w:val="center"/>
        <w:rPr>
          <w:rFonts w:ascii="Times New Roman" w:hAnsi="Times New Roman" w:cs="Times New Roman"/>
          <w:sz w:val="26"/>
          <w:szCs w:val="26"/>
        </w:rPr>
      </w:pPr>
    </w:p>
    <w:p w14:paraId="3A81EDC7" w14:textId="1C3AF9F8" w:rsidR="006126E5" w:rsidRPr="00FE4FEC" w:rsidRDefault="006126E5" w:rsidP="00EB780D">
      <w:pPr>
        <w:jc w:val="center"/>
        <w:rPr>
          <w:rFonts w:ascii="Times New Roman" w:hAnsi="Times New Roman" w:cs="Times New Roman"/>
          <w:sz w:val="26"/>
          <w:szCs w:val="26"/>
        </w:rPr>
      </w:pPr>
      <w:r w:rsidRPr="00FE4FEC">
        <w:rPr>
          <w:rFonts w:ascii="Times New Roman" w:hAnsi="Times New Roman" w:cs="Times New Roman"/>
          <w:sz w:val="26"/>
          <w:szCs w:val="26"/>
        </w:rPr>
        <w:t>BÀI THỰC HÀNH SỐ 10</w:t>
      </w:r>
    </w:p>
    <w:p w14:paraId="258BB64C" w14:textId="77777777" w:rsidR="006126E5" w:rsidRPr="00FE4FEC" w:rsidRDefault="006126E5" w:rsidP="00EB780D">
      <w:pPr>
        <w:jc w:val="center"/>
        <w:rPr>
          <w:rFonts w:ascii="Times New Roman" w:hAnsi="Times New Roman" w:cs="Times New Roman"/>
          <w:sz w:val="26"/>
          <w:szCs w:val="26"/>
        </w:rPr>
      </w:pPr>
    </w:p>
    <w:p w14:paraId="1BB2BFA3" w14:textId="489D3A57" w:rsidR="006126E5" w:rsidRPr="00FE4FEC" w:rsidRDefault="006126E5" w:rsidP="00EB780D">
      <w:pPr>
        <w:jc w:val="center"/>
        <w:rPr>
          <w:rFonts w:ascii="Times New Roman" w:hAnsi="Times New Roman" w:cs="Times New Roman"/>
          <w:sz w:val="26"/>
          <w:szCs w:val="26"/>
        </w:rPr>
      </w:pPr>
      <w:r w:rsidRPr="00FE4FEC">
        <w:rPr>
          <w:rFonts w:ascii="Times New Roman" w:hAnsi="Times New Roman" w:cs="Times New Roman"/>
          <w:sz w:val="26"/>
          <w:szCs w:val="26"/>
        </w:rPr>
        <w:t>Lược đồ Gantt</w:t>
      </w:r>
    </w:p>
    <w:p w14:paraId="52D3F7C4" w14:textId="77777777" w:rsidR="006126E5" w:rsidRPr="00FE4FEC" w:rsidRDefault="006126E5">
      <w:pPr>
        <w:rPr>
          <w:rFonts w:ascii="Times New Roman" w:hAnsi="Times New Roman" w:cs="Times New Roman"/>
          <w:sz w:val="26"/>
          <w:szCs w:val="26"/>
        </w:rPr>
      </w:pPr>
      <w:r w:rsidRPr="00FE4FEC">
        <w:rPr>
          <w:rFonts w:ascii="Times New Roman" w:hAnsi="Times New Roman" w:cs="Times New Roman"/>
          <w:sz w:val="26"/>
          <w:szCs w:val="26"/>
        </w:rPr>
        <w:br w:type="page"/>
      </w:r>
    </w:p>
    <w:p w14:paraId="49EA9D31" w14:textId="1FFA4E3F" w:rsidR="00931D9D" w:rsidRPr="00FE4FEC" w:rsidRDefault="006126E5" w:rsidP="006126E5">
      <w:pPr>
        <w:rPr>
          <w:rFonts w:ascii="Times New Roman" w:hAnsi="Times New Roman" w:cs="Times New Roman"/>
          <w:sz w:val="26"/>
          <w:szCs w:val="26"/>
        </w:rPr>
      </w:pPr>
      <w:r w:rsidRPr="00FE4FEC">
        <w:rPr>
          <w:rFonts w:ascii="Times New Roman" w:hAnsi="Times New Roman" w:cs="Times New Roman"/>
          <w:sz w:val="26"/>
          <w:szCs w:val="26"/>
        </w:rPr>
        <w:lastRenderedPageBreak/>
        <w:t>II. Hướng dẫn thực hành</w:t>
      </w:r>
    </w:p>
    <w:p w14:paraId="793E9FA7" w14:textId="55FF5F20" w:rsidR="006126E5" w:rsidRPr="00FE4FEC" w:rsidRDefault="006126E5" w:rsidP="006126E5">
      <w:pPr>
        <w:rPr>
          <w:rFonts w:ascii="Times New Roman" w:hAnsi="Times New Roman" w:cs="Times New Roman"/>
          <w:sz w:val="26"/>
          <w:szCs w:val="26"/>
        </w:rPr>
      </w:pPr>
      <w:r w:rsidRPr="00FE4FEC">
        <w:rPr>
          <w:rFonts w:ascii="Times New Roman" w:hAnsi="Times New Roman" w:cs="Times New Roman"/>
          <w:sz w:val="26"/>
          <w:szCs w:val="26"/>
        </w:rPr>
        <w:t>1.1. Tìm hiểu các công cụ xây dựng lược đồ Gantt</w:t>
      </w:r>
    </w:p>
    <w:p w14:paraId="01872DEE" w14:textId="03AD6A8B" w:rsidR="006126E5" w:rsidRPr="00FE4FEC" w:rsidRDefault="006126E5" w:rsidP="006126E5">
      <w:pPr>
        <w:rPr>
          <w:rFonts w:ascii="Times New Roman" w:hAnsi="Times New Roman" w:cs="Times New Roman"/>
          <w:b/>
          <w:bCs/>
          <w:sz w:val="26"/>
          <w:szCs w:val="26"/>
        </w:rPr>
      </w:pPr>
      <w:r w:rsidRPr="00FE4FEC">
        <w:rPr>
          <w:rFonts w:ascii="Times New Roman" w:hAnsi="Times New Roman" w:cs="Times New Roman"/>
          <w:b/>
          <w:bCs/>
          <w:sz w:val="26"/>
          <w:szCs w:val="26"/>
        </w:rPr>
        <w:t>Công cụ Click Up</w:t>
      </w:r>
    </w:p>
    <w:p w14:paraId="71196406" w14:textId="2C3D8FBF" w:rsidR="006126E5" w:rsidRPr="00FE4FEC" w:rsidRDefault="006126E5" w:rsidP="006126E5">
      <w:pPr>
        <w:rPr>
          <w:rFonts w:ascii="Times New Roman" w:hAnsi="Times New Roman" w:cs="Times New Roman"/>
          <w:sz w:val="26"/>
          <w:szCs w:val="26"/>
        </w:rPr>
      </w:pPr>
      <w:r w:rsidRPr="00FE4FEC">
        <w:rPr>
          <w:rFonts w:ascii="Times New Roman" w:hAnsi="Times New Roman" w:cs="Times New Roman"/>
          <w:noProof/>
          <w:sz w:val="26"/>
          <w:szCs w:val="26"/>
        </w:rPr>
        <w:drawing>
          <wp:inline distT="0" distB="0" distL="0" distR="0" wp14:anchorId="4786F978" wp14:editId="455014DF">
            <wp:extent cx="2146300" cy="2146300"/>
            <wp:effectExtent l="0" t="0" r="6350" b="6350"/>
            <wp:docPr id="1345153047" name="Picture 1" descr="ClickUp - Tải xuống và Cài đặt trên Windows | Microsoft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ickUp - Tải xuống và Cài đặt trên Windows | Microsoft Stor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46300" cy="2146300"/>
                    </a:xfrm>
                    <a:prstGeom prst="rect">
                      <a:avLst/>
                    </a:prstGeom>
                    <a:noFill/>
                    <a:ln>
                      <a:noFill/>
                    </a:ln>
                  </pic:spPr>
                </pic:pic>
              </a:graphicData>
            </a:graphic>
          </wp:inline>
        </w:drawing>
      </w:r>
    </w:p>
    <w:p w14:paraId="1A3BC262" w14:textId="77777777" w:rsidR="006126E5" w:rsidRPr="006126E5" w:rsidRDefault="006126E5" w:rsidP="006126E5">
      <w:pPr>
        <w:rPr>
          <w:rFonts w:ascii="Times New Roman" w:hAnsi="Times New Roman" w:cs="Times New Roman"/>
          <w:b/>
          <w:bCs/>
          <w:sz w:val="26"/>
          <w:szCs w:val="26"/>
        </w:rPr>
      </w:pPr>
      <w:r w:rsidRPr="006126E5">
        <w:rPr>
          <w:rFonts w:ascii="Times New Roman" w:hAnsi="Times New Roman" w:cs="Times New Roman"/>
          <w:b/>
          <w:bCs/>
          <w:sz w:val="26"/>
          <w:szCs w:val="26"/>
        </w:rPr>
        <w:t>Tóm tắt chung</w:t>
      </w:r>
    </w:p>
    <w:p w14:paraId="019CEF24" w14:textId="4F2E80E4" w:rsidR="006126E5" w:rsidRPr="006126E5" w:rsidRDefault="006126E5" w:rsidP="006126E5">
      <w:pPr>
        <w:rPr>
          <w:rFonts w:ascii="Times New Roman" w:hAnsi="Times New Roman" w:cs="Times New Roman"/>
          <w:sz w:val="26"/>
          <w:szCs w:val="26"/>
        </w:rPr>
      </w:pPr>
      <w:r w:rsidRPr="006126E5">
        <w:rPr>
          <w:rFonts w:ascii="Times New Roman" w:hAnsi="Times New Roman" w:cs="Times New Roman"/>
          <w:sz w:val="26"/>
          <w:szCs w:val="26"/>
        </w:rPr>
        <w:t xml:space="preserve">ClickUp là một nền tảng quản lý công việc giúp các cá nhân và đội nhóm tổ chức, theo dõi, cộng tác và hoàn thành công việc trong một nơi duy nhất. </w:t>
      </w:r>
      <w:r w:rsidRPr="00FE4FEC">
        <w:rPr>
          <w:rFonts w:ascii="Times New Roman" w:hAnsi="Times New Roman" w:cs="Times New Roman"/>
          <w:sz w:val="26"/>
          <w:szCs w:val="26"/>
        </w:rPr>
        <w:t xml:space="preserve">Click Up tích hợp tất các các chức năng vào 1 nền tảng duy nhất. </w:t>
      </w:r>
    </w:p>
    <w:p w14:paraId="70E3AD82" w14:textId="1BB6C70C" w:rsidR="006126E5" w:rsidRPr="00FE4FEC" w:rsidRDefault="006126E5" w:rsidP="006126E5">
      <w:pPr>
        <w:rPr>
          <w:rFonts w:ascii="Times New Roman" w:hAnsi="Times New Roman" w:cs="Times New Roman"/>
          <w:b/>
          <w:bCs/>
          <w:sz w:val="26"/>
          <w:szCs w:val="26"/>
        </w:rPr>
      </w:pPr>
      <w:r w:rsidRPr="00FE4FEC">
        <w:rPr>
          <w:rFonts w:ascii="Times New Roman" w:hAnsi="Times New Roman" w:cs="Times New Roman"/>
          <w:b/>
          <w:bCs/>
          <w:sz w:val="26"/>
          <w:szCs w:val="26"/>
        </w:rPr>
        <w:t>Chức năng</w:t>
      </w:r>
    </w:p>
    <w:p w14:paraId="7BAA9E57" w14:textId="32641772" w:rsidR="006126E5" w:rsidRPr="00FE4FEC" w:rsidRDefault="006126E5" w:rsidP="006126E5">
      <w:pPr>
        <w:pStyle w:val="ListParagraph"/>
        <w:numPr>
          <w:ilvl w:val="0"/>
          <w:numId w:val="9"/>
        </w:numPr>
        <w:rPr>
          <w:rFonts w:ascii="Times New Roman" w:hAnsi="Times New Roman" w:cs="Times New Roman"/>
          <w:sz w:val="26"/>
          <w:szCs w:val="26"/>
        </w:rPr>
      </w:pPr>
      <w:r w:rsidRPr="00FE4FEC">
        <w:rPr>
          <w:rFonts w:ascii="Times New Roman" w:hAnsi="Times New Roman" w:cs="Times New Roman"/>
          <w:b/>
          <w:bCs/>
          <w:sz w:val="26"/>
          <w:szCs w:val="26"/>
        </w:rPr>
        <w:t>Quản lý nhiệm vụ (Task / Subtask Management)</w:t>
      </w:r>
    </w:p>
    <w:p w14:paraId="5B896491" w14:textId="74267DE5" w:rsidR="006126E5" w:rsidRPr="006126E5" w:rsidRDefault="006126E5" w:rsidP="006126E5">
      <w:pPr>
        <w:numPr>
          <w:ilvl w:val="0"/>
          <w:numId w:val="1"/>
        </w:numPr>
        <w:rPr>
          <w:rFonts w:ascii="Times New Roman" w:hAnsi="Times New Roman" w:cs="Times New Roman"/>
          <w:sz w:val="26"/>
          <w:szCs w:val="26"/>
        </w:rPr>
      </w:pPr>
      <w:r w:rsidRPr="006126E5">
        <w:rPr>
          <w:rFonts w:ascii="Times New Roman" w:hAnsi="Times New Roman" w:cs="Times New Roman"/>
          <w:sz w:val="26"/>
          <w:szCs w:val="26"/>
        </w:rPr>
        <w:t>Tạo nhiệm vụ (tasks), phân công (assignees), đặt thời hạn (due date), ưu tiên (priority) và trạng thái (status).</w:t>
      </w:r>
      <w:r w:rsidRPr="00FE4FEC">
        <w:rPr>
          <w:rFonts w:ascii="Times New Roman" w:hAnsi="Times New Roman" w:cs="Times New Roman"/>
          <w:sz w:val="26"/>
          <w:szCs w:val="26"/>
        </w:rPr>
        <w:t xml:space="preserve"> </w:t>
      </w:r>
    </w:p>
    <w:p w14:paraId="40E3FD58" w14:textId="1D835E2E" w:rsidR="006126E5" w:rsidRPr="006126E5" w:rsidRDefault="006126E5" w:rsidP="006126E5">
      <w:pPr>
        <w:numPr>
          <w:ilvl w:val="0"/>
          <w:numId w:val="1"/>
        </w:numPr>
        <w:rPr>
          <w:rFonts w:ascii="Times New Roman" w:hAnsi="Times New Roman" w:cs="Times New Roman"/>
          <w:sz w:val="26"/>
          <w:szCs w:val="26"/>
        </w:rPr>
      </w:pPr>
      <w:r w:rsidRPr="006126E5">
        <w:rPr>
          <w:rFonts w:ascii="Times New Roman" w:hAnsi="Times New Roman" w:cs="Times New Roman"/>
          <w:sz w:val="26"/>
          <w:szCs w:val="26"/>
        </w:rPr>
        <w:t xml:space="preserve">Hỗ trợ phân nhỏ công việc: subtasks (nhiệm vụ con), checklist trong mỗi task để theo dõi các bước nhỏ hơn. </w:t>
      </w:r>
    </w:p>
    <w:p w14:paraId="057AFDAD" w14:textId="3B2A4E69" w:rsidR="006126E5" w:rsidRPr="006126E5" w:rsidRDefault="006126E5" w:rsidP="006126E5">
      <w:pPr>
        <w:numPr>
          <w:ilvl w:val="0"/>
          <w:numId w:val="1"/>
        </w:numPr>
        <w:rPr>
          <w:rFonts w:ascii="Times New Roman" w:hAnsi="Times New Roman" w:cs="Times New Roman"/>
          <w:sz w:val="26"/>
          <w:szCs w:val="26"/>
        </w:rPr>
      </w:pPr>
      <w:r w:rsidRPr="006126E5">
        <w:rPr>
          <w:rFonts w:ascii="Times New Roman" w:hAnsi="Times New Roman" w:cs="Times New Roman"/>
          <w:sz w:val="26"/>
          <w:szCs w:val="26"/>
        </w:rPr>
        <w:t>Có thể thiết lập phụ thuộc giữa nhiệm vụ (task dependencies)</w:t>
      </w:r>
      <w:r w:rsidRPr="00FE4FEC">
        <w:rPr>
          <w:rFonts w:ascii="Times New Roman" w:hAnsi="Times New Roman" w:cs="Times New Roman"/>
          <w:sz w:val="26"/>
          <w:szCs w:val="26"/>
        </w:rPr>
        <w:t>.</w:t>
      </w:r>
    </w:p>
    <w:p w14:paraId="5A628E1E" w14:textId="1388BF58" w:rsidR="006126E5" w:rsidRPr="006126E5" w:rsidRDefault="006126E5" w:rsidP="006126E5">
      <w:pPr>
        <w:numPr>
          <w:ilvl w:val="0"/>
          <w:numId w:val="1"/>
        </w:numPr>
        <w:rPr>
          <w:rFonts w:ascii="Times New Roman" w:hAnsi="Times New Roman" w:cs="Times New Roman"/>
          <w:sz w:val="26"/>
          <w:szCs w:val="26"/>
        </w:rPr>
      </w:pPr>
      <w:r w:rsidRPr="006126E5">
        <w:rPr>
          <w:rFonts w:ascii="Times New Roman" w:hAnsi="Times New Roman" w:cs="Times New Roman"/>
          <w:sz w:val="26"/>
          <w:szCs w:val="26"/>
        </w:rPr>
        <w:t>Nhiều cách xem (views) các nhiệm vụ như List view, Board (kanban) view, Gantt chart, Calendar view… để phù hợp với kiểu làm việc của nhóm</w:t>
      </w:r>
      <w:r w:rsidRPr="00FE4FEC">
        <w:rPr>
          <w:rFonts w:ascii="Times New Roman" w:hAnsi="Times New Roman" w:cs="Times New Roman"/>
          <w:sz w:val="26"/>
          <w:szCs w:val="26"/>
        </w:rPr>
        <w:t>.</w:t>
      </w:r>
    </w:p>
    <w:p w14:paraId="11F2FE8D" w14:textId="4072C07C" w:rsidR="006126E5" w:rsidRPr="00FE4FEC" w:rsidRDefault="006126E5" w:rsidP="006126E5">
      <w:pPr>
        <w:pStyle w:val="ListParagraph"/>
        <w:numPr>
          <w:ilvl w:val="0"/>
          <w:numId w:val="9"/>
        </w:numPr>
        <w:rPr>
          <w:rFonts w:ascii="Times New Roman" w:hAnsi="Times New Roman" w:cs="Times New Roman"/>
          <w:sz w:val="26"/>
          <w:szCs w:val="26"/>
        </w:rPr>
      </w:pPr>
      <w:r w:rsidRPr="00FE4FEC">
        <w:rPr>
          <w:rFonts w:ascii="Times New Roman" w:hAnsi="Times New Roman" w:cs="Times New Roman"/>
          <w:b/>
          <w:bCs/>
          <w:sz w:val="26"/>
          <w:szCs w:val="26"/>
        </w:rPr>
        <w:t>Tổ chức cấu trúc dự án / không gian làm việc</w:t>
      </w:r>
    </w:p>
    <w:p w14:paraId="321C1F0C" w14:textId="2D9B25D3" w:rsidR="006126E5" w:rsidRPr="006126E5" w:rsidRDefault="006126E5" w:rsidP="006126E5">
      <w:pPr>
        <w:numPr>
          <w:ilvl w:val="0"/>
          <w:numId w:val="2"/>
        </w:numPr>
        <w:rPr>
          <w:rFonts w:ascii="Times New Roman" w:hAnsi="Times New Roman" w:cs="Times New Roman"/>
          <w:sz w:val="26"/>
          <w:szCs w:val="26"/>
        </w:rPr>
      </w:pPr>
      <w:r w:rsidRPr="006126E5">
        <w:rPr>
          <w:rFonts w:ascii="Times New Roman" w:hAnsi="Times New Roman" w:cs="Times New Roman"/>
          <w:sz w:val="26"/>
          <w:szCs w:val="26"/>
        </w:rPr>
        <w:t xml:space="preserve">ClickUp có cấu trúc phân cấp rõ ràng: Workspace → Space → Folder → List → Task. Giúp nhóm lớn hoặc nhiều dự án có thể phân vùng rõ. </w:t>
      </w:r>
    </w:p>
    <w:p w14:paraId="7BDFCF32" w14:textId="329FCD9A" w:rsidR="006126E5" w:rsidRPr="006126E5" w:rsidRDefault="006126E5" w:rsidP="006126E5">
      <w:pPr>
        <w:numPr>
          <w:ilvl w:val="0"/>
          <w:numId w:val="2"/>
        </w:numPr>
        <w:rPr>
          <w:rFonts w:ascii="Times New Roman" w:hAnsi="Times New Roman" w:cs="Times New Roman"/>
          <w:sz w:val="26"/>
          <w:szCs w:val="26"/>
        </w:rPr>
      </w:pPr>
      <w:r w:rsidRPr="006126E5">
        <w:rPr>
          <w:rFonts w:ascii="Times New Roman" w:hAnsi="Times New Roman" w:cs="Times New Roman"/>
          <w:sz w:val="26"/>
          <w:szCs w:val="26"/>
        </w:rPr>
        <w:t>Tùy chỉnh trạng thái và trường dữ liệu (custom fields) cho phù hợp với loại công việc cụ thể (ví dụ: phát triển phần mềm, marketing, HR…)</w:t>
      </w:r>
      <w:r w:rsidRPr="00FE4FEC">
        <w:rPr>
          <w:rFonts w:ascii="Times New Roman" w:hAnsi="Times New Roman" w:cs="Times New Roman"/>
          <w:sz w:val="26"/>
          <w:szCs w:val="26"/>
        </w:rPr>
        <w:t>.</w:t>
      </w:r>
    </w:p>
    <w:p w14:paraId="541CA813" w14:textId="453B659B" w:rsidR="006126E5" w:rsidRPr="00FE4FEC" w:rsidRDefault="006126E5" w:rsidP="006126E5">
      <w:pPr>
        <w:pStyle w:val="ListParagraph"/>
        <w:numPr>
          <w:ilvl w:val="0"/>
          <w:numId w:val="9"/>
        </w:numPr>
        <w:rPr>
          <w:rFonts w:ascii="Times New Roman" w:hAnsi="Times New Roman" w:cs="Times New Roman"/>
          <w:sz w:val="26"/>
          <w:szCs w:val="26"/>
        </w:rPr>
      </w:pPr>
      <w:r w:rsidRPr="00FE4FEC">
        <w:rPr>
          <w:rFonts w:ascii="Times New Roman" w:hAnsi="Times New Roman" w:cs="Times New Roman"/>
          <w:b/>
          <w:bCs/>
          <w:sz w:val="26"/>
          <w:szCs w:val="26"/>
        </w:rPr>
        <w:lastRenderedPageBreak/>
        <w:t>Tài liệu và hợp tác (Docs, Whiteboards, Chat)</w:t>
      </w:r>
    </w:p>
    <w:p w14:paraId="6A68C4EE" w14:textId="400C6C33" w:rsidR="006126E5" w:rsidRPr="006126E5" w:rsidRDefault="006126E5" w:rsidP="006126E5">
      <w:pPr>
        <w:numPr>
          <w:ilvl w:val="0"/>
          <w:numId w:val="3"/>
        </w:numPr>
        <w:rPr>
          <w:rFonts w:ascii="Times New Roman" w:hAnsi="Times New Roman" w:cs="Times New Roman"/>
          <w:sz w:val="26"/>
          <w:szCs w:val="26"/>
        </w:rPr>
      </w:pPr>
      <w:r w:rsidRPr="006126E5">
        <w:rPr>
          <w:rFonts w:ascii="Times New Roman" w:hAnsi="Times New Roman" w:cs="Times New Roman"/>
          <w:sz w:val="26"/>
          <w:szCs w:val="26"/>
        </w:rPr>
        <w:t xml:space="preserve">Cho phép tạo tài liệu (Docs) như một wiki, kiến thức nhóm, hoặc tài liệu hỗ trợ dự án; có thể liên kết với nhiệm vụ. </w:t>
      </w:r>
    </w:p>
    <w:p w14:paraId="5057CB1B" w14:textId="03BAF0F9" w:rsidR="006126E5" w:rsidRPr="006126E5" w:rsidRDefault="006126E5" w:rsidP="006126E5">
      <w:pPr>
        <w:numPr>
          <w:ilvl w:val="0"/>
          <w:numId w:val="3"/>
        </w:numPr>
        <w:rPr>
          <w:rFonts w:ascii="Times New Roman" w:hAnsi="Times New Roman" w:cs="Times New Roman"/>
          <w:sz w:val="26"/>
          <w:szCs w:val="26"/>
        </w:rPr>
      </w:pPr>
      <w:r w:rsidRPr="006126E5">
        <w:rPr>
          <w:rFonts w:ascii="Times New Roman" w:hAnsi="Times New Roman" w:cs="Times New Roman"/>
          <w:sz w:val="26"/>
          <w:szCs w:val="26"/>
        </w:rPr>
        <w:t>Whiteboard – bảng trắng ảo để brainstorm, tạo sơ đồ, mind-map, vẽ workflow cùng nhóm.</w:t>
      </w:r>
      <w:r w:rsidRPr="00FE4FEC">
        <w:rPr>
          <w:rFonts w:ascii="Times New Roman" w:hAnsi="Times New Roman" w:cs="Times New Roman"/>
          <w:sz w:val="26"/>
          <w:szCs w:val="26"/>
        </w:rPr>
        <w:t xml:space="preserve"> </w:t>
      </w:r>
    </w:p>
    <w:p w14:paraId="5317B32F" w14:textId="35BB3C40" w:rsidR="006126E5" w:rsidRPr="006126E5" w:rsidRDefault="006126E5" w:rsidP="006126E5">
      <w:pPr>
        <w:numPr>
          <w:ilvl w:val="0"/>
          <w:numId w:val="3"/>
        </w:numPr>
        <w:rPr>
          <w:rFonts w:ascii="Times New Roman" w:hAnsi="Times New Roman" w:cs="Times New Roman"/>
          <w:sz w:val="26"/>
          <w:szCs w:val="26"/>
        </w:rPr>
      </w:pPr>
      <w:r w:rsidRPr="006126E5">
        <w:rPr>
          <w:rFonts w:ascii="Times New Roman" w:hAnsi="Times New Roman" w:cs="Times New Roman"/>
          <w:sz w:val="26"/>
          <w:szCs w:val="26"/>
        </w:rPr>
        <w:t xml:space="preserve">Hỗ trợ bình luận, đề cập (@mention), chia sẻ tệp đính kèm (attachments) trong nhiệm vụ hoặc tài liệu để cộng tác dễ dàng hơn. </w:t>
      </w:r>
    </w:p>
    <w:p w14:paraId="4F41ECE3" w14:textId="12B5FCF6" w:rsidR="006126E5" w:rsidRPr="00FE4FEC" w:rsidRDefault="006126E5" w:rsidP="006126E5">
      <w:pPr>
        <w:pStyle w:val="ListParagraph"/>
        <w:numPr>
          <w:ilvl w:val="0"/>
          <w:numId w:val="9"/>
        </w:numPr>
        <w:rPr>
          <w:rFonts w:ascii="Times New Roman" w:hAnsi="Times New Roman" w:cs="Times New Roman"/>
          <w:sz w:val="26"/>
          <w:szCs w:val="26"/>
        </w:rPr>
      </w:pPr>
      <w:r w:rsidRPr="00FE4FEC">
        <w:rPr>
          <w:rFonts w:ascii="Times New Roman" w:hAnsi="Times New Roman" w:cs="Times New Roman"/>
          <w:b/>
          <w:bCs/>
          <w:sz w:val="26"/>
          <w:szCs w:val="26"/>
        </w:rPr>
        <w:t>Dashboards &amp; Báo cáo (Reporting &amp; Visualization)</w:t>
      </w:r>
    </w:p>
    <w:p w14:paraId="2F29A000" w14:textId="7600B063" w:rsidR="006126E5" w:rsidRPr="006126E5" w:rsidRDefault="006126E5" w:rsidP="006126E5">
      <w:pPr>
        <w:numPr>
          <w:ilvl w:val="0"/>
          <w:numId w:val="4"/>
        </w:numPr>
        <w:rPr>
          <w:rFonts w:ascii="Times New Roman" w:hAnsi="Times New Roman" w:cs="Times New Roman"/>
          <w:sz w:val="26"/>
          <w:szCs w:val="26"/>
        </w:rPr>
      </w:pPr>
      <w:r w:rsidRPr="006126E5">
        <w:rPr>
          <w:rFonts w:ascii="Times New Roman" w:hAnsi="Times New Roman" w:cs="Times New Roman"/>
          <w:sz w:val="26"/>
          <w:szCs w:val="26"/>
        </w:rPr>
        <w:t>Có thể tạo Dashboard – tổng quan đồ họa về tiến độ, khối lượng công việc, các chỉ số quan trọng (KPIs) của nhóm.</w:t>
      </w:r>
      <w:r w:rsidRPr="00FE4FEC">
        <w:rPr>
          <w:rFonts w:ascii="Times New Roman" w:hAnsi="Times New Roman" w:cs="Times New Roman"/>
          <w:sz w:val="26"/>
          <w:szCs w:val="26"/>
        </w:rPr>
        <w:t xml:space="preserve"> </w:t>
      </w:r>
    </w:p>
    <w:p w14:paraId="6AEBEA2D" w14:textId="137BBDC7" w:rsidR="006126E5" w:rsidRPr="006126E5" w:rsidRDefault="006126E5" w:rsidP="006126E5">
      <w:pPr>
        <w:numPr>
          <w:ilvl w:val="0"/>
          <w:numId w:val="4"/>
        </w:numPr>
        <w:rPr>
          <w:rFonts w:ascii="Times New Roman" w:hAnsi="Times New Roman" w:cs="Times New Roman"/>
          <w:sz w:val="26"/>
          <w:szCs w:val="26"/>
        </w:rPr>
      </w:pPr>
      <w:r w:rsidRPr="006126E5">
        <w:rPr>
          <w:rFonts w:ascii="Times New Roman" w:hAnsi="Times New Roman" w:cs="Times New Roman"/>
          <w:sz w:val="26"/>
          <w:szCs w:val="26"/>
        </w:rPr>
        <w:t xml:space="preserve">Có các view và công cụ lọc, nhóm, tìm kiếm để người quản lý dễ nắm bắt tình trạng dự án. </w:t>
      </w:r>
    </w:p>
    <w:p w14:paraId="7783B9CE" w14:textId="6FFB6967" w:rsidR="006126E5" w:rsidRPr="00FE4FEC" w:rsidRDefault="006126E5" w:rsidP="006126E5">
      <w:pPr>
        <w:pStyle w:val="ListParagraph"/>
        <w:numPr>
          <w:ilvl w:val="0"/>
          <w:numId w:val="9"/>
        </w:numPr>
        <w:rPr>
          <w:rFonts w:ascii="Times New Roman" w:hAnsi="Times New Roman" w:cs="Times New Roman"/>
          <w:sz w:val="26"/>
          <w:szCs w:val="26"/>
        </w:rPr>
      </w:pPr>
      <w:r w:rsidRPr="00FE4FEC">
        <w:rPr>
          <w:rFonts w:ascii="Times New Roman" w:hAnsi="Times New Roman" w:cs="Times New Roman"/>
          <w:b/>
          <w:bCs/>
          <w:sz w:val="26"/>
          <w:szCs w:val="26"/>
        </w:rPr>
        <w:t>Tự động hóa &amp; tích hợp (Automation &amp; Integrations)</w:t>
      </w:r>
    </w:p>
    <w:p w14:paraId="137BFE9D" w14:textId="63549CB3" w:rsidR="006126E5" w:rsidRPr="006126E5" w:rsidRDefault="006126E5" w:rsidP="006126E5">
      <w:pPr>
        <w:numPr>
          <w:ilvl w:val="0"/>
          <w:numId w:val="5"/>
        </w:numPr>
        <w:rPr>
          <w:rFonts w:ascii="Times New Roman" w:hAnsi="Times New Roman" w:cs="Times New Roman"/>
          <w:sz w:val="26"/>
          <w:szCs w:val="26"/>
        </w:rPr>
      </w:pPr>
      <w:r w:rsidRPr="006126E5">
        <w:rPr>
          <w:rFonts w:ascii="Times New Roman" w:hAnsi="Times New Roman" w:cs="Times New Roman"/>
          <w:sz w:val="26"/>
          <w:szCs w:val="26"/>
        </w:rPr>
        <w:t xml:space="preserve">Tự động hóa các công việc lặp lại với trigger → condition → action (ví dụ: khi trạng thái đổi thành “Hoàn thành”, gửi thông báo cho người quản lý). </w:t>
      </w:r>
    </w:p>
    <w:p w14:paraId="16E37A5F" w14:textId="34543569" w:rsidR="006126E5" w:rsidRPr="006126E5" w:rsidRDefault="006126E5" w:rsidP="006126E5">
      <w:pPr>
        <w:numPr>
          <w:ilvl w:val="0"/>
          <w:numId w:val="5"/>
        </w:numPr>
        <w:rPr>
          <w:rFonts w:ascii="Times New Roman" w:hAnsi="Times New Roman" w:cs="Times New Roman"/>
          <w:sz w:val="26"/>
          <w:szCs w:val="26"/>
        </w:rPr>
      </w:pPr>
      <w:r w:rsidRPr="006126E5">
        <w:rPr>
          <w:rFonts w:ascii="Times New Roman" w:hAnsi="Times New Roman" w:cs="Times New Roman"/>
          <w:sz w:val="26"/>
          <w:szCs w:val="26"/>
        </w:rPr>
        <w:t>Hỗ trợ tích hợp với hơn 1000 công cụ khác như Slack, Google Workspace, GitHub, Zoom … giúp kết nối hệ sinh thái công cụ.</w:t>
      </w:r>
      <w:r w:rsidRPr="00FE4FEC">
        <w:rPr>
          <w:rFonts w:ascii="Times New Roman" w:hAnsi="Times New Roman" w:cs="Times New Roman"/>
          <w:sz w:val="26"/>
          <w:szCs w:val="26"/>
        </w:rPr>
        <w:t xml:space="preserve"> </w:t>
      </w:r>
    </w:p>
    <w:p w14:paraId="62843FB1" w14:textId="7D37DE35" w:rsidR="006126E5" w:rsidRPr="00FE4FEC" w:rsidRDefault="006126E5" w:rsidP="006126E5">
      <w:pPr>
        <w:numPr>
          <w:ilvl w:val="0"/>
          <w:numId w:val="9"/>
        </w:numPr>
        <w:rPr>
          <w:rFonts w:ascii="Times New Roman" w:hAnsi="Times New Roman" w:cs="Times New Roman"/>
          <w:sz w:val="26"/>
          <w:szCs w:val="26"/>
        </w:rPr>
      </w:pPr>
      <w:r w:rsidRPr="006126E5">
        <w:rPr>
          <w:rFonts w:ascii="Times New Roman" w:hAnsi="Times New Roman" w:cs="Times New Roman"/>
          <w:sz w:val="26"/>
          <w:szCs w:val="26"/>
        </w:rPr>
        <w:t xml:space="preserve">Có API để lập trình và kết nối sâu hơn nếu bạn cần tùy biến cho ngành CNTT (ví dụ: tự động tạo task từ GitHub issue). </w:t>
      </w:r>
      <w:r w:rsidRPr="00FE4FEC">
        <w:rPr>
          <w:rFonts w:ascii="Times New Roman" w:hAnsi="Times New Roman" w:cs="Times New Roman"/>
          <w:b/>
          <w:bCs/>
          <w:sz w:val="26"/>
          <w:szCs w:val="26"/>
        </w:rPr>
        <w:t>Theo dõi thời gian &amp; Quản lý nguồn lực (Time Tracking &amp; Resource Management)</w:t>
      </w:r>
    </w:p>
    <w:p w14:paraId="068C6589" w14:textId="27E5DFC7" w:rsidR="006126E5" w:rsidRPr="006126E5" w:rsidRDefault="006126E5" w:rsidP="006126E5">
      <w:pPr>
        <w:numPr>
          <w:ilvl w:val="0"/>
          <w:numId w:val="6"/>
        </w:numPr>
        <w:rPr>
          <w:rFonts w:ascii="Times New Roman" w:hAnsi="Times New Roman" w:cs="Times New Roman"/>
          <w:sz w:val="26"/>
          <w:szCs w:val="26"/>
        </w:rPr>
      </w:pPr>
      <w:r w:rsidRPr="006126E5">
        <w:rPr>
          <w:rFonts w:ascii="Times New Roman" w:hAnsi="Times New Roman" w:cs="Times New Roman"/>
          <w:sz w:val="26"/>
          <w:szCs w:val="26"/>
        </w:rPr>
        <w:t>Có chức năng ghi thời gian làm việc (time log), ước tính thời gian (time estimates) và xem tổng khối lượng công việc. t</w:t>
      </w:r>
    </w:p>
    <w:p w14:paraId="531FF263" w14:textId="2F6ECEF1" w:rsidR="006126E5" w:rsidRPr="006126E5" w:rsidRDefault="006126E5" w:rsidP="006126E5">
      <w:pPr>
        <w:numPr>
          <w:ilvl w:val="0"/>
          <w:numId w:val="6"/>
        </w:numPr>
        <w:rPr>
          <w:rFonts w:ascii="Times New Roman" w:hAnsi="Times New Roman" w:cs="Times New Roman"/>
          <w:sz w:val="26"/>
          <w:szCs w:val="26"/>
        </w:rPr>
      </w:pPr>
      <w:r w:rsidRPr="006126E5">
        <w:rPr>
          <w:rFonts w:ascii="Times New Roman" w:hAnsi="Times New Roman" w:cs="Times New Roman"/>
          <w:sz w:val="26"/>
          <w:szCs w:val="26"/>
        </w:rPr>
        <w:t xml:space="preserve">Mặc dù chức năng này mạnh, nhưng một số đánh giá cho rằng phần theo dõi chi tiết nhân sự/ lịch làm việc còn hạn chế hơn các công cụ chuyên biệt. </w:t>
      </w:r>
    </w:p>
    <w:p w14:paraId="0BA2B3F5" w14:textId="7D199FE0" w:rsidR="006126E5" w:rsidRPr="00FE4FEC" w:rsidRDefault="006126E5" w:rsidP="006126E5">
      <w:pPr>
        <w:pStyle w:val="ListParagraph"/>
        <w:numPr>
          <w:ilvl w:val="0"/>
          <w:numId w:val="9"/>
        </w:numPr>
        <w:rPr>
          <w:rFonts w:ascii="Times New Roman" w:hAnsi="Times New Roman" w:cs="Times New Roman"/>
          <w:sz w:val="26"/>
          <w:szCs w:val="26"/>
        </w:rPr>
      </w:pPr>
      <w:r w:rsidRPr="00FE4FEC">
        <w:rPr>
          <w:rFonts w:ascii="Times New Roman" w:hAnsi="Times New Roman" w:cs="Times New Roman"/>
          <w:b/>
          <w:bCs/>
          <w:sz w:val="26"/>
          <w:szCs w:val="26"/>
        </w:rPr>
        <w:t>Mục tiêu &amp; OKRs (Goals &amp; Objectives)</w:t>
      </w:r>
    </w:p>
    <w:p w14:paraId="7BDE785F" w14:textId="0DFFF536" w:rsidR="006126E5" w:rsidRPr="006126E5" w:rsidRDefault="006126E5" w:rsidP="006126E5">
      <w:pPr>
        <w:numPr>
          <w:ilvl w:val="0"/>
          <w:numId w:val="7"/>
        </w:numPr>
        <w:rPr>
          <w:rFonts w:ascii="Times New Roman" w:hAnsi="Times New Roman" w:cs="Times New Roman"/>
          <w:sz w:val="26"/>
          <w:szCs w:val="26"/>
        </w:rPr>
      </w:pPr>
      <w:r w:rsidRPr="006126E5">
        <w:rPr>
          <w:rFonts w:ascii="Times New Roman" w:hAnsi="Times New Roman" w:cs="Times New Roman"/>
          <w:sz w:val="26"/>
          <w:szCs w:val="26"/>
        </w:rPr>
        <w:t>Có thể thiết lập mục tiêu nhóm (Goals), liên kết với các công việc hoặc chỉ số kết quả (Targets) để theo dõi tiến độ theo chiến lược lớn hơn.</w:t>
      </w:r>
      <w:r w:rsidRPr="00FE4FEC">
        <w:rPr>
          <w:rFonts w:ascii="Times New Roman" w:hAnsi="Times New Roman" w:cs="Times New Roman"/>
          <w:sz w:val="26"/>
          <w:szCs w:val="26"/>
        </w:rPr>
        <w:t xml:space="preserve"> </w:t>
      </w:r>
    </w:p>
    <w:p w14:paraId="20BCC176" w14:textId="798D1CF0" w:rsidR="006126E5" w:rsidRPr="00FE4FEC" w:rsidRDefault="006126E5" w:rsidP="006126E5">
      <w:pPr>
        <w:pStyle w:val="ListParagraph"/>
        <w:numPr>
          <w:ilvl w:val="0"/>
          <w:numId w:val="9"/>
        </w:numPr>
        <w:rPr>
          <w:rFonts w:ascii="Times New Roman" w:hAnsi="Times New Roman" w:cs="Times New Roman"/>
          <w:sz w:val="26"/>
          <w:szCs w:val="26"/>
        </w:rPr>
      </w:pPr>
      <w:r w:rsidRPr="00FE4FEC">
        <w:rPr>
          <w:rFonts w:ascii="Times New Roman" w:hAnsi="Times New Roman" w:cs="Times New Roman"/>
          <w:b/>
          <w:bCs/>
          <w:sz w:val="26"/>
          <w:szCs w:val="26"/>
        </w:rPr>
        <w:t>Tùy biến và mở rộng (Customization &amp; Scalability)</w:t>
      </w:r>
    </w:p>
    <w:p w14:paraId="0456838B" w14:textId="1F625251" w:rsidR="006126E5" w:rsidRPr="006126E5" w:rsidRDefault="006126E5" w:rsidP="006126E5">
      <w:pPr>
        <w:numPr>
          <w:ilvl w:val="0"/>
          <w:numId w:val="8"/>
        </w:numPr>
        <w:rPr>
          <w:rFonts w:ascii="Times New Roman" w:hAnsi="Times New Roman" w:cs="Times New Roman"/>
          <w:sz w:val="26"/>
          <w:szCs w:val="26"/>
        </w:rPr>
      </w:pPr>
      <w:r w:rsidRPr="006126E5">
        <w:rPr>
          <w:rFonts w:ascii="Times New Roman" w:hAnsi="Times New Roman" w:cs="Times New Roman"/>
          <w:sz w:val="26"/>
          <w:szCs w:val="26"/>
        </w:rPr>
        <w:t xml:space="preserve">Bạn có thể bật/tắt “ClickApps” – các module tính năng để chỉ sử dụng những gì phù hợp với tổ chức mình. </w:t>
      </w:r>
    </w:p>
    <w:p w14:paraId="06011D67" w14:textId="0A6D54FE" w:rsidR="006126E5" w:rsidRPr="00FE4FEC" w:rsidRDefault="006126E5" w:rsidP="006126E5">
      <w:pPr>
        <w:numPr>
          <w:ilvl w:val="0"/>
          <w:numId w:val="8"/>
        </w:numPr>
        <w:rPr>
          <w:rFonts w:ascii="Times New Roman" w:hAnsi="Times New Roman" w:cs="Times New Roman"/>
          <w:sz w:val="26"/>
          <w:szCs w:val="26"/>
        </w:rPr>
      </w:pPr>
      <w:r w:rsidRPr="006126E5">
        <w:rPr>
          <w:rFonts w:ascii="Times New Roman" w:hAnsi="Times New Roman" w:cs="Times New Roman"/>
          <w:sz w:val="26"/>
          <w:szCs w:val="26"/>
        </w:rPr>
        <w:lastRenderedPageBreak/>
        <w:t>Thích hợp cho cả đội nhóm nhỏ lẫn tổ chức lớn vì có nhiều mức gói và khả năng mở rộng.</w:t>
      </w:r>
      <w:r w:rsidRPr="00FE4FEC">
        <w:rPr>
          <w:rFonts w:ascii="Times New Roman" w:hAnsi="Times New Roman" w:cs="Times New Roman"/>
          <w:sz w:val="26"/>
          <w:szCs w:val="26"/>
        </w:rPr>
        <w:t xml:space="preserve"> </w:t>
      </w:r>
    </w:p>
    <w:p w14:paraId="37214602" w14:textId="2BDE5180" w:rsidR="00FE4FEC" w:rsidRDefault="00FE4FEC" w:rsidP="00FE4FEC">
      <w:pPr>
        <w:rPr>
          <w:rFonts w:ascii="Times New Roman" w:hAnsi="Times New Roman" w:cs="Times New Roman"/>
          <w:b/>
          <w:bCs/>
          <w:sz w:val="26"/>
          <w:szCs w:val="26"/>
        </w:rPr>
      </w:pPr>
      <w:r w:rsidRPr="00FE4FEC">
        <w:rPr>
          <w:rFonts w:ascii="Times New Roman" w:hAnsi="Times New Roman" w:cs="Times New Roman"/>
          <w:b/>
          <w:bCs/>
          <w:sz w:val="26"/>
          <w:szCs w:val="26"/>
        </w:rPr>
        <w:t>Công cụ Smartsheet</w:t>
      </w:r>
    </w:p>
    <w:p w14:paraId="17AE9D56" w14:textId="3A0446AC" w:rsidR="00FE4FEC" w:rsidRPr="00FE4FEC" w:rsidRDefault="00FE4FEC" w:rsidP="00FE4FEC">
      <w:pPr>
        <w:rPr>
          <w:rFonts w:ascii="Times New Roman" w:hAnsi="Times New Roman" w:cs="Times New Roman"/>
          <w:b/>
          <w:bCs/>
          <w:sz w:val="26"/>
          <w:szCs w:val="26"/>
        </w:rPr>
      </w:pPr>
      <w:r>
        <w:rPr>
          <w:noProof/>
        </w:rPr>
        <w:drawing>
          <wp:inline distT="0" distB="0" distL="0" distR="0" wp14:anchorId="265F63AB" wp14:editId="0F6BEA32">
            <wp:extent cx="2857500" cy="1600200"/>
            <wp:effectExtent l="0" t="0" r="0" b="0"/>
            <wp:docPr id="1410637904" name="Picture 2" descr="Smartsheet là gì? Có những ưu điểm gì và cách sử dụng cơ b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martsheet là gì? Có những ưu điểm gì và cách sử dụng cơ bả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14:paraId="1ADF8F86" w14:textId="5F973D6F" w:rsidR="00FE4FEC" w:rsidRPr="00FE4FEC" w:rsidRDefault="00FE4FEC" w:rsidP="00FE4FEC">
      <w:pPr>
        <w:rPr>
          <w:rFonts w:ascii="Times New Roman" w:hAnsi="Times New Roman" w:cs="Times New Roman"/>
          <w:b/>
          <w:bCs/>
          <w:sz w:val="26"/>
          <w:szCs w:val="26"/>
        </w:rPr>
      </w:pPr>
      <w:r w:rsidRPr="00FE4FEC">
        <w:rPr>
          <w:rFonts w:ascii="Times New Roman" w:hAnsi="Times New Roman" w:cs="Times New Roman"/>
          <w:b/>
          <w:bCs/>
          <w:sz w:val="26"/>
          <w:szCs w:val="26"/>
        </w:rPr>
        <w:t>Tổng quan</w:t>
      </w:r>
    </w:p>
    <w:p w14:paraId="2C5B0CF8" w14:textId="48A9FAD6" w:rsidR="00FE4FEC" w:rsidRPr="00FE4FEC" w:rsidRDefault="00FE4FEC" w:rsidP="00FE4FEC">
      <w:pPr>
        <w:rPr>
          <w:rFonts w:ascii="Times New Roman" w:hAnsi="Times New Roman" w:cs="Times New Roman"/>
          <w:sz w:val="26"/>
          <w:szCs w:val="26"/>
        </w:rPr>
      </w:pPr>
      <w:r w:rsidRPr="00FE4FEC">
        <w:rPr>
          <w:rFonts w:ascii="Times New Roman" w:hAnsi="Times New Roman" w:cs="Times New Roman"/>
          <w:sz w:val="26"/>
          <w:szCs w:val="26"/>
        </w:rPr>
        <w:t xml:space="preserve">Smartsheet là một nền tảng quản lý công việc và dự án trực tuyến (cloud-based), kết hợp giao diện giống bảng tính (spreadsheet) với các công cụ quản lý dự án, cộng tác và tự động hóa. </w:t>
      </w:r>
      <w:r w:rsidRPr="00FE4FEC">
        <w:rPr>
          <w:rFonts w:ascii="Times New Roman" w:hAnsi="Times New Roman" w:cs="Times New Roman"/>
          <w:sz w:val="26"/>
          <w:szCs w:val="26"/>
        </w:rPr>
        <w:br/>
        <w:t xml:space="preserve">Mục tiêu: giúp nhóm và tổ chức “lên kế hoạch – theo dõi – thực hiện – báo cáo” công việc một cách hệ thống. </w:t>
      </w:r>
    </w:p>
    <w:p w14:paraId="3C0D59DD" w14:textId="16370CE2" w:rsidR="00FE4FEC" w:rsidRPr="00FE4FEC" w:rsidRDefault="00FE4FEC" w:rsidP="00FE4FEC">
      <w:pPr>
        <w:rPr>
          <w:rFonts w:ascii="Times New Roman" w:hAnsi="Times New Roman" w:cs="Times New Roman"/>
          <w:b/>
          <w:bCs/>
          <w:sz w:val="26"/>
          <w:szCs w:val="26"/>
        </w:rPr>
      </w:pPr>
      <w:r w:rsidRPr="00FE4FEC">
        <w:rPr>
          <w:rFonts w:ascii="Times New Roman" w:hAnsi="Times New Roman" w:cs="Times New Roman"/>
          <w:b/>
          <w:bCs/>
          <w:sz w:val="26"/>
          <w:szCs w:val="26"/>
        </w:rPr>
        <w:t>Các chức năng nổi bật</w:t>
      </w:r>
    </w:p>
    <w:p w14:paraId="673D4FF8" w14:textId="77777777" w:rsidR="00FE4FEC" w:rsidRPr="00FE4FEC" w:rsidRDefault="00FE4FEC" w:rsidP="00FE4FEC">
      <w:pPr>
        <w:rPr>
          <w:rFonts w:ascii="Times New Roman" w:hAnsi="Times New Roman" w:cs="Times New Roman"/>
          <w:sz w:val="26"/>
          <w:szCs w:val="26"/>
        </w:rPr>
      </w:pPr>
      <w:r w:rsidRPr="00FE4FEC">
        <w:rPr>
          <w:rFonts w:ascii="Times New Roman" w:hAnsi="Times New Roman" w:cs="Times New Roman"/>
          <w:sz w:val="26"/>
          <w:szCs w:val="26"/>
        </w:rPr>
        <w:t>Dưới đây là các chức năng chính của Smartsheet — với giải thích chi tiết để bạn xem cái nào có ích cho đề tài “Hệ thống quản lý phòng khám tư nhân” của bạn.</w:t>
      </w:r>
    </w:p>
    <w:p w14:paraId="3631D162" w14:textId="542B8739" w:rsidR="00FE4FEC" w:rsidRPr="00FE4FEC" w:rsidRDefault="00FE4FEC" w:rsidP="00FE4FEC">
      <w:pPr>
        <w:numPr>
          <w:ilvl w:val="0"/>
          <w:numId w:val="10"/>
        </w:numPr>
        <w:rPr>
          <w:rFonts w:ascii="Times New Roman" w:hAnsi="Times New Roman" w:cs="Times New Roman"/>
          <w:sz w:val="26"/>
          <w:szCs w:val="26"/>
        </w:rPr>
      </w:pPr>
      <w:r w:rsidRPr="00FE4FEC">
        <w:rPr>
          <w:rFonts w:ascii="Times New Roman" w:hAnsi="Times New Roman" w:cs="Times New Roman"/>
          <w:b/>
          <w:bCs/>
          <w:sz w:val="26"/>
          <w:szCs w:val="26"/>
        </w:rPr>
        <w:t>Giao diện đa dạng (Views)</w:t>
      </w:r>
      <w:r w:rsidRPr="00FE4FEC">
        <w:rPr>
          <w:rFonts w:ascii="Times New Roman" w:hAnsi="Times New Roman" w:cs="Times New Roman"/>
          <w:sz w:val="26"/>
          <w:szCs w:val="26"/>
        </w:rPr>
        <w:t>:</w:t>
      </w:r>
      <w:r w:rsidRPr="00FE4FEC">
        <w:rPr>
          <w:rFonts w:ascii="Times New Roman" w:hAnsi="Times New Roman" w:cs="Times New Roman"/>
          <w:sz w:val="26"/>
          <w:szCs w:val="26"/>
        </w:rPr>
        <w:br/>
        <w:t>Bạn có thể xem dữ liệu dưới dạng bảng (Grid view), dạng bảng Kanban (Cards view), dạng lịch (Calendar view) hoặc dạng tiến độ (Gantt chart). .</w:t>
      </w:r>
    </w:p>
    <w:p w14:paraId="303A72D8" w14:textId="021AFAC5" w:rsidR="00FE4FEC" w:rsidRPr="00FE4FEC" w:rsidRDefault="00FE4FEC" w:rsidP="00FE4FEC">
      <w:pPr>
        <w:numPr>
          <w:ilvl w:val="0"/>
          <w:numId w:val="10"/>
        </w:numPr>
        <w:rPr>
          <w:rFonts w:ascii="Times New Roman" w:hAnsi="Times New Roman" w:cs="Times New Roman"/>
          <w:sz w:val="26"/>
          <w:szCs w:val="26"/>
        </w:rPr>
      </w:pPr>
      <w:r w:rsidRPr="00FE4FEC">
        <w:rPr>
          <w:rFonts w:ascii="Times New Roman" w:hAnsi="Times New Roman" w:cs="Times New Roman"/>
          <w:b/>
          <w:bCs/>
          <w:sz w:val="26"/>
          <w:szCs w:val="26"/>
        </w:rPr>
        <w:t>Tạo bảng &amp; cấu trúc giống spreadsheet</w:t>
      </w:r>
      <w:r w:rsidRPr="00FE4FEC">
        <w:rPr>
          <w:rFonts w:ascii="Times New Roman" w:hAnsi="Times New Roman" w:cs="Times New Roman"/>
          <w:sz w:val="26"/>
          <w:szCs w:val="26"/>
        </w:rPr>
        <w:t>:</w:t>
      </w:r>
      <w:r w:rsidRPr="00FE4FEC">
        <w:rPr>
          <w:rFonts w:ascii="Times New Roman" w:hAnsi="Times New Roman" w:cs="Times New Roman"/>
          <w:sz w:val="26"/>
          <w:szCs w:val="26"/>
        </w:rPr>
        <w:br/>
        <w:t xml:space="preserve">Vì giao diện giống Excel nên nhiều người quen dùng Excel sẽ cảm thấy thấy nhanh. Nhập dữ liệu, công thức, tính toán được. </w:t>
      </w:r>
    </w:p>
    <w:p w14:paraId="4D54A4EE" w14:textId="52400C3C" w:rsidR="00FE4FEC" w:rsidRPr="00FE4FEC" w:rsidRDefault="00FE4FEC" w:rsidP="00FE4FEC">
      <w:pPr>
        <w:numPr>
          <w:ilvl w:val="0"/>
          <w:numId w:val="10"/>
        </w:numPr>
        <w:rPr>
          <w:rFonts w:ascii="Times New Roman" w:hAnsi="Times New Roman" w:cs="Times New Roman"/>
          <w:sz w:val="26"/>
          <w:szCs w:val="26"/>
        </w:rPr>
      </w:pPr>
      <w:r w:rsidRPr="00FE4FEC">
        <w:rPr>
          <w:rFonts w:ascii="Times New Roman" w:hAnsi="Times New Roman" w:cs="Times New Roman"/>
          <w:b/>
          <w:bCs/>
          <w:sz w:val="26"/>
          <w:szCs w:val="26"/>
        </w:rPr>
        <w:t>Tự động hóa (Automation &amp; Workflows)</w:t>
      </w:r>
      <w:r w:rsidRPr="00FE4FEC">
        <w:rPr>
          <w:rFonts w:ascii="Times New Roman" w:hAnsi="Times New Roman" w:cs="Times New Roman"/>
          <w:sz w:val="26"/>
          <w:szCs w:val="26"/>
        </w:rPr>
        <w:t>:</w:t>
      </w:r>
      <w:r w:rsidRPr="00FE4FEC">
        <w:rPr>
          <w:rFonts w:ascii="Times New Roman" w:hAnsi="Times New Roman" w:cs="Times New Roman"/>
          <w:sz w:val="26"/>
          <w:szCs w:val="26"/>
        </w:rPr>
        <w:br/>
        <w:t xml:space="preserve">Có thể thiết lập trigger-action (ví dụ: khi một task chuyển trạng thái “Hoàn thành” thì gửi email, nhắc deadline). </w:t>
      </w:r>
    </w:p>
    <w:p w14:paraId="43481DD8" w14:textId="51482ECB" w:rsidR="00FE4FEC" w:rsidRPr="00FE4FEC" w:rsidRDefault="00FE4FEC" w:rsidP="00FE4FEC">
      <w:pPr>
        <w:numPr>
          <w:ilvl w:val="0"/>
          <w:numId w:val="10"/>
        </w:numPr>
        <w:rPr>
          <w:rFonts w:ascii="Times New Roman" w:hAnsi="Times New Roman" w:cs="Times New Roman"/>
          <w:sz w:val="26"/>
          <w:szCs w:val="26"/>
        </w:rPr>
      </w:pPr>
      <w:r w:rsidRPr="00FE4FEC">
        <w:rPr>
          <w:rFonts w:ascii="Times New Roman" w:hAnsi="Times New Roman" w:cs="Times New Roman"/>
          <w:b/>
          <w:bCs/>
          <w:sz w:val="26"/>
          <w:szCs w:val="26"/>
        </w:rPr>
        <w:t>Dashboard &amp; báo cáo (Dashboards &amp; Reporting)</w:t>
      </w:r>
      <w:r w:rsidRPr="00FE4FEC">
        <w:rPr>
          <w:rFonts w:ascii="Times New Roman" w:hAnsi="Times New Roman" w:cs="Times New Roman"/>
          <w:sz w:val="26"/>
          <w:szCs w:val="26"/>
        </w:rPr>
        <w:t>:</w:t>
      </w:r>
      <w:r w:rsidRPr="00FE4FEC">
        <w:rPr>
          <w:rFonts w:ascii="Times New Roman" w:hAnsi="Times New Roman" w:cs="Times New Roman"/>
          <w:sz w:val="26"/>
          <w:szCs w:val="26"/>
        </w:rPr>
        <w:br/>
        <w:t xml:space="preserve">Có thể tổng hợp dữ liệu từ nhiều sheet để tạo biểu đồ, báo cáo tiến độ, phân tích nguồn lực (workload), KPI. </w:t>
      </w:r>
    </w:p>
    <w:p w14:paraId="40ADCA13" w14:textId="7FBFE1D9" w:rsidR="00FE4FEC" w:rsidRPr="00FE4FEC" w:rsidRDefault="00FE4FEC" w:rsidP="00FE4FEC">
      <w:pPr>
        <w:numPr>
          <w:ilvl w:val="0"/>
          <w:numId w:val="10"/>
        </w:numPr>
        <w:rPr>
          <w:rFonts w:ascii="Times New Roman" w:hAnsi="Times New Roman" w:cs="Times New Roman"/>
          <w:sz w:val="26"/>
          <w:szCs w:val="26"/>
        </w:rPr>
      </w:pPr>
      <w:r w:rsidRPr="00FE4FEC">
        <w:rPr>
          <w:rFonts w:ascii="Times New Roman" w:hAnsi="Times New Roman" w:cs="Times New Roman"/>
          <w:b/>
          <w:bCs/>
          <w:sz w:val="26"/>
          <w:szCs w:val="26"/>
        </w:rPr>
        <w:lastRenderedPageBreak/>
        <w:t>Quản lý tài nguyên &amp; nguồn lực (Resource/Workload Tracking)</w:t>
      </w:r>
      <w:r w:rsidRPr="00FE4FEC">
        <w:rPr>
          <w:rFonts w:ascii="Times New Roman" w:hAnsi="Times New Roman" w:cs="Times New Roman"/>
          <w:sz w:val="26"/>
          <w:szCs w:val="26"/>
        </w:rPr>
        <w:t>:</w:t>
      </w:r>
      <w:r w:rsidRPr="00FE4FEC">
        <w:rPr>
          <w:rFonts w:ascii="Times New Roman" w:hAnsi="Times New Roman" w:cs="Times New Roman"/>
          <w:sz w:val="26"/>
          <w:szCs w:val="26"/>
        </w:rPr>
        <w:br/>
        <w:t xml:space="preserve">Cho phép theo dõi ai đang làm gì, tải công việc, xem phân bố công việc. </w:t>
      </w:r>
    </w:p>
    <w:p w14:paraId="662E163D" w14:textId="11F4C6C7" w:rsidR="00FE4FEC" w:rsidRPr="00FE4FEC" w:rsidRDefault="00FE4FEC" w:rsidP="00FE4FEC">
      <w:pPr>
        <w:numPr>
          <w:ilvl w:val="0"/>
          <w:numId w:val="10"/>
        </w:numPr>
        <w:rPr>
          <w:rFonts w:ascii="Times New Roman" w:hAnsi="Times New Roman" w:cs="Times New Roman"/>
          <w:sz w:val="26"/>
          <w:szCs w:val="26"/>
        </w:rPr>
      </w:pPr>
      <w:r w:rsidRPr="00FE4FEC">
        <w:rPr>
          <w:rFonts w:ascii="Times New Roman" w:hAnsi="Times New Roman" w:cs="Times New Roman"/>
          <w:b/>
          <w:bCs/>
          <w:sz w:val="26"/>
          <w:szCs w:val="26"/>
        </w:rPr>
        <w:t>Tích hợp &amp; mở rộng (Integrations &amp; Add-ons)</w:t>
      </w:r>
      <w:r w:rsidRPr="00FE4FEC">
        <w:rPr>
          <w:rFonts w:ascii="Times New Roman" w:hAnsi="Times New Roman" w:cs="Times New Roman"/>
          <w:sz w:val="26"/>
          <w:szCs w:val="26"/>
        </w:rPr>
        <w:t>:</w:t>
      </w:r>
      <w:r w:rsidRPr="00FE4FEC">
        <w:rPr>
          <w:rFonts w:ascii="Times New Roman" w:hAnsi="Times New Roman" w:cs="Times New Roman"/>
          <w:sz w:val="26"/>
          <w:szCs w:val="26"/>
        </w:rPr>
        <w:br/>
        <w:t xml:space="preserve">Kết nối với các công cụ như Google Workspace, Microsoft 365, Slack, Salesforce,... nhằm đồng bộ dữ liệu, sử dụng chung hệ sinh thái. </w:t>
      </w:r>
    </w:p>
    <w:p w14:paraId="31821836" w14:textId="358E02F6" w:rsidR="008B393B" w:rsidRDefault="00FE4FEC" w:rsidP="008B393B">
      <w:pPr>
        <w:numPr>
          <w:ilvl w:val="0"/>
          <w:numId w:val="10"/>
        </w:numPr>
        <w:rPr>
          <w:rFonts w:ascii="Times New Roman" w:hAnsi="Times New Roman" w:cs="Times New Roman"/>
          <w:sz w:val="26"/>
          <w:szCs w:val="26"/>
        </w:rPr>
      </w:pPr>
      <w:r w:rsidRPr="00FE4FEC">
        <w:rPr>
          <w:rFonts w:ascii="Times New Roman" w:hAnsi="Times New Roman" w:cs="Times New Roman"/>
          <w:b/>
          <w:bCs/>
          <w:sz w:val="26"/>
          <w:szCs w:val="26"/>
        </w:rPr>
        <w:t>Bảo mật &amp; chia sẻ (Security &amp; Collaboration)</w:t>
      </w:r>
      <w:r w:rsidRPr="00FE4FEC">
        <w:rPr>
          <w:rFonts w:ascii="Times New Roman" w:hAnsi="Times New Roman" w:cs="Times New Roman"/>
          <w:sz w:val="26"/>
          <w:szCs w:val="26"/>
        </w:rPr>
        <w:t>:</w:t>
      </w:r>
      <w:r w:rsidRPr="00FE4FEC">
        <w:rPr>
          <w:rFonts w:ascii="Times New Roman" w:hAnsi="Times New Roman" w:cs="Times New Roman"/>
          <w:sz w:val="26"/>
          <w:szCs w:val="26"/>
        </w:rPr>
        <w:br/>
        <w:t xml:space="preserve">Cho phép chia sẻ sheet với người khác (cả trong và ngoài tổ chức), phân quyền xem/ sửa, ghi nhận lịch sử thay đổi. </w:t>
      </w:r>
    </w:p>
    <w:p w14:paraId="62887BB0" w14:textId="0532060D" w:rsidR="00EB780D" w:rsidRPr="00FE4FEC" w:rsidRDefault="00EB780D" w:rsidP="00EB780D">
      <w:pPr>
        <w:rPr>
          <w:rFonts w:ascii="Times New Roman" w:hAnsi="Times New Roman" w:cs="Times New Roman"/>
          <w:sz w:val="26"/>
          <w:szCs w:val="26"/>
        </w:rPr>
      </w:pPr>
      <w:r w:rsidRPr="00EB780D">
        <w:rPr>
          <w:rFonts w:ascii="Times New Roman" w:hAnsi="Times New Roman" w:cs="Times New Roman"/>
          <w:sz w:val="26"/>
          <w:szCs w:val="26"/>
        </w:rPr>
        <w:t>1.2. Sử dụng công cụ đã tìm hiểu, để xây dựng lược đồ Gantt sau:</w:t>
      </w:r>
    </w:p>
    <w:p w14:paraId="600F4016" w14:textId="441A69E1" w:rsidR="008B393B" w:rsidRPr="006126E5" w:rsidRDefault="008B393B" w:rsidP="008B393B">
      <w:pPr>
        <w:rPr>
          <w:rFonts w:ascii="Times New Roman" w:hAnsi="Times New Roman" w:cs="Times New Roman"/>
          <w:sz w:val="26"/>
          <w:szCs w:val="26"/>
        </w:rPr>
      </w:pPr>
      <w:r w:rsidRPr="00FE4FEC">
        <w:rPr>
          <w:rFonts w:ascii="Times New Roman" w:hAnsi="Times New Roman" w:cs="Times New Roman"/>
          <w:sz w:val="26"/>
          <w:szCs w:val="26"/>
        </w:rPr>
        <w:t xml:space="preserve">Áp dụng phần mềm Click Up vào dự án Hệ thống quản lý phòng khám </w:t>
      </w:r>
    </w:p>
    <w:p w14:paraId="7573AA30" w14:textId="1FCA9408" w:rsidR="006126E5" w:rsidRPr="00FE4FEC" w:rsidRDefault="00560FB7" w:rsidP="006126E5">
      <w:pPr>
        <w:rPr>
          <w:rFonts w:ascii="Times New Roman" w:hAnsi="Times New Roman" w:cs="Times New Roman"/>
          <w:sz w:val="26"/>
          <w:szCs w:val="26"/>
        </w:rPr>
      </w:pPr>
      <w:r w:rsidRPr="00FE4FEC">
        <w:rPr>
          <w:rFonts w:ascii="Times New Roman" w:hAnsi="Times New Roman" w:cs="Times New Roman"/>
          <w:noProof/>
          <w:sz w:val="26"/>
          <w:szCs w:val="26"/>
        </w:rPr>
        <w:drawing>
          <wp:inline distT="0" distB="0" distL="0" distR="0" wp14:anchorId="399DB253" wp14:editId="16ACC7B5">
            <wp:extent cx="5943600" cy="2838450"/>
            <wp:effectExtent l="0" t="0" r="0" b="0"/>
            <wp:docPr id="151520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206679" name=""/>
                    <pic:cNvPicPr/>
                  </pic:nvPicPr>
                  <pic:blipFill>
                    <a:blip r:embed="rId7"/>
                    <a:stretch>
                      <a:fillRect/>
                    </a:stretch>
                  </pic:blipFill>
                  <pic:spPr>
                    <a:xfrm>
                      <a:off x="0" y="0"/>
                      <a:ext cx="5943600" cy="2838450"/>
                    </a:xfrm>
                    <a:prstGeom prst="rect">
                      <a:avLst/>
                    </a:prstGeom>
                  </pic:spPr>
                </pic:pic>
              </a:graphicData>
            </a:graphic>
          </wp:inline>
        </w:drawing>
      </w:r>
    </w:p>
    <w:sectPr w:rsidR="006126E5" w:rsidRPr="00FE4F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12665"/>
    <w:multiLevelType w:val="multilevel"/>
    <w:tmpl w:val="4C364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8463C"/>
    <w:multiLevelType w:val="multilevel"/>
    <w:tmpl w:val="6DBE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E74115"/>
    <w:multiLevelType w:val="multilevel"/>
    <w:tmpl w:val="203C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FB19CE"/>
    <w:multiLevelType w:val="multilevel"/>
    <w:tmpl w:val="4362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BF0E2A"/>
    <w:multiLevelType w:val="multilevel"/>
    <w:tmpl w:val="2814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767780"/>
    <w:multiLevelType w:val="hybridMultilevel"/>
    <w:tmpl w:val="5A164F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477800"/>
    <w:multiLevelType w:val="multilevel"/>
    <w:tmpl w:val="E326D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4D4653"/>
    <w:multiLevelType w:val="multilevel"/>
    <w:tmpl w:val="3DFA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A149B7"/>
    <w:multiLevelType w:val="multilevel"/>
    <w:tmpl w:val="8148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E13C82"/>
    <w:multiLevelType w:val="multilevel"/>
    <w:tmpl w:val="FB48A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1903064">
    <w:abstractNumId w:val="6"/>
  </w:num>
  <w:num w:numId="2" w16cid:durableId="1747680275">
    <w:abstractNumId w:val="0"/>
  </w:num>
  <w:num w:numId="3" w16cid:durableId="1805657320">
    <w:abstractNumId w:val="4"/>
  </w:num>
  <w:num w:numId="4" w16cid:durableId="1096094770">
    <w:abstractNumId w:val="2"/>
  </w:num>
  <w:num w:numId="5" w16cid:durableId="1687126006">
    <w:abstractNumId w:val="8"/>
  </w:num>
  <w:num w:numId="6" w16cid:durableId="2014532095">
    <w:abstractNumId w:val="7"/>
  </w:num>
  <w:num w:numId="7" w16cid:durableId="2006130729">
    <w:abstractNumId w:val="9"/>
  </w:num>
  <w:num w:numId="8" w16cid:durableId="435904054">
    <w:abstractNumId w:val="1"/>
  </w:num>
  <w:num w:numId="9" w16cid:durableId="1018240713">
    <w:abstractNumId w:val="5"/>
  </w:num>
  <w:num w:numId="10" w16cid:durableId="20213540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6E5"/>
    <w:rsid w:val="000953D6"/>
    <w:rsid w:val="00123907"/>
    <w:rsid w:val="00143D4C"/>
    <w:rsid w:val="0024267C"/>
    <w:rsid w:val="00323CD6"/>
    <w:rsid w:val="00560FB7"/>
    <w:rsid w:val="006126E5"/>
    <w:rsid w:val="007414B2"/>
    <w:rsid w:val="008B393B"/>
    <w:rsid w:val="00931D9D"/>
    <w:rsid w:val="00D850F4"/>
    <w:rsid w:val="00DF2C10"/>
    <w:rsid w:val="00EB780D"/>
    <w:rsid w:val="00FE4F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EB338"/>
  <w15:chartTrackingRefBased/>
  <w15:docId w15:val="{7F94F559-9977-49D8-A532-43A6F5C21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26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26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26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26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26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26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26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26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26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26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26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26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26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26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26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26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26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26E5"/>
    <w:rPr>
      <w:rFonts w:eastAsiaTheme="majorEastAsia" w:cstheme="majorBidi"/>
      <w:color w:val="272727" w:themeColor="text1" w:themeTint="D8"/>
    </w:rPr>
  </w:style>
  <w:style w:type="paragraph" w:styleId="Title">
    <w:name w:val="Title"/>
    <w:basedOn w:val="Normal"/>
    <w:next w:val="Normal"/>
    <w:link w:val="TitleChar"/>
    <w:uiPriority w:val="10"/>
    <w:qFormat/>
    <w:rsid w:val="006126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26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26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26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26E5"/>
    <w:pPr>
      <w:spacing w:before="160"/>
      <w:jc w:val="center"/>
    </w:pPr>
    <w:rPr>
      <w:i/>
      <w:iCs/>
      <w:color w:val="404040" w:themeColor="text1" w:themeTint="BF"/>
    </w:rPr>
  </w:style>
  <w:style w:type="character" w:customStyle="1" w:styleId="QuoteChar">
    <w:name w:val="Quote Char"/>
    <w:basedOn w:val="DefaultParagraphFont"/>
    <w:link w:val="Quote"/>
    <w:uiPriority w:val="29"/>
    <w:rsid w:val="006126E5"/>
    <w:rPr>
      <w:i/>
      <w:iCs/>
      <w:color w:val="404040" w:themeColor="text1" w:themeTint="BF"/>
    </w:rPr>
  </w:style>
  <w:style w:type="paragraph" w:styleId="ListParagraph">
    <w:name w:val="List Paragraph"/>
    <w:basedOn w:val="Normal"/>
    <w:uiPriority w:val="34"/>
    <w:qFormat/>
    <w:rsid w:val="006126E5"/>
    <w:pPr>
      <w:ind w:left="720"/>
      <w:contextualSpacing/>
    </w:pPr>
  </w:style>
  <w:style w:type="character" w:styleId="IntenseEmphasis">
    <w:name w:val="Intense Emphasis"/>
    <w:basedOn w:val="DefaultParagraphFont"/>
    <w:uiPriority w:val="21"/>
    <w:qFormat/>
    <w:rsid w:val="006126E5"/>
    <w:rPr>
      <w:i/>
      <w:iCs/>
      <w:color w:val="2F5496" w:themeColor="accent1" w:themeShade="BF"/>
    </w:rPr>
  </w:style>
  <w:style w:type="paragraph" w:styleId="IntenseQuote">
    <w:name w:val="Intense Quote"/>
    <w:basedOn w:val="Normal"/>
    <w:next w:val="Normal"/>
    <w:link w:val="IntenseQuoteChar"/>
    <w:uiPriority w:val="30"/>
    <w:qFormat/>
    <w:rsid w:val="006126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26E5"/>
    <w:rPr>
      <w:i/>
      <w:iCs/>
      <w:color w:val="2F5496" w:themeColor="accent1" w:themeShade="BF"/>
    </w:rPr>
  </w:style>
  <w:style w:type="character" w:styleId="IntenseReference">
    <w:name w:val="Intense Reference"/>
    <w:basedOn w:val="DefaultParagraphFont"/>
    <w:uiPriority w:val="32"/>
    <w:qFormat/>
    <w:rsid w:val="006126E5"/>
    <w:rPr>
      <w:b/>
      <w:bCs/>
      <w:smallCaps/>
      <w:color w:val="2F5496" w:themeColor="accent1" w:themeShade="BF"/>
      <w:spacing w:val="5"/>
    </w:rPr>
  </w:style>
  <w:style w:type="character" w:styleId="Hyperlink">
    <w:name w:val="Hyperlink"/>
    <w:basedOn w:val="DefaultParagraphFont"/>
    <w:uiPriority w:val="99"/>
    <w:unhideWhenUsed/>
    <w:rsid w:val="006126E5"/>
    <w:rPr>
      <w:color w:val="0563C1" w:themeColor="hyperlink"/>
      <w:u w:val="single"/>
    </w:rPr>
  </w:style>
  <w:style w:type="character" w:styleId="UnresolvedMention">
    <w:name w:val="Unresolved Mention"/>
    <w:basedOn w:val="DefaultParagraphFont"/>
    <w:uiPriority w:val="99"/>
    <w:semiHidden/>
    <w:unhideWhenUsed/>
    <w:rsid w:val="006126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5</Pages>
  <Words>951</Words>
  <Characters>3799</Characters>
  <Application>Microsoft Office Word</Application>
  <DocSecurity>0</DocSecurity>
  <Lines>102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Đinh Thị Thảo</dc:creator>
  <cp:keywords/>
  <dc:description/>
  <cp:lastModifiedBy>An Đinh Thị Thảo</cp:lastModifiedBy>
  <cp:revision>3</cp:revision>
  <dcterms:created xsi:type="dcterms:W3CDTF">2025-11-03T02:32:00Z</dcterms:created>
  <dcterms:modified xsi:type="dcterms:W3CDTF">2025-11-03T04:16:00Z</dcterms:modified>
</cp:coreProperties>
</file>