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C0AC9" w14:textId="7F2E8A61" w:rsidR="00735CB1" w:rsidRPr="00A1122D" w:rsidRDefault="008775DC" w:rsidP="00A77F95">
      <w:pPr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</w:rPr>
        <w:t xml:space="preserve"> Programming </w:t>
      </w:r>
      <w:r w:rsidR="00735CB1" w:rsidRPr="00A1122D">
        <w:rPr>
          <w:rFonts w:ascii="Calibri" w:hAnsi="Calibri" w:cs="Calibri"/>
          <w:sz w:val="72"/>
          <w:szCs w:val="72"/>
        </w:rPr>
        <w:t>Assignment 1</w:t>
      </w:r>
    </w:p>
    <w:p w14:paraId="2BC55290" w14:textId="2F713868" w:rsidR="00EB4963" w:rsidRPr="00A1122D" w:rsidRDefault="00EB4963" w:rsidP="00A77F95">
      <w:pPr>
        <w:jc w:val="center"/>
        <w:rPr>
          <w:rFonts w:ascii="Calibri" w:hAnsi="Calibri" w:cs="Calibri"/>
          <w:sz w:val="72"/>
          <w:szCs w:val="72"/>
        </w:rPr>
      </w:pPr>
      <w:r w:rsidRPr="00A1122D">
        <w:rPr>
          <w:rFonts w:ascii="Calibri" w:hAnsi="Calibri" w:cs="Calibri"/>
          <w:sz w:val="72"/>
          <w:szCs w:val="72"/>
        </w:rPr>
        <w:t>COMP 4211</w:t>
      </w:r>
    </w:p>
    <w:p w14:paraId="18A432C8" w14:textId="4182C86B" w:rsidR="00EB4963" w:rsidRPr="00A1122D" w:rsidRDefault="006C242A" w:rsidP="00A77F95">
      <w:pPr>
        <w:jc w:val="center"/>
        <w:rPr>
          <w:rFonts w:ascii="Calibri" w:hAnsi="Calibri" w:cs="Calibri"/>
          <w:b/>
          <w:bCs/>
          <w:sz w:val="72"/>
          <w:szCs w:val="72"/>
        </w:rPr>
      </w:pPr>
      <w:r w:rsidRPr="00A1122D">
        <w:rPr>
          <w:rFonts w:ascii="Calibri" w:hAnsi="Calibri" w:cs="Calibri"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140C2BB5" wp14:editId="5E8BBA21">
            <wp:simplePos x="0" y="0"/>
            <wp:positionH relativeFrom="margin">
              <wp:posOffset>1525215</wp:posOffset>
            </wp:positionH>
            <wp:positionV relativeFrom="paragraph">
              <wp:posOffset>267363</wp:posOffset>
            </wp:positionV>
            <wp:extent cx="2877820" cy="4427855"/>
            <wp:effectExtent l="0" t="0" r="0" b="0"/>
            <wp:wrapTight wrapText="bothSides">
              <wp:wrapPolygon edited="0">
                <wp:start x="9866" y="0"/>
                <wp:lineTo x="8865" y="186"/>
                <wp:lineTo x="6291" y="1301"/>
                <wp:lineTo x="5719" y="3067"/>
                <wp:lineTo x="5719" y="4368"/>
                <wp:lineTo x="6434" y="4554"/>
                <wp:lineTo x="6434" y="6040"/>
                <wp:lineTo x="3861" y="6226"/>
                <wp:lineTo x="429" y="6691"/>
                <wp:lineTo x="143" y="7992"/>
                <wp:lineTo x="572" y="14962"/>
                <wp:lineTo x="858" y="16449"/>
                <wp:lineTo x="1859" y="17935"/>
                <wp:lineTo x="3718" y="19422"/>
                <wp:lineTo x="4861" y="20909"/>
                <wp:lineTo x="4575" y="21467"/>
                <wp:lineTo x="16872" y="21467"/>
                <wp:lineTo x="16729" y="20909"/>
                <wp:lineTo x="17873" y="19422"/>
                <wp:lineTo x="19732" y="17935"/>
                <wp:lineTo x="20590" y="16449"/>
                <wp:lineTo x="20733" y="10501"/>
                <wp:lineTo x="21305" y="7899"/>
                <wp:lineTo x="21162" y="6784"/>
                <wp:lineTo x="16872" y="6133"/>
                <wp:lineTo x="15156" y="5948"/>
                <wp:lineTo x="15156" y="4554"/>
                <wp:lineTo x="16157" y="4275"/>
                <wp:lineTo x="15871" y="3067"/>
                <wp:lineTo x="15299" y="1301"/>
                <wp:lineTo x="12583" y="186"/>
                <wp:lineTo x="11582" y="0"/>
                <wp:lineTo x="9866" y="0"/>
              </wp:wrapPolygon>
            </wp:wrapTight>
            <wp:docPr id="901904469" name="Picture 3" descr="Logo of HK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 of HKU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230E0" w14:textId="77777777" w:rsidR="00EB4963" w:rsidRPr="00A1122D" w:rsidRDefault="00EB4963" w:rsidP="00A77F9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690CEE6E" w14:textId="77777777" w:rsidR="00EB4963" w:rsidRPr="00A1122D" w:rsidRDefault="00EB4963" w:rsidP="00A77F9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68D842EF" w14:textId="7B318276" w:rsidR="00EB4963" w:rsidRPr="00A1122D" w:rsidRDefault="00EB4963" w:rsidP="00A77F95">
      <w:pPr>
        <w:tabs>
          <w:tab w:val="left" w:pos="3089"/>
        </w:tabs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725E6856" w14:textId="77777777" w:rsidR="00EB4963" w:rsidRPr="00A1122D" w:rsidRDefault="00EB4963" w:rsidP="00A77F9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5DACB95F" w14:textId="77777777" w:rsidR="00EB4963" w:rsidRPr="00A1122D" w:rsidRDefault="00EB4963" w:rsidP="00A77F95">
      <w:pPr>
        <w:jc w:val="center"/>
        <w:rPr>
          <w:rFonts w:ascii="Calibri" w:hAnsi="Calibri" w:cs="Calibri"/>
          <w:b/>
          <w:bCs/>
          <w:sz w:val="72"/>
          <w:szCs w:val="72"/>
        </w:rPr>
      </w:pPr>
    </w:p>
    <w:p w14:paraId="65A5A115" w14:textId="77777777" w:rsidR="006C242A" w:rsidRPr="00A1122D" w:rsidRDefault="006C242A" w:rsidP="00A77F95">
      <w:pPr>
        <w:rPr>
          <w:rFonts w:ascii="Calibri" w:hAnsi="Calibri" w:cs="Calibri"/>
          <w:b/>
          <w:bCs/>
          <w:sz w:val="72"/>
          <w:szCs w:val="72"/>
        </w:rPr>
      </w:pPr>
    </w:p>
    <w:p w14:paraId="488E28A8" w14:textId="20F8035C" w:rsidR="00EB4963" w:rsidRPr="00A77F95" w:rsidRDefault="00EB4963" w:rsidP="00A77F95">
      <w:pPr>
        <w:jc w:val="center"/>
        <w:rPr>
          <w:rFonts w:ascii="Calibri" w:hAnsi="Calibri" w:cs="Calibri"/>
          <w:sz w:val="72"/>
          <w:szCs w:val="72"/>
        </w:rPr>
      </w:pPr>
      <w:r w:rsidRPr="00A77F95">
        <w:rPr>
          <w:rFonts w:ascii="Calibri" w:hAnsi="Calibri" w:cs="Calibri"/>
          <w:sz w:val="72"/>
          <w:szCs w:val="72"/>
        </w:rPr>
        <w:t xml:space="preserve">Andreas Wold </w:t>
      </w:r>
      <w:proofErr w:type="spellStart"/>
      <w:r w:rsidRPr="00A77F95">
        <w:rPr>
          <w:rFonts w:ascii="Calibri" w:hAnsi="Calibri" w:cs="Calibri"/>
          <w:sz w:val="72"/>
          <w:szCs w:val="72"/>
        </w:rPr>
        <w:t>Sløgedal</w:t>
      </w:r>
      <w:proofErr w:type="spellEnd"/>
    </w:p>
    <w:p w14:paraId="7C063BE4" w14:textId="050F1CD0" w:rsidR="00EB4963" w:rsidRPr="00A77F95" w:rsidRDefault="00EB4963" w:rsidP="00A77F95">
      <w:pPr>
        <w:jc w:val="center"/>
        <w:rPr>
          <w:rFonts w:ascii="Calibri" w:hAnsi="Calibri" w:cs="Calibri"/>
          <w:sz w:val="72"/>
          <w:szCs w:val="72"/>
        </w:rPr>
      </w:pPr>
      <w:r w:rsidRPr="00A77F95">
        <w:rPr>
          <w:rFonts w:ascii="Calibri" w:hAnsi="Calibri" w:cs="Calibri"/>
          <w:sz w:val="72"/>
          <w:szCs w:val="72"/>
        </w:rPr>
        <w:t xml:space="preserve">Student ID: </w:t>
      </w:r>
      <w:r w:rsidR="00446620" w:rsidRPr="00A77F95">
        <w:rPr>
          <w:rFonts w:ascii="Calibri" w:hAnsi="Calibri" w:cs="Calibri"/>
          <w:sz w:val="72"/>
          <w:szCs w:val="72"/>
        </w:rPr>
        <w:t>21196840</w:t>
      </w:r>
    </w:p>
    <w:p w14:paraId="3A84B260" w14:textId="77777777" w:rsidR="007B69C9" w:rsidRDefault="007B69C9" w:rsidP="007B69C9"/>
    <w:p w14:paraId="1CB0F293" w14:textId="77777777" w:rsidR="005E6128" w:rsidRPr="006B45AA" w:rsidRDefault="005E6128" w:rsidP="007B69C9"/>
    <w:sdt>
      <w:sdtPr>
        <w:id w:val="1350307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E4297E0" w14:textId="15A64F58" w:rsidR="00D86FD0" w:rsidRDefault="00D86FD0">
          <w:pPr>
            <w:pStyle w:val="TOCHeading"/>
          </w:pPr>
          <w:r>
            <w:t>Contents</w:t>
          </w:r>
        </w:p>
        <w:p w14:paraId="2F17B336" w14:textId="1620F6F6" w:rsidR="005F5C18" w:rsidRDefault="00D86FD0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val="nb-NO"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772446" w:history="1">
            <w:r w:rsidR="005F5C18" w:rsidRPr="009010A8">
              <w:rPr>
                <w:rStyle w:val="Hyperlink"/>
                <w:noProof/>
              </w:rPr>
              <w:t>1</w:t>
            </w:r>
            <w:r w:rsidR="005F5C18">
              <w:rPr>
                <w:rFonts w:eastAsiaTheme="minorEastAsia"/>
                <w:noProof/>
                <w:lang w:val="nb-NO" w:eastAsia="nb-NO"/>
              </w:rPr>
              <w:tab/>
            </w:r>
            <w:r w:rsidR="005F5C18" w:rsidRPr="009010A8">
              <w:rPr>
                <w:rStyle w:val="Hyperlink"/>
                <w:noProof/>
              </w:rPr>
              <w:t>Introduction</w:t>
            </w:r>
            <w:r w:rsidR="005F5C18">
              <w:rPr>
                <w:noProof/>
                <w:webHidden/>
              </w:rPr>
              <w:tab/>
            </w:r>
            <w:r w:rsidR="005F5C18">
              <w:rPr>
                <w:noProof/>
                <w:webHidden/>
              </w:rPr>
              <w:fldChar w:fldCharType="begin"/>
            </w:r>
            <w:r w:rsidR="005F5C18">
              <w:rPr>
                <w:noProof/>
                <w:webHidden/>
              </w:rPr>
              <w:instrText xml:space="preserve"> PAGEREF _Toc190772446 \h </w:instrText>
            </w:r>
            <w:r w:rsidR="005F5C18">
              <w:rPr>
                <w:noProof/>
                <w:webHidden/>
              </w:rPr>
            </w:r>
            <w:r w:rsidR="005F5C18">
              <w:rPr>
                <w:noProof/>
                <w:webHidden/>
              </w:rPr>
              <w:fldChar w:fldCharType="separate"/>
            </w:r>
            <w:r w:rsidR="005F5C18">
              <w:rPr>
                <w:noProof/>
                <w:webHidden/>
              </w:rPr>
              <w:t>3</w:t>
            </w:r>
            <w:r w:rsidR="005F5C18">
              <w:rPr>
                <w:noProof/>
                <w:webHidden/>
              </w:rPr>
              <w:fldChar w:fldCharType="end"/>
            </w:r>
          </w:hyperlink>
        </w:p>
        <w:p w14:paraId="3B42F5E9" w14:textId="69FF0FF3" w:rsidR="005F5C18" w:rsidRDefault="005F5C18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0772447" w:history="1">
            <w:r w:rsidRPr="009010A8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9010A8">
              <w:rPr>
                <w:rStyle w:val="Hyperlink"/>
                <w:noProof/>
              </w:rPr>
              <w:t>Description of the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B693" w14:textId="7BB5B5F8" w:rsidR="005F5C18" w:rsidRDefault="005F5C1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nb-NO" w:eastAsia="nb-NO"/>
            </w:rPr>
          </w:pPr>
          <w:hyperlink w:anchor="_Toc190772448" w:history="1">
            <w:r w:rsidRPr="009010A8">
              <w:rPr>
                <w:rStyle w:val="Hyperlink"/>
                <w:noProof/>
              </w:rPr>
              <w:t>2  Part 1: Data exploration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8F174" w14:textId="06A43FC5" w:rsidR="005F5C18" w:rsidRDefault="005F5C18">
          <w:pPr>
            <w:pStyle w:val="TOC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190772449" w:history="1">
            <w:r w:rsidRPr="009010A8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9010A8">
              <w:rPr>
                <w:rStyle w:val="Hyperlink"/>
                <w:noProof/>
              </w:rPr>
              <w:t>[Q1] Dataset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_Toc190772449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951E7" w14:textId="24E3D6FE" w:rsidR="00D86FD0" w:rsidRDefault="00D86FD0">
          <w:r>
            <w:rPr>
              <w:b/>
              <w:bCs/>
              <w:noProof/>
            </w:rPr>
            <w:fldChar w:fldCharType="end"/>
          </w:r>
        </w:p>
      </w:sdtContent>
    </w:sdt>
    <w:p w14:paraId="3DF61517" w14:textId="6981AA48" w:rsidR="006B45AA" w:rsidRDefault="006B45AA" w:rsidP="007B69C9">
      <w:pPr>
        <w:rPr>
          <w:b/>
          <w:bCs/>
          <w:sz w:val="40"/>
          <w:szCs w:val="40"/>
        </w:rPr>
      </w:pPr>
    </w:p>
    <w:p w14:paraId="56C66DF4" w14:textId="77777777" w:rsidR="006B45AA" w:rsidRDefault="006B45AA" w:rsidP="007B69C9">
      <w:pPr>
        <w:rPr>
          <w:b/>
          <w:bCs/>
          <w:sz w:val="40"/>
          <w:szCs w:val="40"/>
        </w:rPr>
      </w:pPr>
    </w:p>
    <w:p w14:paraId="44080362" w14:textId="77777777" w:rsidR="006B45AA" w:rsidRDefault="006B45AA" w:rsidP="007B69C9">
      <w:pPr>
        <w:rPr>
          <w:b/>
          <w:bCs/>
          <w:sz w:val="40"/>
          <w:szCs w:val="40"/>
        </w:rPr>
      </w:pPr>
    </w:p>
    <w:p w14:paraId="1BD64226" w14:textId="77777777" w:rsidR="006B45AA" w:rsidRDefault="006B45AA" w:rsidP="007B69C9">
      <w:pPr>
        <w:rPr>
          <w:b/>
          <w:bCs/>
          <w:sz w:val="40"/>
          <w:szCs w:val="40"/>
        </w:rPr>
      </w:pPr>
    </w:p>
    <w:p w14:paraId="74B24A94" w14:textId="77777777" w:rsidR="006B45AA" w:rsidRDefault="006B45AA" w:rsidP="007B69C9">
      <w:pPr>
        <w:rPr>
          <w:b/>
          <w:bCs/>
          <w:sz w:val="40"/>
          <w:szCs w:val="40"/>
        </w:rPr>
      </w:pPr>
    </w:p>
    <w:p w14:paraId="22DB9628" w14:textId="77777777" w:rsidR="006B45AA" w:rsidRDefault="006B45AA" w:rsidP="007B69C9">
      <w:pPr>
        <w:rPr>
          <w:b/>
          <w:bCs/>
          <w:sz w:val="40"/>
          <w:szCs w:val="40"/>
        </w:rPr>
      </w:pPr>
    </w:p>
    <w:p w14:paraId="222D5791" w14:textId="77777777" w:rsidR="006B45AA" w:rsidRDefault="006B45AA" w:rsidP="007B69C9">
      <w:pPr>
        <w:rPr>
          <w:b/>
          <w:bCs/>
          <w:sz w:val="40"/>
          <w:szCs w:val="40"/>
        </w:rPr>
      </w:pPr>
    </w:p>
    <w:p w14:paraId="4D46919D" w14:textId="77777777" w:rsidR="006B45AA" w:rsidRDefault="006B45AA" w:rsidP="007B69C9">
      <w:pPr>
        <w:rPr>
          <w:b/>
          <w:bCs/>
          <w:sz w:val="40"/>
          <w:szCs w:val="40"/>
        </w:rPr>
      </w:pPr>
    </w:p>
    <w:p w14:paraId="5070AF30" w14:textId="77777777" w:rsidR="006B45AA" w:rsidRDefault="006B45AA" w:rsidP="007B69C9">
      <w:pPr>
        <w:rPr>
          <w:b/>
          <w:bCs/>
          <w:sz w:val="40"/>
          <w:szCs w:val="40"/>
        </w:rPr>
      </w:pPr>
    </w:p>
    <w:p w14:paraId="550722F7" w14:textId="77777777" w:rsidR="006B45AA" w:rsidRDefault="006B45AA" w:rsidP="007B69C9">
      <w:pPr>
        <w:rPr>
          <w:b/>
          <w:bCs/>
          <w:sz w:val="40"/>
          <w:szCs w:val="40"/>
        </w:rPr>
      </w:pPr>
    </w:p>
    <w:p w14:paraId="49039F3A" w14:textId="77777777" w:rsidR="006B45AA" w:rsidRDefault="006B45AA" w:rsidP="007B69C9">
      <w:pPr>
        <w:rPr>
          <w:b/>
          <w:bCs/>
          <w:sz w:val="40"/>
          <w:szCs w:val="40"/>
        </w:rPr>
      </w:pPr>
    </w:p>
    <w:p w14:paraId="457A7829" w14:textId="77777777" w:rsidR="006B45AA" w:rsidRDefault="006B45AA" w:rsidP="007B69C9">
      <w:pPr>
        <w:rPr>
          <w:b/>
          <w:bCs/>
          <w:sz w:val="40"/>
          <w:szCs w:val="40"/>
        </w:rPr>
      </w:pPr>
    </w:p>
    <w:p w14:paraId="4488E4B1" w14:textId="77777777" w:rsidR="006B45AA" w:rsidRDefault="006B45AA" w:rsidP="007B69C9">
      <w:pPr>
        <w:rPr>
          <w:b/>
          <w:bCs/>
          <w:sz w:val="40"/>
          <w:szCs w:val="40"/>
        </w:rPr>
      </w:pPr>
    </w:p>
    <w:p w14:paraId="4A6F71C5" w14:textId="77777777" w:rsidR="006B45AA" w:rsidRDefault="006B45AA" w:rsidP="007B69C9">
      <w:pPr>
        <w:rPr>
          <w:b/>
          <w:bCs/>
          <w:sz w:val="40"/>
          <w:szCs w:val="40"/>
        </w:rPr>
      </w:pPr>
    </w:p>
    <w:p w14:paraId="7DFD6785" w14:textId="77777777" w:rsidR="006B45AA" w:rsidRPr="00B95D91" w:rsidRDefault="006B45AA" w:rsidP="007B69C9">
      <w:pPr>
        <w:rPr>
          <w:b/>
          <w:bCs/>
          <w:sz w:val="40"/>
          <w:szCs w:val="40"/>
        </w:rPr>
      </w:pPr>
    </w:p>
    <w:p w14:paraId="69D1B2E7" w14:textId="1650686D" w:rsidR="0017123E" w:rsidRDefault="007A7A43" w:rsidP="002E5F12">
      <w:pPr>
        <w:pStyle w:val="Heading1"/>
        <w:numPr>
          <w:ilvl w:val="0"/>
          <w:numId w:val="4"/>
        </w:numPr>
      </w:pPr>
      <w:bookmarkStart w:id="0" w:name="_Toc190772446"/>
      <w:r>
        <w:lastRenderedPageBreak/>
        <w:t>Introduction</w:t>
      </w:r>
      <w:bookmarkEnd w:id="0"/>
    </w:p>
    <w:p w14:paraId="6E7E2605" w14:textId="7368CCD7" w:rsidR="007A7A43" w:rsidRDefault="00D96C78" w:rsidP="00985975">
      <w:pPr>
        <w:spacing w:line="276" w:lineRule="auto"/>
      </w:pPr>
      <w:r>
        <w:t xml:space="preserve">The purpose of this </w:t>
      </w:r>
      <w:r w:rsidR="00B5761C">
        <w:t xml:space="preserve">programming assignment is to </w:t>
      </w:r>
      <w:r w:rsidR="00131289">
        <w:t xml:space="preserve">use the material from COMP4211 to </w:t>
      </w:r>
      <w:r w:rsidR="00D956AB">
        <w:t>explore and preprocess a provided dataset (</w:t>
      </w:r>
      <w:r w:rsidR="00D956AB" w:rsidRPr="00032B14">
        <w:rPr>
          <w:rFonts w:ascii="Courier New" w:hAnsi="Courier New" w:cs="Courier New"/>
        </w:rPr>
        <w:t>data.</w:t>
      </w:r>
      <w:r w:rsidR="003F5D87" w:rsidRPr="00032B14">
        <w:rPr>
          <w:rFonts w:ascii="Courier New" w:hAnsi="Courier New" w:cs="Courier New"/>
        </w:rPr>
        <w:t>csv</w:t>
      </w:r>
      <w:r w:rsidR="003F5D87">
        <w:t>) and create linear regression</w:t>
      </w:r>
      <w:r w:rsidR="00E617E8">
        <w:t xml:space="preserve"> and logistic regression models to </w:t>
      </w:r>
      <w:proofErr w:type="gramStart"/>
      <w:r w:rsidR="00032B14">
        <w:t xml:space="preserve">… </w:t>
      </w:r>
      <w:r w:rsidR="0028272A">
        <w:t>.</w:t>
      </w:r>
      <w:proofErr w:type="gramEnd"/>
      <w:r w:rsidR="0028272A">
        <w:t xml:space="preserve"> The models will use </w:t>
      </w:r>
      <w:r w:rsidR="003C59BA">
        <w:t xml:space="preserve">information about individuals </w:t>
      </w:r>
      <w:r w:rsidR="003E65D5">
        <w:t xml:space="preserve">from the dataset </w:t>
      </w:r>
      <w:r w:rsidR="000648FC">
        <w:t xml:space="preserve">and be trained using advanced </w:t>
      </w:r>
      <w:r w:rsidR="00E3339B">
        <w:t xml:space="preserve">machine learning techniques. </w:t>
      </w:r>
      <w:r w:rsidR="00960A54">
        <w:t xml:space="preserve">Additionally, </w:t>
      </w:r>
      <w:r w:rsidR="00D7491F">
        <w:t>the aim is for the models to …</w:t>
      </w:r>
    </w:p>
    <w:p w14:paraId="602792F7" w14:textId="77777777" w:rsidR="00D7491F" w:rsidRPr="00D96C78" w:rsidRDefault="00D7491F" w:rsidP="007B69C9"/>
    <w:p w14:paraId="32423A0E" w14:textId="7F58EF9B" w:rsidR="007A7A43" w:rsidRPr="002E5F12" w:rsidRDefault="002E5F12" w:rsidP="00B365C5">
      <w:pPr>
        <w:pStyle w:val="Heading2"/>
      </w:pPr>
      <w:bookmarkStart w:id="1" w:name="_Toc190772447"/>
      <w:r>
        <w:t>1.1</w:t>
      </w:r>
      <w:r>
        <w:tab/>
      </w:r>
      <w:r w:rsidR="00B365C5">
        <w:t>Description of</w:t>
      </w:r>
      <w:r w:rsidR="002D2F35">
        <w:t xml:space="preserve"> </w:t>
      </w:r>
      <w:r w:rsidR="00B365C5">
        <w:t>the dataset</w:t>
      </w:r>
      <w:bookmarkEnd w:id="1"/>
      <w:r w:rsidRPr="002E5F12">
        <w:tab/>
      </w:r>
    </w:p>
    <w:p w14:paraId="48504A49" w14:textId="166DDC82" w:rsidR="007A7A43" w:rsidRDefault="003F70B0" w:rsidP="007B69C9">
      <w:pPr>
        <w:rPr>
          <w:rFonts w:ascii="Calibri" w:hAnsi="Calibri" w:cs="Calibri"/>
        </w:rPr>
      </w:pPr>
      <w:r w:rsidRPr="00FA74A1">
        <w:rPr>
          <w:rFonts w:ascii="Courier New" w:hAnsi="Courier New" w:cs="Courier New"/>
        </w:rPr>
        <w:t xml:space="preserve">Data.csv </w:t>
      </w:r>
      <w:r w:rsidR="00FA74A1">
        <w:rPr>
          <w:rFonts w:ascii="Calibri" w:hAnsi="Calibri" w:cs="Calibri"/>
        </w:rPr>
        <w:t xml:space="preserve">includes </w:t>
      </w:r>
      <w:r w:rsidR="000F29B6">
        <w:rPr>
          <w:rFonts w:ascii="Calibri" w:hAnsi="Calibri" w:cs="Calibri"/>
        </w:rPr>
        <w:t>eleven independent variables</w:t>
      </w:r>
      <w:r w:rsidR="005834F8">
        <w:rPr>
          <w:rFonts w:ascii="Calibri" w:hAnsi="Calibri" w:cs="Calibri"/>
        </w:rPr>
        <w:t xml:space="preserve">. c1 describes </w:t>
      </w:r>
      <w:proofErr w:type="gramStart"/>
      <w:r w:rsidR="005834F8">
        <w:rPr>
          <w:rFonts w:ascii="Calibri" w:hAnsi="Calibri" w:cs="Calibri"/>
        </w:rPr>
        <w:t>gender, and</w:t>
      </w:r>
      <w:proofErr w:type="gramEnd"/>
      <w:r w:rsidR="005834F8">
        <w:rPr>
          <w:rFonts w:ascii="Calibri" w:hAnsi="Calibri" w:cs="Calibri"/>
        </w:rPr>
        <w:t xml:space="preserve"> is a binary variable</w:t>
      </w:r>
      <w:r w:rsidR="00F01BEA">
        <w:rPr>
          <w:rFonts w:ascii="Calibri" w:hAnsi="Calibri" w:cs="Calibri"/>
        </w:rPr>
        <w:t>….</w:t>
      </w:r>
    </w:p>
    <w:p w14:paraId="2488A397" w14:textId="77777777" w:rsidR="00F01BEA" w:rsidRDefault="00F01BEA" w:rsidP="007B69C9">
      <w:pPr>
        <w:rPr>
          <w:rFonts w:ascii="Calibri" w:hAnsi="Calibri" w:cs="Calibri"/>
        </w:rPr>
      </w:pPr>
    </w:p>
    <w:p w14:paraId="511DBF19" w14:textId="77777777" w:rsidR="00F01BEA" w:rsidRPr="00FA74A1" w:rsidRDefault="00F01BEA" w:rsidP="007B69C9">
      <w:pPr>
        <w:rPr>
          <w:rFonts w:ascii="Calibri" w:hAnsi="Calibri" w:cs="Calibri"/>
        </w:rPr>
      </w:pPr>
    </w:p>
    <w:p w14:paraId="40CE3B6B" w14:textId="7D390941" w:rsidR="007A7A43" w:rsidRDefault="00F01BEA" w:rsidP="00F01BEA">
      <w:pPr>
        <w:tabs>
          <w:tab w:val="left" w:pos="1009"/>
        </w:tabs>
        <w:rPr>
          <w:b/>
          <w:bCs/>
        </w:rPr>
      </w:pPr>
      <w:r>
        <w:rPr>
          <w:b/>
          <w:bCs/>
        </w:rPr>
        <w:tab/>
      </w:r>
    </w:p>
    <w:p w14:paraId="779935B5" w14:textId="0D2905C6" w:rsidR="00F01BEA" w:rsidRDefault="00F01BEA" w:rsidP="00F01BEA">
      <w:pPr>
        <w:tabs>
          <w:tab w:val="left" w:pos="1009"/>
        </w:tabs>
        <w:rPr>
          <w:b/>
          <w:bCs/>
        </w:rPr>
      </w:pPr>
      <w:bookmarkStart w:id="2" w:name="_Toc190772448"/>
      <w:proofErr w:type="gramStart"/>
      <w:r>
        <w:rPr>
          <w:rStyle w:val="Heading1Char"/>
        </w:rPr>
        <w:t xml:space="preserve">2  </w:t>
      </w:r>
      <w:r w:rsidRPr="00F01BEA">
        <w:rPr>
          <w:rStyle w:val="Heading1Char"/>
        </w:rPr>
        <w:t>Part</w:t>
      </w:r>
      <w:proofErr w:type="gramEnd"/>
      <w:r w:rsidRPr="00F01BEA">
        <w:rPr>
          <w:rStyle w:val="Heading1Char"/>
        </w:rPr>
        <w:t xml:space="preserve"> 1: Data exploration and Preparation</w:t>
      </w:r>
      <w:bookmarkEnd w:id="2"/>
    </w:p>
    <w:p w14:paraId="66AD84C9" w14:textId="40626585" w:rsidR="007A7A43" w:rsidRDefault="00B40B78" w:rsidP="007B69C9">
      <w:proofErr w:type="gramStart"/>
      <w:r>
        <w:t>In order to</w:t>
      </w:r>
      <w:proofErr w:type="gramEnd"/>
      <w:r>
        <w:t xml:space="preserve"> </w:t>
      </w:r>
      <w:r w:rsidR="0024403E">
        <w:t xml:space="preserve">do </w:t>
      </w:r>
      <w:r w:rsidR="00951EB9">
        <w:t>sufficient</w:t>
      </w:r>
      <w:r w:rsidR="0024403E">
        <w:t xml:space="preserve"> data exploration and preparation</w:t>
      </w:r>
      <w:r w:rsidR="00B40B21">
        <w:t xml:space="preserve"> I import the Py</w:t>
      </w:r>
      <w:r w:rsidR="004E3C9A">
        <w:t>t</w:t>
      </w:r>
      <w:r w:rsidR="00B40B21">
        <w:t xml:space="preserve">hon-library </w:t>
      </w:r>
      <w:r w:rsidR="00B40B21" w:rsidRPr="00951EB9">
        <w:rPr>
          <w:rFonts w:ascii="Courier New" w:hAnsi="Courier New" w:cs="Courier New"/>
        </w:rPr>
        <w:t>Pandas</w:t>
      </w:r>
      <w:r w:rsidR="00B40B21">
        <w:t>, which is a powerful tool for data manipulation and</w:t>
      </w:r>
      <w:r w:rsidR="00064461">
        <w:t xml:space="preserve"> analysis. Using Pandas</w:t>
      </w:r>
      <w:r w:rsidR="007E3908">
        <w:t xml:space="preserve"> built in function </w:t>
      </w:r>
      <w:proofErr w:type="spellStart"/>
      <w:proofErr w:type="gramStart"/>
      <w:r w:rsidR="00B308C8" w:rsidRPr="00B308C8">
        <w:rPr>
          <w:rFonts w:ascii="Courier New" w:hAnsi="Courier New" w:cs="Courier New"/>
        </w:rPr>
        <w:t>pd.read</w:t>
      </w:r>
      <w:proofErr w:type="gramEnd"/>
      <w:r w:rsidR="00B308C8" w:rsidRPr="00B308C8">
        <w:rPr>
          <w:rFonts w:ascii="Courier New" w:hAnsi="Courier New" w:cs="Courier New"/>
        </w:rPr>
        <w:t>_cs</w:t>
      </w:r>
      <w:proofErr w:type="spellEnd"/>
      <w:r w:rsidR="00B308C8" w:rsidRPr="00B308C8">
        <w:rPr>
          <w:rFonts w:ascii="Courier New" w:hAnsi="Courier New" w:cs="Courier New"/>
        </w:rPr>
        <w:t>()</w:t>
      </w:r>
      <w:r w:rsidR="00064461">
        <w:t xml:space="preserve">I import </w:t>
      </w:r>
      <w:r w:rsidR="00064461" w:rsidRPr="00B308C8">
        <w:rPr>
          <w:rFonts w:ascii="Courier New" w:hAnsi="Courier New" w:cs="Courier New"/>
        </w:rPr>
        <w:t>data.csv</w:t>
      </w:r>
      <w:r w:rsidR="0024403E" w:rsidRPr="00B308C8">
        <w:rPr>
          <w:rFonts w:ascii="Courier New" w:hAnsi="Courier New" w:cs="Courier New"/>
        </w:rPr>
        <w:t xml:space="preserve"> </w:t>
      </w:r>
      <w:r w:rsidR="00B54B5B">
        <w:t xml:space="preserve">and save dataset in the variable </w:t>
      </w:r>
      <w:proofErr w:type="spellStart"/>
      <w:r w:rsidR="00951EB9" w:rsidRPr="00951EB9">
        <w:rPr>
          <w:rFonts w:ascii="Courier New" w:hAnsi="Courier New" w:cs="Courier New"/>
        </w:rPr>
        <w:t>df</w:t>
      </w:r>
      <w:proofErr w:type="spellEnd"/>
      <w:r w:rsidR="00951EB9">
        <w:t>.</w:t>
      </w:r>
    </w:p>
    <w:p w14:paraId="73430E3B" w14:textId="77777777" w:rsidR="00951EB9" w:rsidRDefault="00951EB9" w:rsidP="007B69C9"/>
    <w:p w14:paraId="2013DC53" w14:textId="23362BCB" w:rsidR="00CA68D8" w:rsidRPr="001D49AB" w:rsidRDefault="00CA68D8" w:rsidP="00CA68D8">
      <w:pPr>
        <w:pStyle w:val="Heading2"/>
      </w:pPr>
      <w:bookmarkStart w:id="3" w:name="_Toc190772449"/>
      <w:r>
        <w:t>2.1</w:t>
      </w:r>
      <w:r>
        <w:tab/>
      </w:r>
      <w:r>
        <w:t>[Q1]</w:t>
      </w:r>
      <w:r>
        <w:t xml:space="preserve"> Dataset Overview</w:t>
      </w:r>
      <w:bookmarkEnd w:id="3"/>
      <w:r>
        <w:t xml:space="preserve"> </w:t>
      </w:r>
    </w:p>
    <w:p w14:paraId="14F90428" w14:textId="17B5280D" w:rsidR="007A7A43" w:rsidRDefault="004E3C9A" w:rsidP="007B69C9">
      <w:r>
        <w:t xml:space="preserve">Using </w:t>
      </w:r>
      <w:proofErr w:type="spellStart"/>
      <w:proofErr w:type="gramStart"/>
      <w:r w:rsidRPr="00D74965">
        <w:rPr>
          <w:rFonts w:ascii="Courier New" w:hAnsi="Courier New" w:cs="Courier New"/>
        </w:rPr>
        <w:t>pd.shape</w:t>
      </w:r>
      <w:proofErr w:type="spellEnd"/>
      <w:proofErr w:type="gramEnd"/>
      <w:r w:rsidR="0000566F">
        <w:t xml:space="preserve"> I am able to </w:t>
      </w:r>
      <w:r w:rsidR="00E23DA5">
        <w:t xml:space="preserve">examine the structure of the dataset. The </w:t>
      </w:r>
      <w:proofErr w:type="spellStart"/>
      <w:r w:rsidR="00E23DA5">
        <w:t>dataframe</w:t>
      </w:r>
      <w:proofErr w:type="spellEnd"/>
      <w:r w:rsidR="00E23DA5">
        <w:t xml:space="preserve"> contains 891 rows and 11 </w:t>
      </w:r>
      <w:r w:rsidR="00B37643">
        <w:t xml:space="preserve">columns, where the number of rows </w:t>
      </w:r>
      <w:r w:rsidR="00D74965">
        <w:t xml:space="preserve">corresponds to the number of individuals, and the number of columns the number of attributes assigned to </w:t>
      </w:r>
      <w:proofErr w:type="gramStart"/>
      <w:r w:rsidR="00D74965">
        <w:t>each individual</w:t>
      </w:r>
      <w:proofErr w:type="gramEnd"/>
      <w:r w:rsidR="00D74965">
        <w:t xml:space="preserve">. </w:t>
      </w:r>
      <w:r w:rsidR="00645BFA">
        <w:t xml:space="preserve">Furthermore, </w:t>
      </w:r>
      <w:proofErr w:type="spellStart"/>
      <w:proofErr w:type="gramStart"/>
      <w:r w:rsidR="00645BFA" w:rsidRPr="00A0190F">
        <w:rPr>
          <w:rFonts w:ascii="Courier New" w:hAnsi="Courier New" w:cs="Courier New"/>
        </w:rPr>
        <w:t>df.size</w:t>
      </w:r>
      <w:proofErr w:type="spellEnd"/>
      <w:proofErr w:type="gramEnd"/>
      <w:r w:rsidR="00645BFA">
        <w:t xml:space="preserve"> </w:t>
      </w:r>
      <w:r w:rsidR="00E41A23">
        <w:t xml:space="preserve">identifies the total number of elements in the </w:t>
      </w:r>
      <w:proofErr w:type="spellStart"/>
      <w:r w:rsidR="00E41A23">
        <w:t>dataframe</w:t>
      </w:r>
      <w:proofErr w:type="spellEnd"/>
      <w:r w:rsidR="00A0190F">
        <w:t xml:space="preserve">. This number is beneficial to examine, as it gives the total count of all data points, including missing values. </w:t>
      </w:r>
    </w:p>
    <w:p w14:paraId="630B6966" w14:textId="77777777" w:rsidR="001A6BB7" w:rsidRDefault="001A6BB7" w:rsidP="007B69C9"/>
    <w:p w14:paraId="4A519AE0" w14:textId="77777777" w:rsidR="00372B74" w:rsidRDefault="00FC13EC" w:rsidP="007B69C9">
      <w:r>
        <w:t xml:space="preserve">Missing values in a dataset are important to identify and </w:t>
      </w:r>
      <w:r w:rsidR="00017A08">
        <w:t xml:space="preserve">process </w:t>
      </w:r>
      <w:r w:rsidR="00B66B59">
        <w:t>according</w:t>
      </w:r>
      <w:r w:rsidR="00017A08">
        <w:t xml:space="preserve"> to their structure. Using </w:t>
      </w:r>
      <w:proofErr w:type="spellStart"/>
      <w:proofErr w:type="gramStart"/>
      <w:r w:rsidR="00017A08" w:rsidRPr="00B66B59">
        <w:rPr>
          <w:rFonts w:ascii="Courier New" w:hAnsi="Courier New" w:cs="Courier New"/>
        </w:rPr>
        <w:t>df.isna</w:t>
      </w:r>
      <w:proofErr w:type="spellEnd"/>
      <w:proofErr w:type="gramEnd"/>
      <w:r w:rsidR="00017A08" w:rsidRPr="00B66B59">
        <w:rPr>
          <w:rFonts w:ascii="Courier New" w:hAnsi="Courier New" w:cs="Courier New"/>
        </w:rPr>
        <w:t>()</w:t>
      </w:r>
      <w:r w:rsidR="00B66B59" w:rsidRPr="00B66B59">
        <w:rPr>
          <w:rFonts w:ascii="Courier New" w:hAnsi="Courier New" w:cs="Courier New"/>
        </w:rPr>
        <w:t xml:space="preserve">.sum() </w:t>
      </w:r>
      <w:r w:rsidR="00B66B59">
        <w:t xml:space="preserve">I sum over the total number of missing values for each attribute. </w:t>
      </w:r>
      <w:r w:rsidR="00B84187">
        <w:t xml:space="preserve">As a result, I identify that </w:t>
      </w:r>
      <w:r w:rsidR="00B84187" w:rsidRPr="005A21E8">
        <w:rPr>
          <w:rFonts w:ascii="Courier New" w:hAnsi="Courier New" w:cs="Courier New"/>
        </w:rPr>
        <w:t>c2</w:t>
      </w:r>
      <w:r w:rsidR="00B84187">
        <w:t xml:space="preserve"> is missing 177 values</w:t>
      </w:r>
      <w:r w:rsidR="00A50914">
        <w:t xml:space="preserve">, </w:t>
      </w:r>
      <w:r w:rsidR="00A50914" w:rsidRPr="005A21E8">
        <w:rPr>
          <w:rFonts w:ascii="Courier New" w:hAnsi="Courier New" w:cs="Courier New"/>
        </w:rPr>
        <w:t>c6</w:t>
      </w:r>
      <w:r w:rsidR="00A50914">
        <w:t xml:space="preserve"> is missing 687 values, and </w:t>
      </w:r>
      <w:r w:rsidR="00A50914" w:rsidRPr="005A21E8">
        <w:rPr>
          <w:rFonts w:ascii="Courier New" w:hAnsi="Courier New" w:cs="Courier New"/>
        </w:rPr>
        <w:t>c7</w:t>
      </w:r>
      <w:r w:rsidR="00A50914">
        <w:t xml:space="preserve"> is missing 2 values. </w:t>
      </w:r>
      <w:r w:rsidR="005A21E8">
        <w:t>This corresponds to a proportion of 19.</w:t>
      </w:r>
      <w:r w:rsidR="00C07AE6">
        <w:t xml:space="preserve">87%, 77.10% and 0.22% respectively. </w:t>
      </w:r>
    </w:p>
    <w:p w14:paraId="5ED6EA4C" w14:textId="77777777" w:rsidR="00372B74" w:rsidRDefault="00372B74" w:rsidP="007B69C9"/>
    <w:p w14:paraId="2C8E6418" w14:textId="570AD7D7" w:rsidR="001A6BB7" w:rsidRDefault="006E72CC" w:rsidP="007B69C9">
      <w:r>
        <w:lastRenderedPageBreak/>
        <w:t xml:space="preserve">Before training regression and classification models it is necessary to </w:t>
      </w:r>
      <w:r w:rsidR="00CF3585">
        <w:t xml:space="preserve">handle </w:t>
      </w:r>
      <w:proofErr w:type="spellStart"/>
      <w:r w:rsidR="00CF3585">
        <w:t>NaN</w:t>
      </w:r>
      <w:proofErr w:type="spellEnd"/>
      <w:r w:rsidR="00CF3585">
        <w:t xml:space="preserve"> (Not a Number) values </w:t>
      </w:r>
      <w:r w:rsidR="00E920B6">
        <w:t xml:space="preserve">to ensure data quality and prevent bias. </w:t>
      </w:r>
      <w:r w:rsidR="00372B74" w:rsidRPr="00FC0FE8">
        <w:rPr>
          <w:rFonts w:ascii="Courier New" w:hAnsi="Courier New" w:cs="Courier New"/>
        </w:rPr>
        <w:t>c2</w:t>
      </w:r>
      <w:r w:rsidR="00372B74">
        <w:t xml:space="preserve"> has a moderate proportion of missing values (19.87%</w:t>
      </w:r>
      <w:r w:rsidR="002D0F88">
        <w:t>)</w:t>
      </w:r>
      <w:r w:rsidR="00BF0CCA">
        <w:t xml:space="preserve">, which could distort model training. Hence, </w:t>
      </w:r>
      <w:r w:rsidR="00FC0FE8">
        <w:t xml:space="preserve">it could be reasonable to substitute missing values with mean or median imputation. Furthermore, c6 has a much higher proportion of missing values (77.10%). </w:t>
      </w:r>
      <w:r w:rsidR="003F6A4F">
        <w:t>Using such</w:t>
      </w:r>
      <w:r w:rsidR="00FD3C14">
        <w:t xml:space="preserve"> a large percentage</w:t>
      </w:r>
      <w:r w:rsidR="003F6A4F">
        <w:t xml:space="preserve"> of missing values when training models could impact the model negatively</w:t>
      </w:r>
      <w:r w:rsidR="00FD3C14">
        <w:t xml:space="preserve">, and it could be beneficial to drop the column depending on the importance of </w:t>
      </w:r>
      <w:r w:rsidR="00346822">
        <w:t xml:space="preserve">the attribute. Additionally, one could impute </w:t>
      </w:r>
      <w:r w:rsidR="005904B8">
        <w:t xml:space="preserve">using KNN implementation, which considers relationship between other features to predict missing values. </w:t>
      </w:r>
      <w:r w:rsidR="00A05613">
        <w:t>Lastly, c3 has a very low proportion of missing values, hence the impact on model performance is relatively low.</w:t>
      </w:r>
    </w:p>
    <w:p w14:paraId="5640181C" w14:textId="77777777" w:rsidR="005F5C18" w:rsidRDefault="005F5C18" w:rsidP="007B69C9"/>
    <w:p w14:paraId="10F2EA64" w14:textId="29D91641" w:rsidR="00E920B6" w:rsidRDefault="005B2449" w:rsidP="005B2449">
      <w:pPr>
        <w:pStyle w:val="Heading2"/>
      </w:pPr>
      <w:r>
        <w:t>2.2</w:t>
      </w:r>
      <w:r>
        <w:tab/>
        <w:t>[Q2] Feature Distribution</w:t>
      </w:r>
    </w:p>
    <w:p w14:paraId="3CBE4A8B" w14:textId="77777777" w:rsidR="007A7A43" w:rsidRDefault="007A7A43" w:rsidP="007B69C9">
      <w:pPr>
        <w:rPr>
          <w:b/>
          <w:bCs/>
        </w:rPr>
      </w:pPr>
    </w:p>
    <w:p w14:paraId="5A39C4A7" w14:textId="77777777" w:rsidR="007A7A43" w:rsidRDefault="007A7A43" w:rsidP="007B69C9">
      <w:pPr>
        <w:rPr>
          <w:b/>
          <w:bCs/>
        </w:rPr>
      </w:pPr>
    </w:p>
    <w:p w14:paraId="54A3DDAF" w14:textId="77777777" w:rsidR="007A7A43" w:rsidRDefault="007A7A43" w:rsidP="007B69C9">
      <w:pPr>
        <w:rPr>
          <w:b/>
          <w:bCs/>
        </w:rPr>
      </w:pPr>
    </w:p>
    <w:p w14:paraId="198D022E" w14:textId="77777777" w:rsidR="007A7A43" w:rsidRDefault="007A7A43" w:rsidP="007B69C9">
      <w:pPr>
        <w:rPr>
          <w:b/>
          <w:bCs/>
        </w:rPr>
      </w:pPr>
    </w:p>
    <w:p w14:paraId="025488B7" w14:textId="77777777" w:rsidR="007A7A43" w:rsidRDefault="007A7A43" w:rsidP="007B69C9">
      <w:pPr>
        <w:rPr>
          <w:b/>
          <w:bCs/>
        </w:rPr>
      </w:pPr>
    </w:p>
    <w:p w14:paraId="2413FD70" w14:textId="77777777" w:rsidR="007A7A43" w:rsidRDefault="007A7A43" w:rsidP="007B69C9">
      <w:pPr>
        <w:rPr>
          <w:b/>
          <w:bCs/>
        </w:rPr>
      </w:pPr>
    </w:p>
    <w:p w14:paraId="2E4F6F3A" w14:textId="77777777" w:rsidR="007A7A43" w:rsidRDefault="007A7A43" w:rsidP="007B69C9">
      <w:pPr>
        <w:rPr>
          <w:b/>
          <w:bCs/>
        </w:rPr>
      </w:pPr>
    </w:p>
    <w:p w14:paraId="725968B8" w14:textId="77777777" w:rsidR="007A7A43" w:rsidRDefault="007A7A43" w:rsidP="007B69C9">
      <w:pPr>
        <w:rPr>
          <w:b/>
          <w:bCs/>
        </w:rPr>
      </w:pPr>
    </w:p>
    <w:p w14:paraId="61AF807C" w14:textId="77777777" w:rsidR="007A7A43" w:rsidRDefault="007A7A43" w:rsidP="007B69C9">
      <w:pPr>
        <w:rPr>
          <w:b/>
          <w:bCs/>
        </w:rPr>
      </w:pPr>
    </w:p>
    <w:p w14:paraId="6780A65F" w14:textId="77777777" w:rsidR="007A7A43" w:rsidRDefault="007A7A43" w:rsidP="007B69C9">
      <w:pPr>
        <w:rPr>
          <w:b/>
          <w:bCs/>
        </w:rPr>
      </w:pPr>
    </w:p>
    <w:p w14:paraId="1557B93F" w14:textId="77777777" w:rsidR="007A7A43" w:rsidRDefault="007A7A43" w:rsidP="007B69C9">
      <w:pPr>
        <w:rPr>
          <w:b/>
          <w:bCs/>
        </w:rPr>
      </w:pPr>
    </w:p>
    <w:p w14:paraId="46F621D6" w14:textId="77777777" w:rsidR="007A7A43" w:rsidRDefault="007A7A43" w:rsidP="007B69C9">
      <w:pPr>
        <w:rPr>
          <w:b/>
          <w:bCs/>
        </w:rPr>
      </w:pPr>
    </w:p>
    <w:p w14:paraId="347D1093" w14:textId="77777777" w:rsidR="007A7A43" w:rsidRDefault="007A7A43" w:rsidP="007B69C9">
      <w:pPr>
        <w:rPr>
          <w:b/>
          <w:bCs/>
        </w:rPr>
      </w:pPr>
    </w:p>
    <w:p w14:paraId="1D7FFC57" w14:textId="77777777" w:rsidR="007A7A43" w:rsidRDefault="007A7A43" w:rsidP="007B69C9">
      <w:pPr>
        <w:rPr>
          <w:b/>
          <w:bCs/>
        </w:rPr>
      </w:pPr>
    </w:p>
    <w:p w14:paraId="40A161C7" w14:textId="77777777" w:rsidR="0017123E" w:rsidRDefault="0017123E" w:rsidP="007B69C9">
      <w:pPr>
        <w:rPr>
          <w:b/>
          <w:bCs/>
        </w:rPr>
      </w:pPr>
    </w:p>
    <w:p w14:paraId="1371F7BF" w14:textId="77777777" w:rsidR="0017123E" w:rsidRDefault="0017123E" w:rsidP="007B69C9">
      <w:pPr>
        <w:rPr>
          <w:b/>
          <w:bCs/>
        </w:rPr>
      </w:pPr>
    </w:p>
    <w:p w14:paraId="4FF2BDC3" w14:textId="77777777" w:rsidR="0017123E" w:rsidRDefault="0017123E" w:rsidP="007B69C9">
      <w:pPr>
        <w:rPr>
          <w:b/>
          <w:bCs/>
        </w:rPr>
      </w:pPr>
    </w:p>
    <w:p w14:paraId="36DBCCA4" w14:textId="77777777" w:rsidR="0017123E" w:rsidRDefault="0017123E" w:rsidP="007B69C9">
      <w:pPr>
        <w:rPr>
          <w:b/>
          <w:bCs/>
        </w:rPr>
      </w:pPr>
    </w:p>
    <w:p w14:paraId="11EA615B" w14:textId="77777777" w:rsidR="0017123E" w:rsidRDefault="0017123E" w:rsidP="007B69C9">
      <w:pPr>
        <w:rPr>
          <w:b/>
          <w:bCs/>
        </w:rPr>
      </w:pPr>
    </w:p>
    <w:p w14:paraId="643A0DB5" w14:textId="2946885F" w:rsidR="007B69C9" w:rsidRPr="00736117" w:rsidRDefault="007B69C9" w:rsidP="007B69C9">
      <w:pPr>
        <w:rPr>
          <w:b/>
          <w:bCs/>
        </w:rPr>
      </w:pPr>
      <w:r w:rsidRPr="00736117">
        <w:rPr>
          <w:b/>
          <w:bCs/>
        </w:rPr>
        <w:lastRenderedPageBreak/>
        <w:t>Q1:</w:t>
      </w:r>
    </w:p>
    <w:p w14:paraId="20262E3A" w14:textId="1D70DF49" w:rsidR="007B69C9" w:rsidRDefault="00B95D91" w:rsidP="00B95D91">
      <w:pPr>
        <w:pStyle w:val="ListParagraph"/>
        <w:numPr>
          <w:ilvl w:val="0"/>
          <w:numId w:val="1"/>
        </w:numPr>
      </w:pPr>
      <w:r w:rsidRPr="00B95D91">
        <w:t xml:space="preserve">The dataset contains </w:t>
      </w:r>
      <w:r w:rsidR="00DF6760">
        <w:t>891 rows and 11 columns. The shape of the dataset is 9801, which is the total elements in the dataset.</w:t>
      </w:r>
    </w:p>
    <w:p w14:paraId="250A7A59" w14:textId="77777777" w:rsidR="00312BA3" w:rsidRDefault="00312BA3" w:rsidP="00312BA3">
      <w:pPr>
        <w:pStyle w:val="ListParagraph"/>
      </w:pPr>
    </w:p>
    <w:p w14:paraId="028BA2E1" w14:textId="782690F7" w:rsidR="009C2925" w:rsidRDefault="00A322FA" w:rsidP="00B95D91">
      <w:pPr>
        <w:pStyle w:val="ListParagraph"/>
        <w:numPr>
          <w:ilvl w:val="0"/>
          <w:numId w:val="1"/>
        </w:numPr>
      </w:pPr>
      <w:r>
        <w:t xml:space="preserve">There are some missing </w:t>
      </w:r>
      <w:proofErr w:type="gramStart"/>
      <w:r>
        <w:t>vales</w:t>
      </w:r>
      <w:proofErr w:type="gramEnd"/>
      <w:r>
        <w:t xml:space="preserve"> in the dataset. </w:t>
      </w:r>
    </w:p>
    <w:p w14:paraId="23A4B4C5" w14:textId="74568182" w:rsidR="00CC4B3D" w:rsidRDefault="00CC4B3D" w:rsidP="00CC4B3D">
      <w:pPr>
        <w:pStyle w:val="ListParagraph"/>
        <w:numPr>
          <w:ilvl w:val="1"/>
          <w:numId w:val="1"/>
        </w:numPr>
      </w:pPr>
      <w:r>
        <w:t xml:space="preserve">Category </w:t>
      </w:r>
      <w:r w:rsidR="00312BA3">
        <w:t>c</w:t>
      </w:r>
      <w:r>
        <w:t>2 is missing 177 values.</w:t>
      </w:r>
      <w:r w:rsidR="00F23569">
        <w:t xml:space="preserve"> The proportion is 177/</w:t>
      </w:r>
      <w:r w:rsidR="001E622E">
        <w:t xml:space="preserve">891 = </w:t>
      </w:r>
      <w:r w:rsidR="001E622E" w:rsidRPr="001E622E">
        <w:t>0.198653</w:t>
      </w:r>
    </w:p>
    <w:p w14:paraId="0B948D12" w14:textId="42D7E1DE" w:rsidR="00CC4B3D" w:rsidRDefault="00CC4B3D" w:rsidP="00CC4B3D">
      <w:pPr>
        <w:pStyle w:val="ListParagraph"/>
        <w:numPr>
          <w:ilvl w:val="1"/>
          <w:numId w:val="1"/>
        </w:numPr>
      </w:pPr>
      <w:r>
        <w:t xml:space="preserve">Category </w:t>
      </w:r>
      <w:r w:rsidR="00312BA3">
        <w:t>c6</w:t>
      </w:r>
      <w:r>
        <w:t xml:space="preserve"> is missing </w:t>
      </w:r>
      <w:r w:rsidR="00312BA3">
        <w:t>687</w:t>
      </w:r>
      <w:r>
        <w:t xml:space="preserve"> values.</w:t>
      </w:r>
      <w:r w:rsidR="001E622E">
        <w:t xml:space="preserve"> The proportion is 687/891 = </w:t>
      </w:r>
      <w:r w:rsidR="001E622E" w:rsidRPr="001E622E">
        <w:t>0.771044</w:t>
      </w:r>
    </w:p>
    <w:p w14:paraId="2DA523B9" w14:textId="49C63FE0" w:rsidR="00CC4B3D" w:rsidRDefault="00CC4B3D" w:rsidP="00CC4B3D">
      <w:pPr>
        <w:pStyle w:val="ListParagraph"/>
        <w:numPr>
          <w:ilvl w:val="1"/>
          <w:numId w:val="1"/>
        </w:numPr>
      </w:pPr>
      <w:r>
        <w:t xml:space="preserve">Category </w:t>
      </w:r>
      <w:r w:rsidR="00312BA3">
        <w:t>c7</w:t>
      </w:r>
      <w:r>
        <w:t xml:space="preserve"> is missing </w:t>
      </w:r>
      <w:r w:rsidR="00312BA3">
        <w:t>2</w:t>
      </w:r>
      <w:r>
        <w:t xml:space="preserve"> values.</w:t>
      </w:r>
      <w:r w:rsidR="001E622E">
        <w:t xml:space="preserve"> The proportion is 2/ 891 = 0.002245</w:t>
      </w:r>
    </w:p>
    <w:p w14:paraId="0A07F1DC" w14:textId="77777777" w:rsidR="00736117" w:rsidRDefault="00736117" w:rsidP="00736117"/>
    <w:p w14:paraId="2726414A" w14:textId="2DBB43B3" w:rsidR="00BA1BDF" w:rsidRDefault="00454A81" w:rsidP="00BA1BDF">
      <w:pPr>
        <w:pStyle w:val="ListParagraph"/>
        <w:numPr>
          <w:ilvl w:val="0"/>
          <w:numId w:val="1"/>
        </w:numPr>
      </w:pPr>
      <w:r>
        <w:t xml:space="preserve">Category c2 is missing roughly 20% of its </w:t>
      </w:r>
      <w:proofErr w:type="gramStart"/>
      <w:r>
        <w:t>values</w:t>
      </w:r>
      <w:proofErr w:type="gramEnd"/>
      <w:r>
        <w:t xml:space="preserve">. </w:t>
      </w:r>
      <w:r w:rsidR="00FB7B94">
        <w:t xml:space="preserve">Since the model lacks values, </w:t>
      </w:r>
      <w:r w:rsidR="008B07CD">
        <w:t xml:space="preserve">bias is introduced in </w:t>
      </w:r>
      <w:r w:rsidR="00FB7B94">
        <w:t>the regression- and classification models</w:t>
      </w:r>
      <w:r w:rsidR="008B07CD">
        <w:t xml:space="preserve">. </w:t>
      </w:r>
      <w:r w:rsidR="00B366DA">
        <w:t xml:space="preserve">Hence, the regression model will </w:t>
      </w:r>
      <w:r w:rsidR="00481634">
        <w:t xml:space="preserve">have inconsistencies, unless </w:t>
      </w:r>
      <w:r w:rsidR="00BA1BDF">
        <w:t>we use imputation techniques for the missing values.</w:t>
      </w:r>
    </w:p>
    <w:p w14:paraId="00A138B5" w14:textId="0DA6F9DE" w:rsidR="00BA1BDF" w:rsidRDefault="00BA1BDF" w:rsidP="00BA1BDF">
      <w:pPr>
        <w:pStyle w:val="ListParagraph"/>
        <w:numPr>
          <w:ilvl w:val="0"/>
          <w:numId w:val="1"/>
        </w:numPr>
      </w:pPr>
      <w:r>
        <w:t xml:space="preserve">Category </w:t>
      </w:r>
      <w:r w:rsidR="001C0FEF">
        <w:t xml:space="preserve">c6 is missing roughly 80% if its </w:t>
      </w:r>
      <w:proofErr w:type="gramStart"/>
      <w:r w:rsidR="001C0FEF">
        <w:t>values</w:t>
      </w:r>
      <w:proofErr w:type="gramEnd"/>
      <w:r w:rsidR="001C0FEF">
        <w:t xml:space="preserve">. It will be very difficult for the models to </w:t>
      </w:r>
      <w:r w:rsidR="004E3121">
        <w:t xml:space="preserve">predict consistent values due to the high proportion of missing values. Hence, we should use imputation techniques </w:t>
      </w:r>
      <w:proofErr w:type="gramStart"/>
      <w:r w:rsidR="00A81249">
        <w:t>on</w:t>
      </w:r>
      <w:proofErr w:type="gramEnd"/>
      <w:r w:rsidR="00A81249">
        <w:t xml:space="preserve"> this category to eliminate missing values.</w:t>
      </w:r>
    </w:p>
    <w:p w14:paraId="10F3A847" w14:textId="573A93E6" w:rsidR="00A81249" w:rsidRDefault="00A81249" w:rsidP="00BA1BDF">
      <w:pPr>
        <w:pStyle w:val="ListParagraph"/>
        <w:numPr>
          <w:ilvl w:val="0"/>
          <w:numId w:val="1"/>
        </w:numPr>
      </w:pPr>
      <w:r>
        <w:t>Category c7 is missing a low proportion of values</w:t>
      </w:r>
      <w:r w:rsidR="00055AE8">
        <w:t xml:space="preserve">, which will have less impact on model performance. Still, we should use imputation techniques to eliminate the </w:t>
      </w:r>
      <w:proofErr w:type="spellStart"/>
      <w:r w:rsidR="00055AE8">
        <w:t>NaN</w:t>
      </w:r>
      <w:proofErr w:type="spellEnd"/>
      <w:r w:rsidR="00055AE8">
        <w:t xml:space="preserve"> values.</w:t>
      </w:r>
    </w:p>
    <w:p w14:paraId="6A5DE648" w14:textId="77777777" w:rsidR="00055AE8" w:rsidRDefault="00055AE8" w:rsidP="00055AE8"/>
    <w:p w14:paraId="09AD198C" w14:textId="707EAD7A" w:rsidR="007C5F1E" w:rsidRPr="007809B0" w:rsidRDefault="007C5F1E" w:rsidP="00055AE8">
      <w:r>
        <w:t xml:space="preserve">Classification models </w:t>
      </w:r>
      <w:r>
        <w:sym w:font="Wingdings" w:char="F0E0"/>
      </w:r>
      <w:r>
        <w:t xml:space="preserve"> most common measure = cross-entropy loss</w:t>
      </w:r>
    </w:p>
    <w:p w14:paraId="77C27E25" w14:textId="77777777" w:rsidR="007809B0" w:rsidRDefault="007809B0" w:rsidP="007809B0"/>
    <w:p w14:paraId="359EE783" w14:textId="77777777" w:rsidR="007809B0" w:rsidRDefault="007809B0" w:rsidP="007809B0"/>
    <w:p w14:paraId="7696DBDD" w14:textId="77777777" w:rsidR="00CC4B3D" w:rsidRPr="007B69C9" w:rsidRDefault="00CC4B3D" w:rsidP="00312BA3">
      <w:pPr>
        <w:ind w:left="1080"/>
      </w:pPr>
    </w:p>
    <w:sectPr w:rsidR="00CC4B3D" w:rsidRPr="007B6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30A"/>
    <w:multiLevelType w:val="hybridMultilevel"/>
    <w:tmpl w:val="D5ACB01C"/>
    <w:lvl w:ilvl="0" w:tplc="946E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B37"/>
    <w:multiLevelType w:val="hybridMultilevel"/>
    <w:tmpl w:val="AB6267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91436"/>
    <w:multiLevelType w:val="multilevel"/>
    <w:tmpl w:val="21B0B78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4983FB7"/>
    <w:multiLevelType w:val="hybridMultilevel"/>
    <w:tmpl w:val="767ABF6C"/>
    <w:lvl w:ilvl="0" w:tplc="1084EA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77163">
    <w:abstractNumId w:val="0"/>
  </w:num>
  <w:num w:numId="2" w16cid:durableId="986931808">
    <w:abstractNumId w:val="1"/>
  </w:num>
  <w:num w:numId="3" w16cid:durableId="1702052888">
    <w:abstractNumId w:val="3"/>
  </w:num>
  <w:num w:numId="4" w16cid:durableId="1185753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B1"/>
    <w:rsid w:val="0000566F"/>
    <w:rsid w:val="00017A08"/>
    <w:rsid w:val="00032B14"/>
    <w:rsid w:val="00055AE8"/>
    <w:rsid w:val="00064461"/>
    <w:rsid w:val="000648FC"/>
    <w:rsid w:val="000F29B6"/>
    <w:rsid w:val="00106478"/>
    <w:rsid w:val="00131289"/>
    <w:rsid w:val="0017123E"/>
    <w:rsid w:val="00186B6D"/>
    <w:rsid w:val="001A6BB7"/>
    <w:rsid w:val="001B34ED"/>
    <w:rsid w:val="001C0FEF"/>
    <w:rsid w:val="001D49AB"/>
    <w:rsid w:val="001E622E"/>
    <w:rsid w:val="0024403E"/>
    <w:rsid w:val="0027573C"/>
    <w:rsid w:val="0028272A"/>
    <w:rsid w:val="002D0F88"/>
    <w:rsid w:val="002D2F35"/>
    <w:rsid w:val="002E5F12"/>
    <w:rsid w:val="00312BA3"/>
    <w:rsid w:val="00346822"/>
    <w:rsid w:val="00372B74"/>
    <w:rsid w:val="003C59BA"/>
    <w:rsid w:val="003E65D5"/>
    <w:rsid w:val="003F5D87"/>
    <w:rsid w:val="003F6A4F"/>
    <w:rsid w:val="003F70B0"/>
    <w:rsid w:val="00446620"/>
    <w:rsid w:val="00454A81"/>
    <w:rsid w:val="00467DA1"/>
    <w:rsid w:val="00481634"/>
    <w:rsid w:val="004E3121"/>
    <w:rsid w:val="004E3C9A"/>
    <w:rsid w:val="005834F8"/>
    <w:rsid w:val="005904B8"/>
    <w:rsid w:val="005A21E8"/>
    <w:rsid w:val="005B2449"/>
    <w:rsid w:val="005E6128"/>
    <w:rsid w:val="005F5C18"/>
    <w:rsid w:val="006032BC"/>
    <w:rsid w:val="00645BFA"/>
    <w:rsid w:val="006B45AA"/>
    <w:rsid w:val="006C242A"/>
    <w:rsid w:val="006E72CC"/>
    <w:rsid w:val="00735CB1"/>
    <w:rsid w:val="00736117"/>
    <w:rsid w:val="007809B0"/>
    <w:rsid w:val="007A7A43"/>
    <w:rsid w:val="007B69C9"/>
    <w:rsid w:val="007C5F1E"/>
    <w:rsid w:val="007E3908"/>
    <w:rsid w:val="008775DC"/>
    <w:rsid w:val="008B07CD"/>
    <w:rsid w:val="00951EB9"/>
    <w:rsid w:val="00960A54"/>
    <w:rsid w:val="00985975"/>
    <w:rsid w:val="009C2925"/>
    <w:rsid w:val="00A0190F"/>
    <w:rsid w:val="00A05613"/>
    <w:rsid w:val="00A1122D"/>
    <w:rsid w:val="00A322FA"/>
    <w:rsid w:val="00A50914"/>
    <w:rsid w:val="00A77F95"/>
    <w:rsid w:val="00A81249"/>
    <w:rsid w:val="00B308C8"/>
    <w:rsid w:val="00B365C5"/>
    <w:rsid w:val="00B366DA"/>
    <w:rsid w:val="00B37643"/>
    <w:rsid w:val="00B40B21"/>
    <w:rsid w:val="00B40B78"/>
    <w:rsid w:val="00B54B5B"/>
    <w:rsid w:val="00B5761C"/>
    <w:rsid w:val="00B66B59"/>
    <w:rsid w:val="00B84187"/>
    <w:rsid w:val="00B95D91"/>
    <w:rsid w:val="00BA1BDF"/>
    <w:rsid w:val="00BF0CCA"/>
    <w:rsid w:val="00C07AE6"/>
    <w:rsid w:val="00C82D73"/>
    <w:rsid w:val="00CA68D8"/>
    <w:rsid w:val="00CC4B3D"/>
    <w:rsid w:val="00CF3585"/>
    <w:rsid w:val="00D7491F"/>
    <w:rsid w:val="00D74965"/>
    <w:rsid w:val="00D86FD0"/>
    <w:rsid w:val="00D956AB"/>
    <w:rsid w:val="00D96C78"/>
    <w:rsid w:val="00DE3DBB"/>
    <w:rsid w:val="00DF6760"/>
    <w:rsid w:val="00E23DA5"/>
    <w:rsid w:val="00E3339B"/>
    <w:rsid w:val="00E41A23"/>
    <w:rsid w:val="00E617E8"/>
    <w:rsid w:val="00E920B6"/>
    <w:rsid w:val="00EB4963"/>
    <w:rsid w:val="00F01BEA"/>
    <w:rsid w:val="00F23569"/>
    <w:rsid w:val="00FA74A1"/>
    <w:rsid w:val="00FB7B94"/>
    <w:rsid w:val="00FC0FE8"/>
    <w:rsid w:val="00FC13EC"/>
    <w:rsid w:val="00F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62D37"/>
  <w15:chartTrackingRefBased/>
  <w15:docId w15:val="{64EA0965-EB42-420F-A295-0BEE4551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5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5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B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032B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86F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FD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F5C1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A8C5E-93AF-4677-B02D-8F679474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5</Pages>
  <Words>672</Words>
  <Characters>3564</Characters>
  <Application>Microsoft Office Word</Application>
  <DocSecurity>0</DocSecurity>
  <Lines>29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W.Sløgedal</dc:creator>
  <cp:keywords/>
  <dc:description/>
  <cp:lastModifiedBy>Andreas W.Sløgedal</cp:lastModifiedBy>
  <cp:revision>103</cp:revision>
  <dcterms:created xsi:type="dcterms:W3CDTF">2025-02-16T06:43:00Z</dcterms:created>
  <dcterms:modified xsi:type="dcterms:W3CDTF">2025-02-18T04:02:00Z</dcterms:modified>
</cp:coreProperties>
</file>