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1AD1" w14:textId="17054D0E" w:rsidR="005E5952" w:rsidRPr="0055677D" w:rsidRDefault="00A772CF" w:rsidP="00A772CF">
      <w:pPr>
        <w:spacing w:after="120" w:line="276" w:lineRule="auto"/>
        <w:jc w:val="both"/>
        <w:rPr>
          <w:rFonts w:ascii="Times New Roman" w:hAnsi="Times New Roman" w:cs="Times New Roman"/>
          <w:b/>
          <w:bCs/>
          <w:color w:val="202124"/>
          <w:sz w:val="44"/>
          <w:szCs w:val="44"/>
          <w:shd w:val="clear" w:color="auto" w:fill="FFFFFF"/>
          <w:lang w:val="vi-VN"/>
        </w:rPr>
      </w:pPr>
      <w:r w:rsidRPr="0055677D">
        <w:rPr>
          <w:rFonts w:ascii="Times New Roman" w:hAnsi="Times New Roman" w:cs="Times New Roman"/>
          <w:b/>
          <w:bCs/>
          <w:color w:val="202124"/>
          <w:sz w:val="44"/>
          <w:szCs w:val="44"/>
          <w:shd w:val="clear" w:color="auto" w:fill="FFFFFF"/>
          <w:lang w:val="vi-VN"/>
        </w:rPr>
        <w:t>Bản khảo sát ý kiến chuyên gia - NC xây dựng mô hình dự đoán nguy cơ giảm tiểu cầu do Linezolid</w:t>
      </w:r>
    </w:p>
    <w:p w14:paraId="145C5980" w14:textId="77777777" w:rsidR="00A772CF" w:rsidRPr="00016D25" w:rsidRDefault="00A772CF" w:rsidP="00A772CF">
      <w:pPr>
        <w:spacing w:after="120" w:line="276" w:lineRule="auto"/>
        <w:jc w:val="both"/>
        <w:rPr>
          <w:rFonts w:ascii="Times New Roman" w:hAnsi="Times New Roman" w:cs="Times New Roman"/>
          <w:color w:val="202124"/>
          <w:sz w:val="26"/>
          <w:szCs w:val="26"/>
          <w:shd w:val="clear" w:color="auto" w:fill="FFFFFF"/>
          <w:lang w:val="vi-VN"/>
        </w:rPr>
      </w:pPr>
    </w:p>
    <w:p w14:paraId="60A5CCD1" w14:textId="77777777" w:rsidR="00A772CF" w:rsidRPr="00A772CF" w:rsidRDefault="00A772CF" w:rsidP="00A772CF">
      <w:pPr>
        <w:spacing w:after="120" w:line="276" w:lineRule="auto"/>
        <w:jc w:val="both"/>
        <w:rPr>
          <w:rFonts w:ascii="Times New Roman" w:eastAsia="Times New Roman" w:hAnsi="Times New Roman" w:cs="Times New Roman"/>
          <w:kern w:val="0"/>
          <w:sz w:val="26"/>
          <w:szCs w:val="26"/>
          <w:lang w:val="vi-VN" w:eastAsia="en-GB"/>
          <w14:ligatures w14:val="none"/>
        </w:rPr>
      </w:pPr>
      <w:r w:rsidRPr="00A772CF">
        <w:rPr>
          <w:rFonts w:ascii="Times New Roman" w:eastAsia="Times New Roman" w:hAnsi="Times New Roman" w:cs="Times New Roman"/>
          <w:color w:val="202124"/>
          <w:kern w:val="0"/>
          <w:sz w:val="26"/>
          <w:szCs w:val="26"/>
          <w:shd w:val="clear" w:color="auto" w:fill="FFFFFF"/>
          <w:lang w:val="vi-VN" w:eastAsia="en-GB"/>
          <w14:ligatures w14:val="none"/>
        </w:rPr>
        <w:t>Kính gửi Thầy/Cô,</w:t>
      </w:r>
    </w:p>
    <w:p w14:paraId="53AF55DA" w14:textId="77777777"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4D615D35" w14:textId="475B4D40" w:rsidR="00A772CF" w:rsidRPr="00A772CF" w:rsidRDefault="00A772CF" w:rsidP="00245A85">
      <w:pPr>
        <w:shd w:val="clear" w:color="auto" w:fill="FFFFFF"/>
        <w:spacing w:after="120" w:line="276" w:lineRule="auto"/>
        <w:ind w:firstLine="567"/>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Nhóm nghiên cứu hiện đã thống nhất xây dựng mô hình dự đoán nguy cơ giảm tiểu cầu dưới dạng một mô hình hồi quy logistic, trong đó sử dụng phương pháp Bayesian Model Selection (BMS) để lựa chọn các yếu tố làm các biến đưa vào mô hình logistic. </w:t>
      </w:r>
    </w:p>
    <w:p w14:paraId="10EBEB16" w14:textId="14AF5A95" w:rsidR="00A772CF" w:rsidRPr="00A772CF" w:rsidRDefault="00A772CF" w:rsidP="00245A85">
      <w:pPr>
        <w:shd w:val="clear" w:color="auto" w:fill="FFFFFF"/>
        <w:spacing w:after="120" w:line="276" w:lineRule="auto"/>
        <w:ind w:firstLine="567"/>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Tuy nhiên, việc lựa chọn yếu tố nguy cơ chỉ dựa trên thuật toán BMS có thể dẫn tới lựa chọn yếu tố ít có ý nghĩa hoặc khó đánh giá trên lâm sàng, làm giảm khả năng ứng dụng mô hình trên thực tế. </w:t>
      </w:r>
    </w:p>
    <w:p w14:paraId="1E51676D" w14:textId="2632C0CD" w:rsidR="00A772CF" w:rsidRPr="00A772CF" w:rsidRDefault="00A772CF" w:rsidP="00245A85">
      <w:pPr>
        <w:shd w:val="clear" w:color="auto" w:fill="FFFFFF"/>
        <w:spacing w:after="120" w:line="276" w:lineRule="auto"/>
        <w:ind w:firstLine="567"/>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Để phục vụ việc xây dựng mô hình, chúng em làm bản khảo sát này để tham khảo ý kiến của thầy/cô và các chuyên gia trong nhóm nghiên cứu nhằm lựa chọn các yếu tố quan trọng và có ý nghĩa lâm sàng nhất để "chốt" vào mô hình trước khi chạy thuật toán BMS. </w:t>
      </w:r>
    </w:p>
    <w:p w14:paraId="56A63666" w14:textId="45D05FAB" w:rsidR="00A772CF" w:rsidRPr="00016D25" w:rsidRDefault="00A772CF" w:rsidP="00245A85">
      <w:pPr>
        <w:shd w:val="clear" w:color="auto" w:fill="FFFFFF"/>
        <w:spacing w:after="120" w:line="276" w:lineRule="auto"/>
        <w:ind w:firstLine="567"/>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Chúng em xin cảm ơn những ý kiến quý giá của thầy/</w:t>
      </w:r>
      <w:r w:rsidR="00245A85">
        <w:rPr>
          <w:rFonts w:ascii="Times New Roman" w:eastAsia="Times New Roman" w:hAnsi="Times New Roman" w:cs="Times New Roman"/>
          <w:color w:val="202124"/>
          <w:kern w:val="0"/>
          <w:sz w:val="26"/>
          <w:szCs w:val="26"/>
          <w:lang w:val="en-US" w:eastAsia="en-GB"/>
          <w14:ligatures w14:val="none"/>
        </w:rPr>
        <w:t>cô</w:t>
      </w:r>
      <w:r w:rsidRPr="00A772CF">
        <w:rPr>
          <w:rFonts w:ascii="Times New Roman" w:eastAsia="Times New Roman" w:hAnsi="Times New Roman" w:cs="Times New Roman"/>
          <w:color w:val="202124"/>
          <w:kern w:val="0"/>
          <w:sz w:val="26"/>
          <w:szCs w:val="26"/>
          <w:lang w:val="vi-VN" w:eastAsia="en-GB"/>
          <w14:ligatures w14:val="none"/>
        </w:rPr>
        <w:t>!</w:t>
      </w:r>
    </w:p>
    <w:p w14:paraId="286BA682" w14:textId="77777777"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289350DF" w14:textId="77777777" w:rsidR="00F32822" w:rsidRPr="00016D25" w:rsidRDefault="00F32822"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17E984D5" w14:textId="01A8FA12" w:rsidR="00F32822" w:rsidRPr="00245A85" w:rsidRDefault="00F32822" w:rsidP="00245A85">
      <w:pPr>
        <w:rPr>
          <w:rFonts w:ascii="Times New Roman" w:hAnsi="Times New Roman" w:cs="Times New Roman"/>
          <w:b/>
          <w:bCs/>
          <w:i/>
          <w:iCs/>
          <w:color w:val="202124"/>
          <w:sz w:val="26"/>
          <w:szCs w:val="26"/>
          <w:shd w:val="clear" w:color="auto" w:fill="FFFFFF"/>
          <w:lang w:val="vi-VN"/>
        </w:rPr>
      </w:pPr>
      <w:r w:rsidRPr="00245A85">
        <w:rPr>
          <w:rFonts w:ascii="Times New Roman" w:hAnsi="Times New Roman" w:cs="Times New Roman"/>
          <w:b/>
          <w:bCs/>
          <w:i/>
          <w:iCs/>
          <w:color w:val="202124"/>
          <w:sz w:val="26"/>
          <w:szCs w:val="26"/>
          <w:shd w:val="clear" w:color="auto" w:fill="FFFFFF"/>
          <w:lang w:val="vi-VN"/>
        </w:rPr>
        <w:t>Hướng dẫn thực hiện khảo sát</w:t>
      </w:r>
    </w:p>
    <w:p w14:paraId="7499B04C" w14:textId="65B8667D" w:rsidR="00F32822" w:rsidRPr="00016D25" w:rsidRDefault="00F32822" w:rsidP="00F32822">
      <w:pPr>
        <w:pStyle w:val="ListParagraph"/>
        <w:numPr>
          <w:ilvl w:val="0"/>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Bản khảo sát bao gồm 5</w:t>
      </w:r>
      <w:r w:rsidR="00D972E9" w:rsidRPr="00D972E9">
        <w:rPr>
          <w:rFonts w:ascii="Times New Roman" w:eastAsia="Times New Roman" w:hAnsi="Times New Roman" w:cs="Times New Roman"/>
          <w:color w:val="202124"/>
          <w:kern w:val="0"/>
          <w:sz w:val="26"/>
          <w:szCs w:val="26"/>
          <w:lang w:val="vi-VN" w:eastAsia="en-GB"/>
          <w14:ligatures w14:val="none"/>
        </w:rPr>
        <w:t>7</w:t>
      </w:r>
      <w:r w:rsidRPr="00016D25">
        <w:rPr>
          <w:rFonts w:ascii="Times New Roman" w:eastAsia="Times New Roman" w:hAnsi="Times New Roman" w:cs="Times New Roman"/>
          <w:color w:val="202124"/>
          <w:kern w:val="0"/>
          <w:sz w:val="26"/>
          <w:szCs w:val="26"/>
          <w:lang w:val="vi-VN" w:eastAsia="en-GB"/>
          <w14:ligatures w14:val="none"/>
        </w:rPr>
        <w:t xml:space="preserve"> yếu tố (6</w:t>
      </w:r>
      <w:r w:rsidR="00E036CF" w:rsidRPr="00E036CF">
        <w:rPr>
          <w:rFonts w:ascii="Times New Roman" w:eastAsia="Times New Roman" w:hAnsi="Times New Roman" w:cs="Times New Roman"/>
          <w:color w:val="202124"/>
          <w:kern w:val="0"/>
          <w:sz w:val="26"/>
          <w:szCs w:val="26"/>
          <w:lang w:val="vi-VN" w:eastAsia="en-GB"/>
          <w14:ligatures w14:val="none"/>
        </w:rPr>
        <w:t>6</w:t>
      </w:r>
      <w:r w:rsidRPr="00016D25">
        <w:rPr>
          <w:rFonts w:ascii="Times New Roman" w:eastAsia="Times New Roman" w:hAnsi="Times New Roman" w:cs="Times New Roman"/>
          <w:color w:val="202124"/>
          <w:kern w:val="0"/>
          <w:sz w:val="26"/>
          <w:szCs w:val="26"/>
          <w:lang w:val="vi-VN" w:eastAsia="en-GB"/>
          <w14:ligatures w14:val="none"/>
        </w:rPr>
        <w:t xml:space="preserve"> biến liên tục + nhị phân), được chia làm hai phần: các yếu tố thuộc về bệnh nhân và các thuốc sử dụng đồng thời với Linezolid. </w:t>
      </w:r>
    </w:p>
    <w:p w14:paraId="470D5A68" w14:textId="77777777" w:rsidR="00F32822" w:rsidRPr="00016D25" w:rsidRDefault="00F32822" w:rsidP="00F32822">
      <w:pPr>
        <w:pStyle w:val="ListParagraph"/>
        <w:numPr>
          <w:ilvl w:val="0"/>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Với mỗi yếu tố, chúng em xin quan điểm mức độ đồng tình của thầy/cô (được chia làm 5 mức từ "Rất không đồng tình" đến "Hoàn toàn đồng tình") về mối liên quan giữa yếu tố và sự gia tăng nguy cơ xuất hiện biến cố giảm tiểu cầu ở bệnh nhân sử dụng Linezolid. </w:t>
      </w:r>
    </w:p>
    <w:p w14:paraId="665218ED" w14:textId="77777777" w:rsidR="00F32822" w:rsidRPr="00016D25" w:rsidRDefault="00F32822" w:rsidP="00F32822">
      <w:pPr>
        <w:pStyle w:val="ListParagraph"/>
        <w:numPr>
          <w:ilvl w:val="0"/>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Một số yếu tố cần được đánh giá ở cả dạng biến liên tục và biến nhị phân. Đối với các biến này, chúng em xin thầy/cô cân nhắc:</w:t>
      </w:r>
    </w:p>
    <w:p w14:paraId="7693316F" w14:textId="77777777" w:rsidR="00F32822" w:rsidRPr="00016D25" w:rsidRDefault="00F32822" w:rsidP="00F32822">
      <w:pPr>
        <w:pStyle w:val="ListParagraph"/>
        <w:numPr>
          <w:ilvl w:val="1"/>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Liệu có phải cứ khi giá trị số học của yếu tố này tăng thì nguy cơ xuất hiện biến cố sẽ luôn tăng hoặc luôn giảm theo không? (Đồ thị thể hiện mối liên hệ có thể không tuân theo hàm tuyến tính, nhưng không được đảo chiều).</w:t>
      </w:r>
    </w:p>
    <w:p w14:paraId="07DC5A67" w14:textId="77777777" w:rsidR="00F32822" w:rsidRPr="00016D25" w:rsidRDefault="00F32822" w:rsidP="00F32822">
      <w:pPr>
        <w:pStyle w:val="ListParagraph"/>
        <w:numPr>
          <w:ilvl w:val="1"/>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Liệu khi giá trị số học của yếu tố này vượt qua một ngưỡng nào đó thì nguy cơ xuất hiện biến cố sẽ tăng lên đáng kể so với BN chưa vượt ngưỡng không? Ngưỡng được đưa ra trong bản khảo sát có phải ngưỡng phù hợp không?</w:t>
      </w:r>
    </w:p>
    <w:p w14:paraId="50438E95" w14:textId="4AC1D1FB" w:rsidR="00A772CF" w:rsidRPr="00016D25" w:rsidRDefault="00A772CF" w:rsidP="00A772CF">
      <w:pPr>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br w:type="page"/>
      </w:r>
    </w:p>
    <w:p w14:paraId="08A15A96" w14:textId="5F5E7583" w:rsidR="00A772CF" w:rsidRPr="00016D25" w:rsidRDefault="00A772CF" w:rsidP="00A772CF">
      <w:pPr>
        <w:shd w:val="clear" w:color="auto" w:fill="FFFFFF"/>
        <w:spacing w:after="120" w:line="276" w:lineRule="auto"/>
        <w:jc w:val="both"/>
        <w:rPr>
          <w:rFonts w:ascii="Times New Roman" w:hAnsi="Times New Roman" w:cs="Times New Roman"/>
          <w:b/>
          <w:bCs/>
          <w:color w:val="202124"/>
          <w:sz w:val="26"/>
          <w:szCs w:val="26"/>
          <w:shd w:val="clear" w:color="auto" w:fill="FFFFFF"/>
          <w:lang w:val="vi-VN"/>
        </w:rPr>
      </w:pPr>
      <w:r w:rsidRPr="00016D25">
        <w:rPr>
          <w:rFonts w:ascii="Times New Roman" w:hAnsi="Times New Roman" w:cs="Times New Roman"/>
          <w:b/>
          <w:bCs/>
          <w:color w:val="202124"/>
          <w:sz w:val="26"/>
          <w:szCs w:val="26"/>
          <w:shd w:val="clear" w:color="auto" w:fill="FFFFFF"/>
          <w:lang w:val="vi-VN"/>
        </w:rPr>
        <w:lastRenderedPageBreak/>
        <w:t>Phần A: Yếu tố nguy cơ liên quan đến đặc điểm bệnh nhân</w:t>
      </w:r>
    </w:p>
    <w:p w14:paraId="0A4CA1AD" w14:textId="77777777" w:rsidR="00A772CF" w:rsidRPr="00016D25" w:rsidRDefault="00A772CF" w:rsidP="00A772CF">
      <w:pPr>
        <w:shd w:val="clear" w:color="auto" w:fill="FFFFFF"/>
        <w:spacing w:after="120" w:line="276" w:lineRule="auto"/>
        <w:jc w:val="both"/>
        <w:rPr>
          <w:rFonts w:ascii="Times New Roman" w:hAnsi="Times New Roman" w:cs="Times New Roman"/>
          <w:color w:val="202124"/>
          <w:sz w:val="26"/>
          <w:szCs w:val="26"/>
          <w:shd w:val="clear" w:color="auto" w:fill="FFFFFF"/>
          <w:lang w:val="vi-VN"/>
        </w:rPr>
      </w:pPr>
    </w:p>
    <w:p w14:paraId="332444FA" w14:textId="77777777" w:rsidR="00A772CF" w:rsidRPr="00A772CF" w:rsidRDefault="00A772CF" w:rsidP="00A772CF">
      <w:pPr>
        <w:spacing w:after="120" w:line="276" w:lineRule="auto"/>
        <w:jc w:val="both"/>
        <w:rPr>
          <w:rFonts w:ascii="Times New Roman" w:eastAsia="Times New Roman" w:hAnsi="Times New Roman" w:cs="Times New Roman"/>
          <w:kern w:val="0"/>
          <w:sz w:val="26"/>
          <w:szCs w:val="26"/>
          <w:lang w:val="vi-VN" w:eastAsia="en-GB"/>
          <w14:ligatures w14:val="none"/>
        </w:rPr>
      </w:pPr>
      <w:r w:rsidRPr="00A772CF">
        <w:rPr>
          <w:rFonts w:ascii="Times New Roman" w:eastAsia="Times New Roman" w:hAnsi="Times New Roman" w:cs="Times New Roman"/>
          <w:color w:val="202124"/>
          <w:kern w:val="0"/>
          <w:sz w:val="26"/>
          <w:szCs w:val="26"/>
          <w:shd w:val="clear" w:color="auto" w:fill="FFFFFF"/>
          <w:lang w:val="vi-VN" w:eastAsia="en-GB"/>
          <w14:ligatures w14:val="none"/>
        </w:rPr>
        <w:t>Chúng em xin quan điểm của thầy/cô về nhận định dưới đây:</w:t>
      </w:r>
    </w:p>
    <w:p w14:paraId="1176FA8C" w14:textId="76367582"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7B113485" w14:textId="77777777"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0AAD2354" w14:textId="014FC3FD"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Mức đồng tình:</w:t>
      </w:r>
    </w:p>
    <w:p w14:paraId="64D4691F" w14:textId="5AA2AFDB"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1 – Rất không đồng tình</w:t>
      </w:r>
    </w:p>
    <w:p w14:paraId="199EAE3C" w14:textId="45B08A3F"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2 – Không đồng tình</w:t>
      </w:r>
    </w:p>
    <w:p w14:paraId="4711D258" w14:textId="407227C1"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3 – Trung lập</w:t>
      </w:r>
    </w:p>
    <w:p w14:paraId="22EB5623" w14:textId="5ACD7CF7"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4 – Đồng tình</w:t>
      </w:r>
    </w:p>
    <w:p w14:paraId="67635289" w14:textId="0712501E"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5 – Rất đồng tình</w:t>
      </w:r>
    </w:p>
    <w:p w14:paraId="3EAA8065" w14:textId="77777777"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tbl>
      <w:tblPr>
        <w:tblStyle w:val="TableGrid"/>
        <w:tblW w:w="5000" w:type="pct"/>
        <w:tblLook w:val="04A0" w:firstRow="1" w:lastRow="0" w:firstColumn="1" w:lastColumn="0" w:noHBand="0" w:noVBand="1"/>
      </w:tblPr>
      <w:tblGrid>
        <w:gridCol w:w="766"/>
        <w:gridCol w:w="4757"/>
        <w:gridCol w:w="987"/>
        <w:gridCol w:w="987"/>
        <w:gridCol w:w="987"/>
        <w:gridCol w:w="987"/>
        <w:gridCol w:w="985"/>
      </w:tblGrid>
      <w:tr w:rsidR="00A772CF" w:rsidRPr="00016D25" w14:paraId="18ACF34B" w14:textId="77777777" w:rsidTr="00F32822">
        <w:tc>
          <w:tcPr>
            <w:tcW w:w="2641" w:type="pct"/>
            <w:gridSpan w:val="2"/>
          </w:tcPr>
          <w:p w14:paraId="04531528" w14:textId="559D938C" w:rsidR="00A772CF" w:rsidRPr="00016D25" w:rsidRDefault="00F32822"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 xml:space="preserve">A.1 – </w:t>
            </w:r>
            <w:r w:rsidR="00A772CF" w:rsidRPr="00016D25">
              <w:rPr>
                <w:rFonts w:ascii="Times New Roman" w:hAnsi="Times New Roman" w:cs="Times New Roman"/>
                <w:b/>
                <w:bCs/>
                <w:sz w:val="26"/>
                <w:szCs w:val="26"/>
                <w:lang w:val="vi-VN"/>
              </w:rPr>
              <w:t>Đặc điểm Nhân khẩu học</w:t>
            </w:r>
            <w:r w:rsidRPr="00016D25">
              <w:rPr>
                <w:rFonts w:ascii="Times New Roman" w:hAnsi="Times New Roman" w:cs="Times New Roman"/>
                <w:b/>
                <w:bCs/>
                <w:sz w:val="26"/>
                <w:szCs w:val="26"/>
                <w:lang w:val="vi-VN"/>
              </w:rPr>
              <w:t xml:space="preserve"> của bệnh nhân</w:t>
            </w:r>
          </w:p>
        </w:tc>
        <w:tc>
          <w:tcPr>
            <w:tcW w:w="2359" w:type="pct"/>
            <w:gridSpan w:val="5"/>
          </w:tcPr>
          <w:p w14:paraId="6CAF35B9" w14:textId="5EFBEFC6"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A772CF" w:rsidRPr="00016D25" w14:paraId="6C15F352" w14:textId="77777777" w:rsidTr="00F32822">
        <w:tc>
          <w:tcPr>
            <w:tcW w:w="366" w:type="pct"/>
          </w:tcPr>
          <w:p w14:paraId="5B8C0252" w14:textId="0E26156C"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5" w:type="pct"/>
          </w:tcPr>
          <w:p w14:paraId="3DFE4C1A" w14:textId="28B8FB43" w:rsidR="00A772CF" w:rsidRPr="00016D25" w:rsidRDefault="00A772CF" w:rsidP="00A772CF">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2" w:type="pct"/>
          </w:tcPr>
          <w:p w14:paraId="5FBA62B3" w14:textId="26D01622"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2" w:type="pct"/>
          </w:tcPr>
          <w:p w14:paraId="0C696464" w14:textId="17EDCBA1"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2" w:type="pct"/>
          </w:tcPr>
          <w:p w14:paraId="423D115E" w14:textId="18A99896"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2" w:type="pct"/>
          </w:tcPr>
          <w:p w14:paraId="3BD0101A" w14:textId="3D4F75B4"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2" w:type="pct"/>
          </w:tcPr>
          <w:p w14:paraId="38067DD4" w14:textId="2C63519C"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A772CF" w:rsidRPr="00016D25" w14:paraId="2DE45271" w14:textId="77777777" w:rsidTr="00F32822">
        <w:tc>
          <w:tcPr>
            <w:tcW w:w="366" w:type="pct"/>
          </w:tcPr>
          <w:p w14:paraId="6A678097" w14:textId="0A78AEEE"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w:t>
            </w:r>
          </w:p>
        </w:tc>
        <w:tc>
          <w:tcPr>
            <w:tcW w:w="2275" w:type="pct"/>
          </w:tcPr>
          <w:p w14:paraId="212491AB" w14:textId="31C8B05C"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Tuổi (biến liên tục)</w:t>
            </w:r>
          </w:p>
        </w:tc>
        <w:tc>
          <w:tcPr>
            <w:tcW w:w="472" w:type="pct"/>
          </w:tcPr>
          <w:p w14:paraId="12F510C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5E91A351"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14335264"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FEC7264"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7CED124F"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016D25" w14:paraId="696B8B81" w14:textId="77777777" w:rsidTr="00F32822">
        <w:tc>
          <w:tcPr>
            <w:tcW w:w="366" w:type="pct"/>
          </w:tcPr>
          <w:p w14:paraId="32CA2F3B" w14:textId="52DBA22C"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w:t>
            </w:r>
          </w:p>
        </w:tc>
        <w:tc>
          <w:tcPr>
            <w:tcW w:w="2275" w:type="pct"/>
          </w:tcPr>
          <w:p w14:paraId="2B3B88B3" w14:textId="10C72A62"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Tuổi ≥ 65</w:t>
            </w:r>
          </w:p>
        </w:tc>
        <w:tc>
          <w:tcPr>
            <w:tcW w:w="472" w:type="pct"/>
          </w:tcPr>
          <w:p w14:paraId="25F81817"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9C0F4C3"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A7A9E7A"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D1E8CA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6806D6CE"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016D25" w14:paraId="37E61539" w14:textId="77777777" w:rsidTr="00F32822">
        <w:tc>
          <w:tcPr>
            <w:tcW w:w="366" w:type="pct"/>
          </w:tcPr>
          <w:p w14:paraId="5DBF64FC" w14:textId="4EE95749"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w:t>
            </w:r>
          </w:p>
        </w:tc>
        <w:tc>
          <w:tcPr>
            <w:tcW w:w="2275" w:type="pct"/>
          </w:tcPr>
          <w:p w14:paraId="5DD3B891" w14:textId="6DDED160"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Giới tính Nam</w:t>
            </w:r>
          </w:p>
        </w:tc>
        <w:tc>
          <w:tcPr>
            <w:tcW w:w="472" w:type="pct"/>
          </w:tcPr>
          <w:p w14:paraId="1E5C7150"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5B73CD5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499AD85"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16A28728"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7427DA14"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E15D8B" w14:paraId="592A1C8C" w14:textId="77777777" w:rsidTr="00F32822">
        <w:tc>
          <w:tcPr>
            <w:tcW w:w="366" w:type="pct"/>
          </w:tcPr>
          <w:p w14:paraId="04A9ABD9" w14:textId="68C67B89"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w:t>
            </w:r>
          </w:p>
        </w:tc>
        <w:tc>
          <w:tcPr>
            <w:tcW w:w="2275" w:type="pct"/>
          </w:tcPr>
          <w:p w14:paraId="10C8EB2D" w14:textId="0C54FFA1"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Cân nặng (biến liên tục)</w:t>
            </w:r>
          </w:p>
        </w:tc>
        <w:tc>
          <w:tcPr>
            <w:tcW w:w="472" w:type="pct"/>
          </w:tcPr>
          <w:p w14:paraId="06F2CB0F"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2B64AA4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4FE56FF6"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005081C"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4C14E88C"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016D25" w14:paraId="0C7F758B" w14:textId="77777777" w:rsidTr="00F32822">
        <w:tc>
          <w:tcPr>
            <w:tcW w:w="366" w:type="pct"/>
          </w:tcPr>
          <w:p w14:paraId="307A9853" w14:textId="217E25D1"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w:t>
            </w:r>
          </w:p>
        </w:tc>
        <w:tc>
          <w:tcPr>
            <w:tcW w:w="2275" w:type="pct"/>
          </w:tcPr>
          <w:p w14:paraId="3F9610F5" w14:textId="175C09B4"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Cân nặng &lt; 50 kg</w:t>
            </w:r>
          </w:p>
        </w:tc>
        <w:tc>
          <w:tcPr>
            <w:tcW w:w="472" w:type="pct"/>
          </w:tcPr>
          <w:p w14:paraId="7B1568A2"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7F5C02B0"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7E01340"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A4F34B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BA67913"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bl>
    <w:p w14:paraId="453E05A5" w14:textId="77777777" w:rsidR="00A772CF" w:rsidRPr="00016D25" w:rsidRDefault="00A772CF" w:rsidP="00A772CF">
      <w:pPr>
        <w:spacing w:after="120" w:line="276" w:lineRule="auto"/>
        <w:jc w:val="both"/>
        <w:rPr>
          <w:rFonts w:ascii="Times New Roman" w:hAnsi="Times New Roman" w:cs="Times New Roman"/>
          <w:sz w:val="26"/>
          <w:szCs w:val="26"/>
          <w:lang w:val="vi-VN"/>
        </w:rPr>
      </w:pPr>
    </w:p>
    <w:p w14:paraId="125FC16E" w14:textId="0A4A36CC" w:rsidR="00A772CF" w:rsidRPr="00016D25" w:rsidRDefault="00A772CF" w:rsidP="00A772CF">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đặc điểm nhân khẩu học không ạ?</w:t>
      </w:r>
    </w:p>
    <w:p w14:paraId="2D7A7DBD" w14:textId="2033494E" w:rsidR="00F32822" w:rsidRPr="00016D25" w:rsidRDefault="00A772CF"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2822"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F26397"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228E2A1D" w14:textId="77777777" w:rsidR="00F32822" w:rsidRPr="00016D25" w:rsidRDefault="00F32822" w:rsidP="00F32822">
      <w:pPr>
        <w:spacing w:after="120" w:line="360" w:lineRule="auto"/>
        <w:jc w:val="both"/>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6"/>
        <w:gridCol w:w="5328"/>
        <w:gridCol w:w="872"/>
        <w:gridCol w:w="872"/>
        <w:gridCol w:w="872"/>
        <w:gridCol w:w="872"/>
        <w:gridCol w:w="874"/>
      </w:tblGrid>
      <w:tr w:rsidR="00F32822" w:rsidRPr="00016D25" w14:paraId="7806A424" w14:textId="77777777" w:rsidTr="00F32822">
        <w:tc>
          <w:tcPr>
            <w:tcW w:w="2914" w:type="pct"/>
            <w:gridSpan w:val="2"/>
          </w:tcPr>
          <w:p w14:paraId="3E69D8C1" w14:textId="1EA90C8B"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A.2 – Chỉ số cận lâm sàng tại thời điểm bắt đầu LZD</w:t>
            </w:r>
          </w:p>
        </w:tc>
        <w:tc>
          <w:tcPr>
            <w:tcW w:w="2086" w:type="pct"/>
            <w:gridSpan w:val="5"/>
          </w:tcPr>
          <w:p w14:paraId="7DAD2F9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0CA183D2" w14:textId="77777777" w:rsidTr="00F32822">
        <w:tc>
          <w:tcPr>
            <w:tcW w:w="366" w:type="pct"/>
          </w:tcPr>
          <w:p w14:paraId="31D3EA9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547" w:type="pct"/>
          </w:tcPr>
          <w:p w14:paraId="29DBAA41"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17" w:type="pct"/>
          </w:tcPr>
          <w:p w14:paraId="6B1F3BB4"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17" w:type="pct"/>
          </w:tcPr>
          <w:p w14:paraId="28425C2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17" w:type="pct"/>
          </w:tcPr>
          <w:p w14:paraId="14D6367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17" w:type="pct"/>
          </w:tcPr>
          <w:p w14:paraId="78F31A3C"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17" w:type="pct"/>
          </w:tcPr>
          <w:p w14:paraId="21426ECD"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3A1293" w14:paraId="08AF22DF" w14:textId="77777777" w:rsidTr="00F32822">
        <w:tc>
          <w:tcPr>
            <w:tcW w:w="366" w:type="pct"/>
          </w:tcPr>
          <w:p w14:paraId="2B4ABE7F" w14:textId="22765587"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w:t>
            </w:r>
          </w:p>
        </w:tc>
        <w:tc>
          <w:tcPr>
            <w:tcW w:w="2547" w:type="pct"/>
          </w:tcPr>
          <w:p w14:paraId="6D7AD23E" w14:textId="4A78263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Độ thanh thải creatinin (CLCR) (biến liên tục)</w:t>
            </w:r>
          </w:p>
        </w:tc>
        <w:tc>
          <w:tcPr>
            <w:tcW w:w="417" w:type="pct"/>
          </w:tcPr>
          <w:p w14:paraId="1BE0990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125A4DE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D6A38A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F0D4EC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1C94849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0FADAA0" w14:textId="77777777" w:rsidTr="00F32822">
        <w:tc>
          <w:tcPr>
            <w:tcW w:w="366" w:type="pct"/>
          </w:tcPr>
          <w:p w14:paraId="41D97737" w14:textId="18C8EC09"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7</w:t>
            </w:r>
          </w:p>
        </w:tc>
        <w:tc>
          <w:tcPr>
            <w:tcW w:w="2547" w:type="pct"/>
          </w:tcPr>
          <w:p w14:paraId="4EBF4748" w14:textId="325A522B" w:rsidR="00F32822" w:rsidRPr="003A1293" w:rsidRDefault="00F32822" w:rsidP="00E05B20">
            <w:pPr>
              <w:spacing w:beforeLines="60" w:before="144" w:afterLines="60" w:after="144"/>
              <w:jc w:val="both"/>
              <w:rPr>
                <w:rFonts w:ascii="Times New Roman" w:hAnsi="Times New Roman" w:cs="Times New Roman"/>
                <w:sz w:val="26"/>
                <w:szCs w:val="26"/>
                <w:lang w:val="en-US"/>
              </w:rPr>
            </w:pPr>
            <w:r w:rsidRPr="00016D25">
              <w:rPr>
                <w:rFonts w:ascii="Times New Roman" w:hAnsi="Times New Roman" w:cs="Times New Roman"/>
                <w:sz w:val="26"/>
                <w:szCs w:val="26"/>
                <w:lang w:val="vi-VN"/>
              </w:rPr>
              <w:t>CLCR &lt; 60 mL/</w:t>
            </w:r>
            <w:r w:rsidR="003A1293">
              <w:rPr>
                <w:rFonts w:ascii="Times New Roman" w:hAnsi="Times New Roman" w:cs="Times New Roman"/>
                <w:sz w:val="26"/>
                <w:szCs w:val="26"/>
                <w:lang w:val="en-US"/>
              </w:rPr>
              <w:t>phút</w:t>
            </w:r>
          </w:p>
        </w:tc>
        <w:tc>
          <w:tcPr>
            <w:tcW w:w="417" w:type="pct"/>
          </w:tcPr>
          <w:p w14:paraId="1B1E67E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883EA9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7CBAA7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B57DB7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48B59A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9A69581" w14:textId="77777777" w:rsidTr="00F32822">
        <w:tc>
          <w:tcPr>
            <w:tcW w:w="366" w:type="pct"/>
          </w:tcPr>
          <w:p w14:paraId="32A1CAC6" w14:textId="1083908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8</w:t>
            </w:r>
          </w:p>
        </w:tc>
        <w:tc>
          <w:tcPr>
            <w:tcW w:w="2547" w:type="pct"/>
          </w:tcPr>
          <w:p w14:paraId="03ECCC93" w14:textId="44B6B209" w:rsidR="00F32822" w:rsidRPr="003A1293" w:rsidRDefault="00F32822" w:rsidP="00E05B20">
            <w:pPr>
              <w:spacing w:beforeLines="60" w:before="144" w:afterLines="60" w:after="144"/>
              <w:jc w:val="both"/>
              <w:rPr>
                <w:rFonts w:ascii="Times New Roman" w:hAnsi="Times New Roman" w:cs="Times New Roman"/>
                <w:sz w:val="26"/>
                <w:szCs w:val="26"/>
                <w:lang w:val="en-US"/>
              </w:rPr>
            </w:pPr>
            <w:r w:rsidRPr="00016D25">
              <w:rPr>
                <w:rFonts w:ascii="Times New Roman" w:hAnsi="Times New Roman" w:cs="Times New Roman"/>
                <w:sz w:val="26"/>
                <w:szCs w:val="26"/>
                <w:lang w:val="vi-VN"/>
              </w:rPr>
              <w:t>CLCR &lt; 30 mL/</w:t>
            </w:r>
            <w:r w:rsidR="003A1293">
              <w:rPr>
                <w:rFonts w:ascii="Times New Roman" w:hAnsi="Times New Roman" w:cs="Times New Roman"/>
                <w:sz w:val="26"/>
                <w:szCs w:val="26"/>
                <w:lang w:val="en-US"/>
              </w:rPr>
              <w:t>phút</w:t>
            </w:r>
          </w:p>
        </w:tc>
        <w:tc>
          <w:tcPr>
            <w:tcW w:w="417" w:type="pct"/>
          </w:tcPr>
          <w:p w14:paraId="2E70DCB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ACF0D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4416F1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D4E7DB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73AE66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68E4CCFC" w14:textId="77777777" w:rsidTr="00F32822">
        <w:tc>
          <w:tcPr>
            <w:tcW w:w="366" w:type="pct"/>
          </w:tcPr>
          <w:p w14:paraId="56C2284A" w14:textId="6A5AAEE4"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9</w:t>
            </w:r>
          </w:p>
        </w:tc>
        <w:tc>
          <w:tcPr>
            <w:tcW w:w="2547" w:type="pct"/>
          </w:tcPr>
          <w:p w14:paraId="71908216" w14:textId="53893C71" w:rsidR="00F32822" w:rsidRPr="00016D25" w:rsidRDefault="003A1293" w:rsidP="00E05B20">
            <w:pPr>
              <w:spacing w:beforeLines="60" w:before="144" w:afterLines="60" w:after="144"/>
              <w:jc w:val="both"/>
              <w:rPr>
                <w:rFonts w:ascii="Times New Roman" w:hAnsi="Times New Roman" w:cs="Times New Roman"/>
                <w:sz w:val="26"/>
                <w:szCs w:val="26"/>
                <w:lang w:val="vi-VN"/>
              </w:rPr>
            </w:pPr>
            <w:r>
              <w:rPr>
                <w:rFonts w:ascii="Times New Roman" w:hAnsi="Times New Roman" w:cs="Times New Roman"/>
                <w:sz w:val="26"/>
                <w:szCs w:val="26"/>
                <w:lang w:val="en-US"/>
              </w:rPr>
              <w:t xml:space="preserve">Số lượng </w:t>
            </w:r>
            <w:r w:rsidR="00F32822" w:rsidRPr="00016D25">
              <w:rPr>
                <w:rFonts w:ascii="Times New Roman" w:hAnsi="Times New Roman" w:cs="Times New Roman"/>
                <w:sz w:val="26"/>
                <w:szCs w:val="26"/>
                <w:lang w:val="vi-VN"/>
              </w:rPr>
              <w:t>Hemoglobin (HGB)</w:t>
            </w:r>
          </w:p>
        </w:tc>
        <w:tc>
          <w:tcPr>
            <w:tcW w:w="417" w:type="pct"/>
          </w:tcPr>
          <w:p w14:paraId="4FDB72B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0CC9F8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511286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6E48DFB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CBC8FC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3A1293" w14:paraId="4CAF695F" w14:textId="77777777" w:rsidTr="00F32822">
        <w:tc>
          <w:tcPr>
            <w:tcW w:w="366" w:type="pct"/>
          </w:tcPr>
          <w:p w14:paraId="2C98DDF4" w14:textId="4075733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10</w:t>
            </w:r>
          </w:p>
        </w:tc>
        <w:tc>
          <w:tcPr>
            <w:tcW w:w="2547" w:type="pct"/>
          </w:tcPr>
          <w:p w14:paraId="7F879D86" w14:textId="201DDE6F" w:rsidR="00F32822" w:rsidRPr="00016D25" w:rsidRDefault="003A1293" w:rsidP="00E05B20">
            <w:pPr>
              <w:spacing w:beforeLines="60" w:before="144" w:afterLines="60" w:after="144"/>
              <w:jc w:val="both"/>
              <w:rPr>
                <w:rFonts w:ascii="Times New Roman" w:hAnsi="Times New Roman" w:cs="Times New Roman"/>
                <w:sz w:val="26"/>
                <w:szCs w:val="26"/>
                <w:lang w:val="vi-VN"/>
              </w:rPr>
            </w:pPr>
            <w:r w:rsidRPr="003A1293">
              <w:rPr>
                <w:rFonts w:ascii="Times New Roman" w:hAnsi="Times New Roman" w:cs="Times New Roman"/>
                <w:sz w:val="26"/>
                <w:szCs w:val="26"/>
                <w:lang w:val="vi-VN"/>
              </w:rPr>
              <w:t xml:space="preserve">Số lượng </w:t>
            </w:r>
            <w:r w:rsidR="00F32822" w:rsidRPr="00016D25">
              <w:rPr>
                <w:rFonts w:ascii="Times New Roman" w:hAnsi="Times New Roman" w:cs="Times New Roman"/>
                <w:sz w:val="26"/>
                <w:szCs w:val="26"/>
                <w:lang w:val="vi-VN"/>
              </w:rPr>
              <w:t>Bạch cầu (WBC)</w:t>
            </w:r>
          </w:p>
        </w:tc>
        <w:tc>
          <w:tcPr>
            <w:tcW w:w="417" w:type="pct"/>
          </w:tcPr>
          <w:p w14:paraId="10B30D4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010158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417E97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64643DE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4A72E7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58B51AAF" w14:textId="77777777" w:rsidTr="00F32822">
        <w:tc>
          <w:tcPr>
            <w:tcW w:w="366" w:type="pct"/>
          </w:tcPr>
          <w:p w14:paraId="652EF60C" w14:textId="06335D4B"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11</w:t>
            </w:r>
          </w:p>
        </w:tc>
        <w:tc>
          <w:tcPr>
            <w:tcW w:w="2547" w:type="pct"/>
          </w:tcPr>
          <w:p w14:paraId="55A22012" w14:textId="36E44150" w:rsidR="00F32822" w:rsidRPr="00016D25" w:rsidRDefault="003A1293" w:rsidP="00E05B20">
            <w:pPr>
              <w:spacing w:beforeLines="60" w:before="144" w:afterLines="60" w:after="144"/>
              <w:jc w:val="both"/>
              <w:rPr>
                <w:rFonts w:ascii="Times New Roman" w:hAnsi="Times New Roman" w:cs="Times New Roman"/>
                <w:sz w:val="26"/>
                <w:szCs w:val="26"/>
                <w:lang w:val="vi-VN"/>
              </w:rPr>
            </w:pPr>
            <w:r w:rsidRPr="00564DE1">
              <w:rPr>
                <w:rFonts w:ascii="Times New Roman" w:hAnsi="Times New Roman" w:cs="Times New Roman"/>
                <w:sz w:val="26"/>
                <w:szCs w:val="26"/>
                <w:lang w:val="vi-VN"/>
              </w:rPr>
              <w:t xml:space="preserve">Số lượng </w:t>
            </w:r>
            <w:r w:rsidR="00F32822" w:rsidRPr="00016D25">
              <w:rPr>
                <w:rFonts w:ascii="Times New Roman" w:hAnsi="Times New Roman" w:cs="Times New Roman"/>
                <w:sz w:val="26"/>
                <w:szCs w:val="26"/>
                <w:lang w:val="vi-VN"/>
              </w:rPr>
              <w:t>Tiểu cầu (PLT) (biến liên tục)</w:t>
            </w:r>
          </w:p>
        </w:tc>
        <w:tc>
          <w:tcPr>
            <w:tcW w:w="417" w:type="pct"/>
          </w:tcPr>
          <w:p w14:paraId="47B53A1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0E825F3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A8CB40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2E3369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1B2856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20C50F6C" w14:textId="77777777" w:rsidTr="00F32822">
        <w:tc>
          <w:tcPr>
            <w:tcW w:w="366" w:type="pct"/>
          </w:tcPr>
          <w:p w14:paraId="53FA5AC0" w14:textId="2AFD1F3E"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12</w:t>
            </w:r>
          </w:p>
        </w:tc>
        <w:tc>
          <w:tcPr>
            <w:tcW w:w="2547" w:type="pct"/>
          </w:tcPr>
          <w:p w14:paraId="467860CD" w14:textId="229BA424"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PLT &lt; 200 G/L</w:t>
            </w:r>
          </w:p>
        </w:tc>
        <w:tc>
          <w:tcPr>
            <w:tcW w:w="417" w:type="pct"/>
          </w:tcPr>
          <w:p w14:paraId="1326654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3080F3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73D64B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94D73E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B636FC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F5C5A4E" w14:textId="77777777" w:rsidTr="00F32822">
        <w:tc>
          <w:tcPr>
            <w:tcW w:w="366" w:type="pct"/>
          </w:tcPr>
          <w:p w14:paraId="40BB2711" w14:textId="711FBA99"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13</w:t>
            </w:r>
          </w:p>
        </w:tc>
        <w:tc>
          <w:tcPr>
            <w:tcW w:w="2547" w:type="pct"/>
          </w:tcPr>
          <w:p w14:paraId="66D685A0" w14:textId="3459C38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PLT &lt; 150 G/L</w:t>
            </w:r>
          </w:p>
        </w:tc>
        <w:tc>
          <w:tcPr>
            <w:tcW w:w="417" w:type="pct"/>
          </w:tcPr>
          <w:p w14:paraId="4ED12BC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9897DA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AA591D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CD96ED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C7F6BE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120D8D69" w14:textId="77777777" w:rsidR="00F32822" w:rsidRPr="00016D25" w:rsidRDefault="00F32822">
      <w:pPr>
        <w:rPr>
          <w:rFonts w:ascii="Times New Roman" w:hAnsi="Times New Roman" w:cs="Times New Roman"/>
          <w:sz w:val="26"/>
          <w:szCs w:val="26"/>
          <w:lang w:val="vi-VN"/>
        </w:rPr>
      </w:pPr>
    </w:p>
    <w:p w14:paraId="5A47A171" w14:textId="3D7405D6"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chỉ số cận lâm sàng không ạ?</w:t>
      </w:r>
    </w:p>
    <w:p w14:paraId="090958B3" w14:textId="77777777"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90037C" w14:textId="72ADD692"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6083DBF5"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0A790A11" w14:textId="77777777" w:rsidR="00F32822" w:rsidRPr="00016D25" w:rsidRDefault="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41775A89" w14:textId="77777777" w:rsidTr="00F32822">
        <w:tc>
          <w:tcPr>
            <w:tcW w:w="2643" w:type="pct"/>
            <w:gridSpan w:val="2"/>
          </w:tcPr>
          <w:p w14:paraId="275EF07F" w14:textId="7642D29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A.3 – Tình trạng bệnh mắc kèm</w:t>
            </w:r>
          </w:p>
        </w:tc>
        <w:tc>
          <w:tcPr>
            <w:tcW w:w="2357" w:type="pct"/>
            <w:gridSpan w:val="5"/>
          </w:tcPr>
          <w:p w14:paraId="003D0F0F"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52EE82DC" w14:textId="77777777" w:rsidTr="00F32822">
        <w:tc>
          <w:tcPr>
            <w:tcW w:w="366" w:type="pct"/>
          </w:tcPr>
          <w:p w14:paraId="1AD91A6E"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6" w:type="pct"/>
          </w:tcPr>
          <w:p w14:paraId="15D7BBF7"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1052A995"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4E406B1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1859CA92"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47BCFBC2"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1" w:type="pct"/>
          </w:tcPr>
          <w:p w14:paraId="38132E9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1990E948" w14:textId="77777777" w:rsidTr="00F32822">
        <w:tc>
          <w:tcPr>
            <w:tcW w:w="366" w:type="pct"/>
          </w:tcPr>
          <w:p w14:paraId="231F1A60" w14:textId="7EC2C811"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14</w:t>
            </w:r>
          </w:p>
        </w:tc>
        <w:tc>
          <w:tcPr>
            <w:tcW w:w="2276" w:type="pct"/>
          </w:tcPr>
          <w:p w14:paraId="7B43904A" w14:textId="69A31B94"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Tăng huyết áp</w:t>
            </w:r>
          </w:p>
        </w:tc>
        <w:tc>
          <w:tcPr>
            <w:tcW w:w="471" w:type="pct"/>
          </w:tcPr>
          <w:p w14:paraId="6A0368A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FD2E5F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8CC6AD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52C034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486FC7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149B6ACD" w14:textId="77777777" w:rsidTr="00F32822">
        <w:tc>
          <w:tcPr>
            <w:tcW w:w="366" w:type="pct"/>
          </w:tcPr>
          <w:p w14:paraId="67522687" w14:textId="3F7A8034"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15</w:t>
            </w:r>
          </w:p>
        </w:tc>
        <w:tc>
          <w:tcPr>
            <w:tcW w:w="2276" w:type="pct"/>
          </w:tcPr>
          <w:p w14:paraId="559CEBCC" w14:textId="700479EB"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Suy tim</w:t>
            </w:r>
          </w:p>
        </w:tc>
        <w:tc>
          <w:tcPr>
            <w:tcW w:w="471" w:type="pct"/>
          </w:tcPr>
          <w:p w14:paraId="000EDA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4DCC34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43D822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6B6A1C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7683A9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2DD09136" w14:textId="77777777" w:rsidTr="00F32822">
        <w:tc>
          <w:tcPr>
            <w:tcW w:w="366" w:type="pct"/>
          </w:tcPr>
          <w:p w14:paraId="295CEEB3" w14:textId="2CDC77F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16</w:t>
            </w:r>
          </w:p>
        </w:tc>
        <w:tc>
          <w:tcPr>
            <w:tcW w:w="2276" w:type="pct"/>
          </w:tcPr>
          <w:p w14:paraId="6D3E13A7" w14:textId="6F942AEB"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Đau thắt ngực</w:t>
            </w:r>
          </w:p>
        </w:tc>
        <w:tc>
          <w:tcPr>
            <w:tcW w:w="471" w:type="pct"/>
          </w:tcPr>
          <w:p w14:paraId="0184EA9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327DB7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B1AA0A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791C56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E4E52F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7EF9451" w14:textId="77777777" w:rsidTr="00F32822">
        <w:tc>
          <w:tcPr>
            <w:tcW w:w="366" w:type="pct"/>
          </w:tcPr>
          <w:p w14:paraId="355F9E28" w14:textId="631412B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17</w:t>
            </w:r>
          </w:p>
        </w:tc>
        <w:tc>
          <w:tcPr>
            <w:tcW w:w="2276" w:type="pct"/>
          </w:tcPr>
          <w:p w14:paraId="304340B2" w14:textId="43CE256D"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Nhồi máu cơ tim</w:t>
            </w:r>
          </w:p>
        </w:tc>
        <w:tc>
          <w:tcPr>
            <w:tcW w:w="471" w:type="pct"/>
          </w:tcPr>
          <w:p w14:paraId="1F15B02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E147B1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2C261B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62C87B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55E910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26D42DD0" w14:textId="77777777" w:rsidTr="00F32822">
        <w:tc>
          <w:tcPr>
            <w:tcW w:w="366" w:type="pct"/>
          </w:tcPr>
          <w:p w14:paraId="0D198CD2" w14:textId="5618A0F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18</w:t>
            </w:r>
          </w:p>
        </w:tc>
        <w:tc>
          <w:tcPr>
            <w:tcW w:w="2276" w:type="pct"/>
          </w:tcPr>
          <w:p w14:paraId="283BF9E8" w14:textId="6CA17DB7"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Tai biến mạch máu não</w:t>
            </w:r>
          </w:p>
        </w:tc>
        <w:tc>
          <w:tcPr>
            <w:tcW w:w="471" w:type="pct"/>
          </w:tcPr>
          <w:p w14:paraId="1FEEF3C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D0BD3F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9D08CE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BADE7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BF4BBC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700559D9" w14:textId="77777777" w:rsidTr="00F32822">
        <w:tc>
          <w:tcPr>
            <w:tcW w:w="366" w:type="pct"/>
          </w:tcPr>
          <w:p w14:paraId="34EE55B6" w14:textId="3AA506B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19</w:t>
            </w:r>
          </w:p>
        </w:tc>
        <w:tc>
          <w:tcPr>
            <w:tcW w:w="2276" w:type="pct"/>
          </w:tcPr>
          <w:p w14:paraId="365AF618" w14:textId="465AD49D"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Đái tháo đường (cả typ 1 và 2)</w:t>
            </w:r>
          </w:p>
        </w:tc>
        <w:tc>
          <w:tcPr>
            <w:tcW w:w="471" w:type="pct"/>
          </w:tcPr>
          <w:p w14:paraId="5A9FBB6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CE6341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6693AF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E08AD3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DE9DE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4C020410" w14:textId="77777777" w:rsidTr="00F32822">
        <w:tc>
          <w:tcPr>
            <w:tcW w:w="366" w:type="pct"/>
          </w:tcPr>
          <w:p w14:paraId="1854CA87" w14:textId="0E232A10"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20</w:t>
            </w:r>
          </w:p>
        </w:tc>
        <w:tc>
          <w:tcPr>
            <w:tcW w:w="2276" w:type="pct"/>
          </w:tcPr>
          <w:p w14:paraId="07EA57B7" w14:textId="0FFD9C8C"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Bệnh phổi tắc nghẽn mạn tính (COPD)</w:t>
            </w:r>
          </w:p>
        </w:tc>
        <w:tc>
          <w:tcPr>
            <w:tcW w:w="471" w:type="pct"/>
          </w:tcPr>
          <w:p w14:paraId="4433C39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E2ABC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2E5C9A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47651B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A29432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AAAE007" w14:textId="77777777" w:rsidTr="00F32822">
        <w:tc>
          <w:tcPr>
            <w:tcW w:w="366" w:type="pct"/>
          </w:tcPr>
          <w:p w14:paraId="0462ABF0" w14:textId="7614B736"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21</w:t>
            </w:r>
          </w:p>
        </w:tc>
        <w:tc>
          <w:tcPr>
            <w:tcW w:w="2276" w:type="pct"/>
          </w:tcPr>
          <w:p w14:paraId="586ACCA9" w14:textId="52D08C63"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Xơ gan</w:t>
            </w:r>
          </w:p>
        </w:tc>
        <w:tc>
          <w:tcPr>
            <w:tcW w:w="471" w:type="pct"/>
          </w:tcPr>
          <w:p w14:paraId="143A4B4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B65F0F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0DA840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A07FF3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FD7F3A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596D2704" w14:textId="77777777" w:rsidTr="00F32822">
        <w:tc>
          <w:tcPr>
            <w:tcW w:w="366" w:type="pct"/>
          </w:tcPr>
          <w:p w14:paraId="12F49D80" w14:textId="2E249DF2"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22</w:t>
            </w:r>
          </w:p>
        </w:tc>
        <w:tc>
          <w:tcPr>
            <w:tcW w:w="2276" w:type="pct"/>
          </w:tcPr>
          <w:p w14:paraId="4D4AF0F8" w14:textId="0A90F7C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Bệnh ác tính (nói chung)</w:t>
            </w:r>
          </w:p>
        </w:tc>
        <w:tc>
          <w:tcPr>
            <w:tcW w:w="471" w:type="pct"/>
          </w:tcPr>
          <w:p w14:paraId="4F0B402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A8B46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C1E32B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D8C085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027FEF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0553D377" w14:textId="77777777" w:rsidTr="00F32822">
        <w:tc>
          <w:tcPr>
            <w:tcW w:w="366" w:type="pct"/>
          </w:tcPr>
          <w:p w14:paraId="41A4051B" w14:textId="7E8DC75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23</w:t>
            </w:r>
          </w:p>
        </w:tc>
        <w:tc>
          <w:tcPr>
            <w:tcW w:w="2276" w:type="pct"/>
          </w:tcPr>
          <w:p w14:paraId="4C64C0D6" w14:textId="6FA2FD12"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Bệnh lý huyết học (nói chung)</w:t>
            </w:r>
          </w:p>
        </w:tc>
        <w:tc>
          <w:tcPr>
            <w:tcW w:w="471" w:type="pct"/>
          </w:tcPr>
          <w:p w14:paraId="5046BE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502C45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633186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13CA06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DE27FF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6D924A24" w14:textId="77777777" w:rsidR="00A772CF" w:rsidRPr="00016D25" w:rsidRDefault="00A772CF" w:rsidP="00F32822">
      <w:pPr>
        <w:spacing w:after="120" w:line="360" w:lineRule="auto"/>
        <w:jc w:val="both"/>
        <w:rPr>
          <w:rFonts w:ascii="Times New Roman" w:hAnsi="Times New Roman" w:cs="Times New Roman"/>
          <w:sz w:val="26"/>
          <w:szCs w:val="26"/>
          <w:lang w:val="vi-VN"/>
        </w:rPr>
      </w:pPr>
    </w:p>
    <w:p w14:paraId="261A5EA9" w14:textId="4C1F48D6"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bệnh lý mắc kèm không ạ?</w:t>
      </w:r>
    </w:p>
    <w:p w14:paraId="5CAE4A3E" w14:textId="3E8B798B"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C2A104"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5B40C237"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3F487F19" w14:textId="77777777" w:rsidR="00F32822" w:rsidRPr="00016D25" w:rsidRDefault="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6DE98517" w14:textId="77777777" w:rsidTr="00E05B20">
        <w:tc>
          <w:tcPr>
            <w:tcW w:w="2643" w:type="pct"/>
            <w:gridSpan w:val="2"/>
          </w:tcPr>
          <w:p w14:paraId="5A34BF51" w14:textId="568FF2C5"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A.4 – Tình trạng nhiễm khuẩn</w:t>
            </w:r>
          </w:p>
        </w:tc>
        <w:tc>
          <w:tcPr>
            <w:tcW w:w="2357" w:type="pct"/>
            <w:gridSpan w:val="5"/>
          </w:tcPr>
          <w:p w14:paraId="349C5EB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43D24019" w14:textId="77777777" w:rsidTr="00F32822">
        <w:tc>
          <w:tcPr>
            <w:tcW w:w="366" w:type="pct"/>
          </w:tcPr>
          <w:p w14:paraId="32A3A69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7" w:type="pct"/>
          </w:tcPr>
          <w:p w14:paraId="4B39A8AB"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7E089776"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2AA786ED"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77EFEBB7"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4A32BF7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3" w:type="pct"/>
          </w:tcPr>
          <w:p w14:paraId="17E83F54"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E15D8B" w14:paraId="160646B1" w14:textId="77777777" w:rsidTr="00F32822">
        <w:tc>
          <w:tcPr>
            <w:tcW w:w="366" w:type="pct"/>
          </w:tcPr>
          <w:p w14:paraId="73F1DCF7" w14:textId="52DD27D5"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24</w:t>
            </w:r>
          </w:p>
        </w:tc>
        <w:tc>
          <w:tcPr>
            <w:tcW w:w="2277" w:type="pct"/>
          </w:tcPr>
          <w:p w14:paraId="20B6E06D" w14:textId="65E7112D" w:rsidR="00F32822" w:rsidRPr="00E15D8B"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Viêm phổi cộng đồng (CAP)</w:t>
            </w:r>
          </w:p>
        </w:tc>
        <w:tc>
          <w:tcPr>
            <w:tcW w:w="471" w:type="pct"/>
          </w:tcPr>
          <w:p w14:paraId="22CC704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7FBC32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07AC94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189346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7AD7FA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572596A7" w14:textId="77777777" w:rsidTr="00F32822">
        <w:tc>
          <w:tcPr>
            <w:tcW w:w="366" w:type="pct"/>
          </w:tcPr>
          <w:p w14:paraId="09D2A9CE" w14:textId="2B965FB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25</w:t>
            </w:r>
          </w:p>
        </w:tc>
        <w:tc>
          <w:tcPr>
            <w:tcW w:w="2277" w:type="pct"/>
          </w:tcPr>
          <w:p w14:paraId="71C8EB78" w14:textId="05D5195F"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Viêm phổi bệnh viện (HAP)</w:t>
            </w:r>
          </w:p>
        </w:tc>
        <w:tc>
          <w:tcPr>
            <w:tcW w:w="471" w:type="pct"/>
          </w:tcPr>
          <w:p w14:paraId="43FE5E2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6F6FF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E27102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BA27AB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034A5E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495A3391" w14:textId="77777777" w:rsidTr="00F32822">
        <w:tc>
          <w:tcPr>
            <w:tcW w:w="366" w:type="pct"/>
          </w:tcPr>
          <w:p w14:paraId="58116D1F" w14:textId="198D6B84"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26</w:t>
            </w:r>
          </w:p>
        </w:tc>
        <w:tc>
          <w:tcPr>
            <w:tcW w:w="2277" w:type="pct"/>
          </w:tcPr>
          <w:p w14:paraId="2F9410AF" w14:textId="4B9D1932"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da-mô mềm</w:t>
            </w:r>
          </w:p>
        </w:tc>
        <w:tc>
          <w:tcPr>
            <w:tcW w:w="471" w:type="pct"/>
          </w:tcPr>
          <w:p w14:paraId="5E50DBE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F11B81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5D1000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FB286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27497D5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097D033E" w14:textId="77777777" w:rsidTr="00F32822">
        <w:tc>
          <w:tcPr>
            <w:tcW w:w="366" w:type="pct"/>
          </w:tcPr>
          <w:p w14:paraId="24792E06" w14:textId="3BE360DB"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27</w:t>
            </w:r>
          </w:p>
        </w:tc>
        <w:tc>
          <w:tcPr>
            <w:tcW w:w="2277" w:type="pct"/>
          </w:tcPr>
          <w:p w14:paraId="57E768AE" w14:textId="7AA3915B"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tại thần kinh trung ương</w:t>
            </w:r>
          </w:p>
        </w:tc>
        <w:tc>
          <w:tcPr>
            <w:tcW w:w="471" w:type="pct"/>
          </w:tcPr>
          <w:p w14:paraId="63A7C68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677474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8F5AD9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411EC1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5E9B5E4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FD9C355" w14:textId="77777777" w:rsidTr="00F32822">
        <w:tc>
          <w:tcPr>
            <w:tcW w:w="366" w:type="pct"/>
          </w:tcPr>
          <w:p w14:paraId="1BF22A82" w14:textId="4B47E0C6"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28</w:t>
            </w:r>
          </w:p>
        </w:tc>
        <w:tc>
          <w:tcPr>
            <w:tcW w:w="2277" w:type="pct"/>
          </w:tcPr>
          <w:p w14:paraId="34556D8E" w14:textId="63BDDE9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ổ bụng</w:t>
            </w:r>
          </w:p>
        </w:tc>
        <w:tc>
          <w:tcPr>
            <w:tcW w:w="471" w:type="pct"/>
          </w:tcPr>
          <w:p w14:paraId="4C58C07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3DD8EC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5BBE69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48A682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7CCA819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762B80F2" w14:textId="77777777" w:rsidTr="00F32822">
        <w:tc>
          <w:tcPr>
            <w:tcW w:w="366" w:type="pct"/>
          </w:tcPr>
          <w:p w14:paraId="60279979" w14:textId="64A6B8CC"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29</w:t>
            </w:r>
          </w:p>
        </w:tc>
        <w:tc>
          <w:tcPr>
            <w:tcW w:w="2277" w:type="pct"/>
          </w:tcPr>
          <w:p w14:paraId="6A37B210" w14:textId="2CCBF6E8"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đường tiết niệu</w:t>
            </w:r>
          </w:p>
        </w:tc>
        <w:tc>
          <w:tcPr>
            <w:tcW w:w="471" w:type="pct"/>
          </w:tcPr>
          <w:p w14:paraId="75B6FA5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7AF808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2E189A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16C00F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76D463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039C7B3" w14:textId="77777777" w:rsidTr="00F32822">
        <w:tc>
          <w:tcPr>
            <w:tcW w:w="366" w:type="pct"/>
          </w:tcPr>
          <w:p w14:paraId="7DFEC35D" w14:textId="0C7B416B"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30</w:t>
            </w:r>
          </w:p>
        </w:tc>
        <w:tc>
          <w:tcPr>
            <w:tcW w:w="2277" w:type="pct"/>
          </w:tcPr>
          <w:p w14:paraId="3199C5F1" w14:textId="7548796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xương khớp</w:t>
            </w:r>
          </w:p>
        </w:tc>
        <w:tc>
          <w:tcPr>
            <w:tcW w:w="471" w:type="pct"/>
          </w:tcPr>
          <w:p w14:paraId="734B6B7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F66A7E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44CD9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A90174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44DA27E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EA888CB" w14:textId="77777777" w:rsidTr="00F32822">
        <w:tc>
          <w:tcPr>
            <w:tcW w:w="366" w:type="pct"/>
          </w:tcPr>
          <w:p w14:paraId="43AEDE64" w14:textId="5CF08255"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31</w:t>
            </w:r>
          </w:p>
        </w:tc>
        <w:tc>
          <w:tcPr>
            <w:tcW w:w="2277" w:type="pct"/>
          </w:tcPr>
          <w:p w14:paraId="26967D4B" w14:textId="4621EC2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huyết (septicemia)</w:t>
            </w:r>
          </w:p>
        </w:tc>
        <w:tc>
          <w:tcPr>
            <w:tcW w:w="471" w:type="pct"/>
          </w:tcPr>
          <w:p w14:paraId="76517BB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F04E52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9D85E7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CADC04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20B5EF4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4427E3A7" w14:textId="77777777" w:rsidTr="00F32822">
        <w:tc>
          <w:tcPr>
            <w:tcW w:w="366" w:type="pct"/>
          </w:tcPr>
          <w:p w14:paraId="2294E170" w14:textId="74DEC90E"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32</w:t>
            </w:r>
          </w:p>
        </w:tc>
        <w:tc>
          <w:tcPr>
            <w:tcW w:w="2277" w:type="pct"/>
          </w:tcPr>
          <w:p w14:paraId="44994BBF" w14:textId="5E0DC303"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Sốc nhiễm khuẩn (sepsis)</w:t>
            </w:r>
          </w:p>
        </w:tc>
        <w:tc>
          <w:tcPr>
            <w:tcW w:w="471" w:type="pct"/>
          </w:tcPr>
          <w:p w14:paraId="47FBB1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DE305B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95FDBB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D7C837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0CCD89B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3808A415" w14:textId="77777777" w:rsidR="00F32822" w:rsidRPr="00016D25" w:rsidRDefault="00F32822" w:rsidP="00F32822">
      <w:pPr>
        <w:spacing w:after="120" w:line="360" w:lineRule="auto"/>
        <w:jc w:val="both"/>
        <w:rPr>
          <w:rFonts w:ascii="Times New Roman" w:hAnsi="Times New Roman" w:cs="Times New Roman"/>
          <w:sz w:val="26"/>
          <w:szCs w:val="26"/>
          <w:lang w:val="vi-VN"/>
        </w:rPr>
      </w:pPr>
    </w:p>
    <w:p w14:paraId="413D3626" w14:textId="525160CB"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tình trạng nhiễm khuẩn không ạ?</w:t>
      </w:r>
    </w:p>
    <w:p w14:paraId="64532898" w14:textId="6E33FD60"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8C457B"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79622B99"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462F7AF4" w14:textId="77777777" w:rsidR="00F32822" w:rsidRPr="00016D25" w:rsidRDefault="00F32822" w:rsidP="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2E16DD29" w14:textId="77777777" w:rsidTr="00E05B20">
        <w:tc>
          <w:tcPr>
            <w:tcW w:w="2643" w:type="pct"/>
            <w:gridSpan w:val="2"/>
          </w:tcPr>
          <w:p w14:paraId="268CAB8C" w14:textId="55020408"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A.5 – Can thiệp xâm lấn</w:t>
            </w:r>
          </w:p>
        </w:tc>
        <w:tc>
          <w:tcPr>
            <w:tcW w:w="2357" w:type="pct"/>
            <w:gridSpan w:val="5"/>
          </w:tcPr>
          <w:p w14:paraId="7D9DE994"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490873D2" w14:textId="77777777" w:rsidTr="00E05B20">
        <w:tc>
          <w:tcPr>
            <w:tcW w:w="366" w:type="pct"/>
          </w:tcPr>
          <w:p w14:paraId="3E2F344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7" w:type="pct"/>
          </w:tcPr>
          <w:p w14:paraId="33F46A98"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42AA1FE9"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13970D8E"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24EFC73F"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1DBB7A6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3" w:type="pct"/>
          </w:tcPr>
          <w:p w14:paraId="3C52A172"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2000AA8D" w14:textId="77777777" w:rsidTr="00E05B20">
        <w:tc>
          <w:tcPr>
            <w:tcW w:w="366" w:type="pct"/>
          </w:tcPr>
          <w:p w14:paraId="64501E39" w14:textId="2F10DA3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33</w:t>
            </w:r>
          </w:p>
        </w:tc>
        <w:tc>
          <w:tcPr>
            <w:tcW w:w="2277" w:type="pct"/>
          </w:tcPr>
          <w:p w14:paraId="70A44FDD" w14:textId="2D00A0B8"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Đặt nội khí quản</w:t>
            </w:r>
          </w:p>
        </w:tc>
        <w:tc>
          <w:tcPr>
            <w:tcW w:w="471" w:type="pct"/>
          </w:tcPr>
          <w:p w14:paraId="6A98C55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1D7CF1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F312E9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CD5A41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1B04BE2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1D17B4C6" w14:textId="77777777" w:rsidTr="00E05B20">
        <w:tc>
          <w:tcPr>
            <w:tcW w:w="366" w:type="pct"/>
          </w:tcPr>
          <w:p w14:paraId="549BB3C5" w14:textId="25FC556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34</w:t>
            </w:r>
          </w:p>
        </w:tc>
        <w:tc>
          <w:tcPr>
            <w:tcW w:w="2277" w:type="pct"/>
          </w:tcPr>
          <w:p w14:paraId="744C7085" w14:textId="4BE067A3"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Đặt catheter trung tâm</w:t>
            </w:r>
          </w:p>
        </w:tc>
        <w:tc>
          <w:tcPr>
            <w:tcW w:w="471" w:type="pct"/>
          </w:tcPr>
          <w:p w14:paraId="338583F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42593D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0A5A6E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FFBE4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5734BB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2EA737B0" w14:textId="77777777" w:rsidTr="00E05B20">
        <w:tc>
          <w:tcPr>
            <w:tcW w:w="366" w:type="pct"/>
          </w:tcPr>
          <w:p w14:paraId="317EDF34" w14:textId="44E4827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35</w:t>
            </w:r>
          </w:p>
        </w:tc>
        <w:tc>
          <w:tcPr>
            <w:tcW w:w="2277" w:type="pct"/>
          </w:tcPr>
          <w:p w14:paraId="6B45AE79" w14:textId="7CBC149E"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Lọc máu ngắt quãng</w:t>
            </w:r>
          </w:p>
        </w:tc>
        <w:tc>
          <w:tcPr>
            <w:tcW w:w="471" w:type="pct"/>
          </w:tcPr>
          <w:p w14:paraId="6B4336F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CA087D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588CC9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C1D127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259809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55DC2DAC" w14:textId="77777777" w:rsidTr="00E05B20">
        <w:tc>
          <w:tcPr>
            <w:tcW w:w="366" w:type="pct"/>
          </w:tcPr>
          <w:p w14:paraId="60102710" w14:textId="583F967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36</w:t>
            </w:r>
          </w:p>
        </w:tc>
        <w:tc>
          <w:tcPr>
            <w:tcW w:w="2277" w:type="pct"/>
          </w:tcPr>
          <w:p w14:paraId="66B77FA1" w14:textId="40E90029"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Lọc máu liên tục</w:t>
            </w:r>
          </w:p>
        </w:tc>
        <w:tc>
          <w:tcPr>
            <w:tcW w:w="471" w:type="pct"/>
          </w:tcPr>
          <w:p w14:paraId="28A8362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831666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A3181A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847215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BD7837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3ADDE8AD" w14:textId="77777777" w:rsidR="00F32822" w:rsidRPr="00016D25" w:rsidRDefault="00F32822" w:rsidP="00F32822">
      <w:pPr>
        <w:spacing w:after="120" w:line="360" w:lineRule="auto"/>
        <w:jc w:val="both"/>
        <w:rPr>
          <w:rFonts w:ascii="Times New Roman" w:hAnsi="Times New Roman" w:cs="Times New Roman"/>
          <w:sz w:val="26"/>
          <w:szCs w:val="26"/>
          <w:lang w:val="vi-VN"/>
        </w:rPr>
      </w:pPr>
    </w:p>
    <w:p w14:paraId="75476173" w14:textId="2EF9749B"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can thiệp xâm lấn không ạ?</w:t>
      </w:r>
    </w:p>
    <w:p w14:paraId="4E727E99" w14:textId="476CD571"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451D74"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6080194E"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2D57B428" w14:textId="77777777" w:rsidR="00F32822" w:rsidRPr="00016D25" w:rsidRDefault="00F32822" w:rsidP="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16CD3842" w14:textId="77777777" w:rsidTr="00E05B20">
        <w:tc>
          <w:tcPr>
            <w:tcW w:w="2643" w:type="pct"/>
            <w:gridSpan w:val="2"/>
          </w:tcPr>
          <w:p w14:paraId="18A72ED0" w14:textId="63470C70"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A.6 –Khoa điều trị</w:t>
            </w:r>
          </w:p>
        </w:tc>
        <w:tc>
          <w:tcPr>
            <w:tcW w:w="2357" w:type="pct"/>
            <w:gridSpan w:val="5"/>
          </w:tcPr>
          <w:p w14:paraId="60BB9197"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4D484079" w14:textId="77777777" w:rsidTr="00E05B20">
        <w:tc>
          <w:tcPr>
            <w:tcW w:w="366" w:type="pct"/>
          </w:tcPr>
          <w:p w14:paraId="59F3ECC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7" w:type="pct"/>
          </w:tcPr>
          <w:p w14:paraId="7DCE8B77"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77C94EE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00E441A5"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4FB70F1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3CC9B487"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3" w:type="pct"/>
          </w:tcPr>
          <w:p w14:paraId="211F6A9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05262FE5" w14:textId="77777777" w:rsidTr="00E05B20">
        <w:tc>
          <w:tcPr>
            <w:tcW w:w="366" w:type="pct"/>
          </w:tcPr>
          <w:p w14:paraId="0CA78BA3" w14:textId="4E9A0889"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37</w:t>
            </w:r>
          </w:p>
        </w:tc>
        <w:tc>
          <w:tcPr>
            <w:tcW w:w="2277" w:type="pct"/>
          </w:tcPr>
          <w:p w14:paraId="12A4AA1C" w14:textId="1A2146C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Điều trị tại ICU</w:t>
            </w:r>
          </w:p>
        </w:tc>
        <w:tc>
          <w:tcPr>
            <w:tcW w:w="471" w:type="pct"/>
          </w:tcPr>
          <w:p w14:paraId="521EA8F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461AA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5792E3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4EFD59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4FE0FBB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74ABE196" w14:textId="77777777" w:rsidTr="00E05B20">
        <w:tc>
          <w:tcPr>
            <w:tcW w:w="366" w:type="pct"/>
          </w:tcPr>
          <w:p w14:paraId="25081A71" w14:textId="501F7E8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38</w:t>
            </w:r>
          </w:p>
        </w:tc>
        <w:tc>
          <w:tcPr>
            <w:tcW w:w="2277" w:type="pct"/>
          </w:tcPr>
          <w:p w14:paraId="42EB2802" w14:textId="72904F89"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Điều trị tại khoa Cấp cứu</w:t>
            </w:r>
          </w:p>
        </w:tc>
        <w:tc>
          <w:tcPr>
            <w:tcW w:w="471" w:type="pct"/>
          </w:tcPr>
          <w:p w14:paraId="526AAF1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1CBE17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5948EF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F3D1D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6AF0DA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6CE9263D" w14:textId="77777777" w:rsidR="00F32822" w:rsidRPr="00016D25" w:rsidRDefault="00F32822" w:rsidP="00F32822">
      <w:pPr>
        <w:spacing w:after="120" w:line="360" w:lineRule="auto"/>
        <w:jc w:val="both"/>
        <w:rPr>
          <w:rFonts w:ascii="Times New Roman" w:hAnsi="Times New Roman" w:cs="Times New Roman"/>
          <w:sz w:val="26"/>
          <w:szCs w:val="26"/>
          <w:lang w:val="vi-VN"/>
        </w:rPr>
      </w:pPr>
    </w:p>
    <w:p w14:paraId="36764A22" w14:textId="6B4AA22B"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khoa điều trị không ạ?</w:t>
      </w:r>
    </w:p>
    <w:p w14:paraId="7306D649" w14:textId="77777777"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AB39C2"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0E1E44D4" w14:textId="09D67FBE" w:rsidR="00F32822" w:rsidRPr="00016D25" w:rsidRDefault="00F32822" w:rsidP="00F32822">
      <w:pPr>
        <w:shd w:val="clear" w:color="auto" w:fill="FFFFFF"/>
        <w:spacing w:after="120" w:line="276" w:lineRule="auto"/>
        <w:jc w:val="both"/>
        <w:rPr>
          <w:rFonts w:ascii="Times New Roman" w:hAnsi="Times New Roman" w:cs="Times New Roman"/>
          <w:b/>
          <w:bCs/>
          <w:color w:val="202124"/>
          <w:sz w:val="26"/>
          <w:szCs w:val="26"/>
          <w:shd w:val="clear" w:color="auto" w:fill="FFFFFF"/>
          <w:lang w:val="vi-VN"/>
        </w:rPr>
      </w:pPr>
      <w:r w:rsidRPr="00016D25">
        <w:rPr>
          <w:rFonts w:ascii="Times New Roman" w:hAnsi="Times New Roman" w:cs="Times New Roman"/>
          <w:b/>
          <w:bCs/>
          <w:color w:val="202124"/>
          <w:sz w:val="26"/>
          <w:szCs w:val="26"/>
          <w:shd w:val="clear" w:color="auto" w:fill="FFFFFF"/>
          <w:lang w:val="vi-VN"/>
        </w:rPr>
        <w:lastRenderedPageBreak/>
        <w:t>Phần B: Yếu tố nguy cơ liên quan đến đặc điểm sử dụng thuốc</w:t>
      </w:r>
    </w:p>
    <w:p w14:paraId="3A43424C" w14:textId="77777777" w:rsidR="00F32822" w:rsidRPr="00016D25" w:rsidRDefault="00F32822" w:rsidP="00F32822">
      <w:pPr>
        <w:shd w:val="clear" w:color="auto" w:fill="FFFFFF"/>
        <w:spacing w:after="120" w:line="276" w:lineRule="auto"/>
        <w:jc w:val="both"/>
        <w:rPr>
          <w:rFonts w:ascii="Times New Roman" w:hAnsi="Times New Roman" w:cs="Times New Roman"/>
          <w:color w:val="202124"/>
          <w:sz w:val="26"/>
          <w:szCs w:val="26"/>
          <w:shd w:val="clear" w:color="auto" w:fill="FFFFFF"/>
          <w:lang w:val="vi-VN"/>
        </w:rPr>
      </w:pPr>
    </w:p>
    <w:p w14:paraId="415329D0" w14:textId="77777777" w:rsidR="00F32822" w:rsidRPr="00A772CF" w:rsidRDefault="00F32822" w:rsidP="00F32822">
      <w:pPr>
        <w:spacing w:after="120" w:line="276" w:lineRule="auto"/>
        <w:jc w:val="both"/>
        <w:rPr>
          <w:rFonts w:ascii="Times New Roman" w:eastAsia="Times New Roman" w:hAnsi="Times New Roman" w:cs="Times New Roman"/>
          <w:kern w:val="0"/>
          <w:sz w:val="26"/>
          <w:szCs w:val="26"/>
          <w:lang w:val="vi-VN" w:eastAsia="en-GB"/>
          <w14:ligatures w14:val="none"/>
        </w:rPr>
      </w:pPr>
      <w:r w:rsidRPr="00A772CF">
        <w:rPr>
          <w:rFonts w:ascii="Times New Roman" w:eastAsia="Times New Roman" w:hAnsi="Times New Roman" w:cs="Times New Roman"/>
          <w:color w:val="202124"/>
          <w:kern w:val="0"/>
          <w:sz w:val="26"/>
          <w:szCs w:val="26"/>
          <w:shd w:val="clear" w:color="auto" w:fill="FFFFFF"/>
          <w:lang w:val="vi-VN" w:eastAsia="en-GB"/>
          <w14:ligatures w14:val="none"/>
        </w:rPr>
        <w:t>Chúng em xin quan điểm của thầy/cô về nhận định dưới đây:</w:t>
      </w:r>
    </w:p>
    <w:p w14:paraId="2E77DFFD"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47D8B511"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5FA723F1"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Mức đồng tình:</w:t>
      </w:r>
    </w:p>
    <w:p w14:paraId="2A1ABB6E"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1 – Rất không đồng tình</w:t>
      </w:r>
    </w:p>
    <w:p w14:paraId="5E952D7F"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2 – Không đồng tình</w:t>
      </w:r>
    </w:p>
    <w:p w14:paraId="1BFF465E"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3 – Trung lập</w:t>
      </w:r>
    </w:p>
    <w:p w14:paraId="2B3B46D6"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4 – Đồng tình</w:t>
      </w:r>
    </w:p>
    <w:p w14:paraId="1C194C8C"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5 – Rất đồng tình</w:t>
      </w:r>
    </w:p>
    <w:p w14:paraId="119A514E"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tbl>
      <w:tblPr>
        <w:tblStyle w:val="TableGrid"/>
        <w:tblW w:w="5000" w:type="pct"/>
        <w:tblLook w:val="04A0" w:firstRow="1" w:lastRow="0" w:firstColumn="1" w:lastColumn="0" w:noHBand="0" w:noVBand="1"/>
      </w:tblPr>
      <w:tblGrid>
        <w:gridCol w:w="766"/>
        <w:gridCol w:w="4757"/>
        <w:gridCol w:w="987"/>
        <w:gridCol w:w="987"/>
        <w:gridCol w:w="987"/>
        <w:gridCol w:w="987"/>
        <w:gridCol w:w="985"/>
      </w:tblGrid>
      <w:tr w:rsidR="00F32822" w:rsidRPr="00016D25" w14:paraId="37DF0223" w14:textId="77777777" w:rsidTr="00E05B20">
        <w:tc>
          <w:tcPr>
            <w:tcW w:w="2641" w:type="pct"/>
            <w:gridSpan w:val="2"/>
          </w:tcPr>
          <w:p w14:paraId="682DEAE2" w14:textId="4DFB71FF"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B.1 – Đường dùng và thời gian sử dụng LZD</w:t>
            </w:r>
          </w:p>
        </w:tc>
        <w:tc>
          <w:tcPr>
            <w:tcW w:w="2359" w:type="pct"/>
            <w:gridSpan w:val="5"/>
          </w:tcPr>
          <w:p w14:paraId="4498E03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0362F15E" w14:textId="77777777" w:rsidTr="00E15D8B">
        <w:tc>
          <w:tcPr>
            <w:tcW w:w="366" w:type="pct"/>
          </w:tcPr>
          <w:p w14:paraId="0161D63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5" w:type="pct"/>
          </w:tcPr>
          <w:p w14:paraId="21643CEC"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2" w:type="pct"/>
          </w:tcPr>
          <w:p w14:paraId="1D81F90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2" w:type="pct"/>
          </w:tcPr>
          <w:p w14:paraId="1E3AADD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2" w:type="pct"/>
          </w:tcPr>
          <w:p w14:paraId="4C2ACBD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2" w:type="pct"/>
          </w:tcPr>
          <w:p w14:paraId="20DB771A"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1" w:type="pct"/>
          </w:tcPr>
          <w:p w14:paraId="1E74D6D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E15D8B" w14:paraId="06E2A423" w14:textId="77777777" w:rsidTr="00E15D8B">
        <w:tc>
          <w:tcPr>
            <w:tcW w:w="366" w:type="pct"/>
          </w:tcPr>
          <w:p w14:paraId="05D24EE9" w14:textId="1EC54E2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39</w:t>
            </w:r>
          </w:p>
        </w:tc>
        <w:tc>
          <w:tcPr>
            <w:tcW w:w="2275" w:type="pct"/>
          </w:tcPr>
          <w:p w14:paraId="7029F71D" w14:textId="33B5F03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Sử dụng LZD đường tĩnh mạch</w:t>
            </w:r>
          </w:p>
        </w:tc>
        <w:tc>
          <w:tcPr>
            <w:tcW w:w="472" w:type="pct"/>
          </w:tcPr>
          <w:p w14:paraId="14FA15C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921A7F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7B36800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74DB8F8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61ECE7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E15D8B" w14:paraId="7B4BE7A9" w14:textId="77777777" w:rsidTr="00E15D8B">
        <w:tc>
          <w:tcPr>
            <w:tcW w:w="366" w:type="pct"/>
          </w:tcPr>
          <w:p w14:paraId="3FBF9973" w14:textId="1A5D0BF6"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40</w:t>
            </w:r>
          </w:p>
        </w:tc>
        <w:tc>
          <w:tcPr>
            <w:tcW w:w="2275" w:type="pct"/>
          </w:tcPr>
          <w:p w14:paraId="346E963D" w14:textId="5541C8E1"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Sử dụng LZD đường uống</w:t>
            </w:r>
          </w:p>
        </w:tc>
        <w:tc>
          <w:tcPr>
            <w:tcW w:w="472" w:type="pct"/>
          </w:tcPr>
          <w:p w14:paraId="1186644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6BC0A6A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8C6C98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D2E575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5D8DAB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E15D8B" w:rsidRPr="00E15D8B" w14:paraId="4F1D892B" w14:textId="77777777" w:rsidTr="00E15D8B">
        <w:tc>
          <w:tcPr>
            <w:tcW w:w="366" w:type="pct"/>
          </w:tcPr>
          <w:p w14:paraId="316817AE" w14:textId="76B7EFD7" w:rsidR="00E15D8B" w:rsidRPr="00016D25" w:rsidRDefault="00E15D8B" w:rsidP="00E15D8B">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41</w:t>
            </w:r>
          </w:p>
        </w:tc>
        <w:tc>
          <w:tcPr>
            <w:tcW w:w="2275" w:type="pct"/>
          </w:tcPr>
          <w:p w14:paraId="01614847" w14:textId="5C7BEEBE" w:rsidR="00E15D8B" w:rsidRPr="00E15D8B" w:rsidRDefault="00E15D8B" w:rsidP="00E15D8B">
            <w:pPr>
              <w:spacing w:beforeLines="60" w:before="144" w:afterLines="60" w:after="144"/>
              <w:jc w:val="both"/>
              <w:rPr>
                <w:rFonts w:ascii="Times New Roman" w:hAnsi="Times New Roman" w:cs="Times New Roman"/>
                <w:sz w:val="26"/>
                <w:szCs w:val="26"/>
                <w:lang w:val="vi-VN"/>
              </w:rPr>
            </w:pPr>
            <w:r w:rsidRPr="00E15D8B">
              <w:rPr>
                <w:rFonts w:ascii="Times New Roman" w:hAnsi="Times New Roman" w:cs="Times New Roman"/>
                <w:sz w:val="26"/>
                <w:szCs w:val="26"/>
                <w:lang w:val="vi-VN"/>
              </w:rPr>
              <w:t>Liều dùng hàng ngày theo cân nặng</w:t>
            </w:r>
          </w:p>
        </w:tc>
        <w:tc>
          <w:tcPr>
            <w:tcW w:w="472" w:type="pct"/>
          </w:tcPr>
          <w:p w14:paraId="0C1E8C03"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0AEDF5C2"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65F9C7F6"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3A791E91"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1" w:type="pct"/>
          </w:tcPr>
          <w:p w14:paraId="53967BF0"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r>
      <w:tr w:rsidR="00E15D8B" w:rsidRPr="00E15D8B" w14:paraId="5738FFDD" w14:textId="77777777" w:rsidTr="00E15D8B">
        <w:tc>
          <w:tcPr>
            <w:tcW w:w="366" w:type="pct"/>
          </w:tcPr>
          <w:p w14:paraId="2A033349" w14:textId="0978F030" w:rsidR="00E15D8B" w:rsidRPr="00016D25" w:rsidRDefault="00E15D8B" w:rsidP="00E15D8B">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42</w:t>
            </w:r>
          </w:p>
        </w:tc>
        <w:tc>
          <w:tcPr>
            <w:tcW w:w="2275" w:type="pct"/>
          </w:tcPr>
          <w:p w14:paraId="57D338C8" w14:textId="62A2E9AA" w:rsidR="00E15D8B" w:rsidRPr="00016D25" w:rsidRDefault="00E15D8B" w:rsidP="00E15D8B">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Thời gian sử dụng LZD &gt; 7 ngày</w:t>
            </w:r>
          </w:p>
        </w:tc>
        <w:tc>
          <w:tcPr>
            <w:tcW w:w="472" w:type="pct"/>
          </w:tcPr>
          <w:p w14:paraId="5D363283"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033CADFA"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49EAEFE4"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5501CDC7"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1" w:type="pct"/>
          </w:tcPr>
          <w:p w14:paraId="414034DE"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r>
      <w:tr w:rsidR="00E15D8B" w:rsidRPr="00E15D8B" w14:paraId="0EC0791F" w14:textId="77777777" w:rsidTr="00E15D8B">
        <w:tc>
          <w:tcPr>
            <w:tcW w:w="366" w:type="pct"/>
          </w:tcPr>
          <w:p w14:paraId="40BCAB9C" w14:textId="7FA31642" w:rsidR="00E15D8B" w:rsidRPr="00016D25" w:rsidRDefault="00E15D8B" w:rsidP="00E15D8B">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43</w:t>
            </w:r>
          </w:p>
        </w:tc>
        <w:tc>
          <w:tcPr>
            <w:tcW w:w="2275" w:type="pct"/>
          </w:tcPr>
          <w:p w14:paraId="21104FD9" w14:textId="2DE3E65E" w:rsidR="00E15D8B" w:rsidRPr="00016D25" w:rsidRDefault="00E15D8B" w:rsidP="00E15D8B">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Thời gian sử dụng LZD &gt; 10 ngày</w:t>
            </w:r>
          </w:p>
        </w:tc>
        <w:tc>
          <w:tcPr>
            <w:tcW w:w="472" w:type="pct"/>
          </w:tcPr>
          <w:p w14:paraId="09D3F8F3"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24022FD6"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02F1E902"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1584910D"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1" w:type="pct"/>
          </w:tcPr>
          <w:p w14:paraId="19BD505B"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r>
      <w:tr w:rsidR="00E15D8B" w:rsidRPr="00E15D8B" w14:paraId="3EBE2A19" w14:textId="77777777" w:rsidTr="00E15D8B">
        <w:tc>
          <w:tcPr>
            <w:tcW w:w="366" w:type="pct"/>
          </w:tcPr>
          <w:p w14:paraId="08F3475F" w14:textId="58178BDC" w:rsidR="00E15D8B" w:rsidRPr="00E15D8B" w:rsidRDefault="00E15D8B" w:rsidP="00E15D8B">
            <w:pPr>
              <w:spacing w:beforeLines="60" w:before="144" w:afterLines="60" w:after="144"/>
              <w:jc w:val="center"/>
              <w:rPr>
                <w:rFonts w:ascii="Times New Roman" w:hAnsi="Times New Roman" w:cs="Times New Roman"/>
                <w:sz w:val="26"/>
                <w:szCs w:val="26"/>
                <w:lang w:val="en-US"/>
              </w:rPr>
            </w:pPr>
            <w:r>
              <w:rPr>
                <w:rFonts w:ascii="Times New Roman" w:hAnsi="Times New Roman" w:cs="Times New Roman"/>
                <w:sz w:val="26"/>
                <w:szCs w:val="26"/>
                <w:lang w:val="en-US"/>
              </w:rPr>
              <w:t>44</w:t>
            </w:r>
          </w:p>
        </w:tc>
        <w:tc>
          <w:tcPr>
            <w:tcW w:w="2275" w:type="pct"/>
          </w:tcPr>
          <w:p w14:paraId="7805C852" w14:textId="027BF42A" w:rsidR="00E15D8B" w:rsidRPr="00016D25" w:rsidRDefault="00E15D8B" w:rsidP="00E15D8B">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Thời gian sử dụng LZD &gt; 14 ngày</w:t>
            </w:r>
          </w:p>
        </w:tc>
        <w:tc>
          <w:tcPr>
            <w:tcW w:w="472" w:type="pct"/>
          </w:tcPr>
          <w:p w14:paraId="10E2F691"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6E19C70E"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6DF64EA2"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2" w:type="pct"/>
          </w:tcPr>
          <w:p w14:paraId="1D338215"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71" w:type="pct"/>
          </w:tcPr>
          <w:p w14:paraId="5C122263"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r>
    </w:tbl>
    <w:p w14:paraId="2061DDC5" w14:textId="77777777" w:rsidR="00F32822" w:rsidRPr="00016D25" w:rsidRDefault="00F32822" w:rsidP="00F32822">
      <w:pPr>
        <w:spacing w:after="120" w:line="276" w:lineRule="auto"/>
        <w:jc w:val="both"/>
        <w:rPr>
          <w:rFonts w:ascii="Times New Roman" w:hAnsi="Times New Roman" w:cs="Times New Roman"/>
          <w:sz w:val="26"/>
          <w:szCs w:val="26"/>
          <w:lang w:val="vi-VN"/>
        </w:rPr>
      </w:pPr>
    </w:p>
    <w:p w14:paraId="65859C7D" w14:textId="7631659D"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đường dùng và thời gian sử dụng linezolid không ạ?</w:t>
      </w:r>
    </w:p>
    <w:p w14:paraId="51D16404" w14:textId="3B240E70"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341BC6" w14:textId="7F5436CE" w:rsidR="00F32822" w:rsidRPr="00016D25" w:rsidRDefault="00E9317C" w:rsidP="00E9317C">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w:t>
      </w:r>
      <w:r w:rsidRPr="00016D25">
        <w:rPr>
          <w:rFonts w:ascii="Times New Roman" w:eastAsia="Times New Roman" w:hAnsi="Times New Roman" w:cs="Times New Roman"/>
          <w:b/>
          <w:bCs/>
          <w:i/>
          <w:iCs/>
          <w:color w:val="202124"/>
          <w:kern w:val="0"/>
          <w:sz w:val="26"/>
          <w:szCs w:val="26"/>
          <w:lang w:val="vi-VN" w:eastAsia="en-GB"/>
          <w14:ligatures w14:val="none"/>
        </w:rPr>
        <w:t>việc sử dụng đồng thời thuốc</w:t>
      </w:r>
      <w:r w:rsidRPr="00A772CF">
        <w:rPr>
          <w:rFonts w:ascii="Times New Roman" w:eastAsia="Times New Roman" w:hAnsi="Times New Roman" w:cs="Times New Roman"/>
          <w:i/>
          <w:iCs/>
          <w:color w:val="202124"/>
          <w:kern w:val="0"/>
          <w:sz w:val="26"/>
          <w:szCs w:val="26"/>
          <w:lang w:val="vi-VN" w:eastAsia="en-GB"/>
          <w14:ligatures w14:val="none"/>
        </w:rPr>
        <w:t xml:space="preserve">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tbl>
      <w:tblPr>
        <w:tblStyle w:val="TableGrid"/>
        <w:tblW w:w="5000" w:type="pct"/>
        <w:tblLook w:val="04A0" w:firstRow="1" w:lastRow="0" w:firstColumn="1" w:lastColumn="0" w:noHBand="0" w:noVBand="1"/>
      </w:tblPr>
      <w:tblGrid>
        <w:gridCol w:w="756"/>
        <w:gridCol w:w="4470"/>
        <w:gridCol w:w="1044"/>
        <w:gridCol w:w="1044"/>
        <w:gridCol w:w="1044"/>
        <w:gridCol w:w="1044"/>
        <w:gridCol w:w="1054"/>
      </w:tblGrid>
      <w:tr w:rsidR="00E9317C" w:rsidRPr="00016D25" w14:paraId="42C6A393" w14:textId="77777777" w:rsidTr="00E036CF">
        <w:tc>
          <w:tcPr>
            <w:tcW w:w="2499" w:type="pct"/>
            <w:gridSpan w:val="2"/>
          </w:tcPr>
          <w:p w14:paraId="07CE3C23" w14:textId="40AF5906"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B.2 – Thuốc sử dụng đồng thời với LZD</w:t>
            </w:r>
          </w:p>
        </w:tc>
        <w:tc>
          <w:tcPr>
            <w:tcW w:w="2501" w:type="pct"/>
            <w:gridSpan w:val="5"/>
          </w:tcPr>
          <w:p w14:paraId="0DE5C516"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E9317C" w:rsidRPr="00016D25" w14:paraId="7D11C656" w14:textId="77777777" w:rsidTr="00E036CF">
        <w:tc>
          <w:tcPr>
            <w:tcW w:w="362" w:type="pct"/>
          </w:tcPr>
          <w:p w14:paraId="597E1C49"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138" w:type="pct"/>
          </w:tcPr>
          <w:p w14:paraId="56100D36" w14:textId="3B2FBFD2" w:rsidR="00E9317C" w:rsidRPr="00016D25" w:rsidRDefault="00016D25"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Tên thuốc</w:t>
            </w:r>
          </w:p>
        </w:tc>
        <w:tc>
          <w:tcPr>
            <w:tcW w:w="499" w:type="pct"/>
          </w:tcPr>
          <w:p w14:paraId="40D7B1A6"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99" w:type="pct"/>
          </w:tcPr>
          <w:p w14:paraId="2DC70FC3"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99" w:type="pct"/>
          </w:tcPr>
          <w:p w14:paraId="48B4793E"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99" w:type="pct"/>
          </w:tcPr>
          <w:p w14:paraId="4E9C0B5A"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504" w:type="pct"/>
          </w:tcPr>
          <w:p w14:paraId="536C4EA4"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E15D8B" w:rsidRPr="00016D25" w14:paraId="061488C6" w14:textId="77777777" w:rsidTr="00E036CF">
        <w:tc>
          <w:tcPr>
            <w:tcW w:w="362" w:type="pct"/>
          </w:tcPr>
          <w:p w14:paraId="2DF2CC80" w14:textId="5A144C45" w:rsidR="00E15D8B" w:rsidRPr="00E15D8B" w:rsidRDefault="00E15D8B" w:rsidP="00E15D8B">
            <w:pPr>
              <w:spacing w:beforeLines="60" w:before="144" w:afterLines="60" w:after="144"/>
              <w:jc w:val="center"/>
              <w:rPr>
                <w:rFonts w:ascii="Times New Roman" w:hAnsi="Times New Roman" w:cs="Times New Roman"/>
                <w:sz w:val="26"/>
                <w:szCs w:val="26"/>
                <w:lang w:val="en-US"/>
              </w:rPr>
            </w:pPr>
            <w:r w:rsidRPr="00016D25">
              <w:rPr>
                <w:rFonts w:ascii="Times New Roman" w:hAnsi="Times New Roman" w:cs="Times New Roman"/>
                <w:sz w:val="26"/>
                <w:szCs w:val="26"/>
                <w:lang w:val="vi-VN"/>
              </w:rPr>
              <w:t>45</w:t>
            </w:r>
          </w:p>
        </w:tc>
        <w:tc>
          <w:tcPr>
            <w:tcW w:w="2138" w:type="pct"/>
          </w:tcPr>
          <w:p w14:paraId="569C1CB2" w14:textId="35304831" w:rsidR="00E15D8B" w:rsidRPr="00016D25" w:rsidRDefault="00E15D8B" w:rsidP="00E15D8B">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Aspirin</w:t>
            </w:r>
          </w:p>
        </w:tc>
        <w:tc>
          <w:tcPr>
            <w:tcW w:w="499" w:type="pct"/>
          </w:tcPr>
          <w:p w14:paraId="3E05BC78"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99" w:type="pct"/>
          </w:tcPr>
          <w:p w14:paraId="7D1C1F55"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99" w:type="pct"/>
          </w:tcPr>
          <w:p w14:paraId="3AEAF49E"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99" w:type="pct"/>
          </w:tcPr>
          <w:p w14:paraId="62B72B3C"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504" w:type="pct"/>
          </w:tcPr>
          <w:p w14:paraId="280294D5"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r>
      <w:tr w:rsidR="00E15D8B" w:rsidRPr="00016D25" w14:paraId="7F06EE01" w14:textId="77777777" w:rsidTr="00E036CF">
        <w:tc>
          <w:tcPr>
            <w:tcW w:w="362" w:type="pct"/>
          </w:tcPr>
          <w:p w14:paraId="5CCFBBCA" w14:textId="57BED60C" w:rsidR="00E15D8B" w:rsidRPr="00016D25" w:rsidRDefault="00E15D8B" w:rsidP="00E15D8B">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46</w:t>
            </w:r>
          </w:p>
        </w:tc>
        <w:tc>
          <w:tcPr>
            <w:tcW w:w="2138" w:type="pct"/>
          </w:tcPr>
          <w:p w14:paraId="28642680" w14:textId="5F3BF9CC" w:rsidR="00E15D8B" w:rsidRPr="00564DE1" w:rsidRDefault="00564DE1" w:rsidP="00E15D8B">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Naproxen</w:t>
            </w:r>
          </w:p>
        </w:tc>
        <w:tc>
          <w:tcPr>
            <w:tcW w:w="499" w:type="pct"/>
          </w:tcPr>
          <w:p w14:paraId="2525C87B"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99" w:type="pct"/>
          </w:tcPr>
          <w:p w14:paraId="3588D134"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99" w:type="pct"/>
          </w:tcPr>
          <w:p w14:paraId="5CCE8C69"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499" w:type="pct"/>
          </w:tcPr>
          <w:p w14:paraId="7AED6DC9"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c>
          <w:tcPr>
            <w:tcW w:w="504" w:type="pct"/>
          </w:tcPr>
          <w:p w14:paraId="0199A977" w14:textId="77777777" w:rsidR="00E15D8B" w:rsidRPr="00016D25" w:rsidRDefault="00E15D8B" w:rsidP="00E15D8B">
            <w:pPr>
              <w:spacing w:beforeLines="60" w:before="144" w:afterLines="60" w:after="144"/>
              <w:jc w:val="both"/>
              <w:rPr>
                <w:rFonts w:ascii="Times New Roman" w:hAnsi="Times New Roman" w:cs="Times New Roman"/>
                <w:sz w:val="26"/>
                <w:szCs w:val="26"/>
                <w:lang w:val="vi-VN"/>
              </w:rPr>
            </w:pPr>
          </w:p>
        </w:tc>
      </w:tr>
      <w:tr w:rsidR="00A921DF" w:rsidRPr="00016D25" w14:paraId="24D32A3C" w14:textId="77777777" w:rsidTr="00E036CF">
        <w:tc>
          <w:tcPr>
            <w:tcW w:w="362" w:type="pct"/>
          </w:tcPr>
          <w:p w14:paraId="47E589E9" w14:textId="4F26622D" w:rsidR="00A921DF" w:rsidRPr="00016D25" w:rsidRDefault="00A921DF" w:rsidP="00A921D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47</w:t>
            </w:r>
          </w:p>
        </w:tc>
        <w:tc>
          <w:tcPr>
            <w:tcW w:w="2138" w:type="pct"/>
          </w:tcPr>
          <w:p w14:paraId="4BE88417" w14:textId="6126B98D" w:rsidR="00A921DF" w:rsidRPr="00016D25" w:rsidRDefault="00A921DF" w:rsidP="00A921D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Paracetamol</w:t>
            </w:r>
          </w:p>
        </w:tc>
        <w:tc>
          <w:tcPr>
            <w:tcW w:w="499" w:type="pct"/>
          </w:tcPr>
          <w:p w14:paraId="32203508"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189F431C"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30DE3C6D"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58C0DE5D"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504" w:type="pct"/>
          </w:tcPr>
          <w:p w14:paraId="7A1F7B89"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r>
      <w:tr w:rsidR="00A921DF" w:rsidRPr="00016D25" w14:paraId="1C78EC35" w14:textId="77777777" w:rsidTr="00E036CF">
        <w:tc>
          <w:tcPr>
            <w:tcW w:w="362" w:type="pct"/>
          </w:tcPr>
          <w:p w14:paraId="54081630" w14:textId="0E912DB2" w:rsidR="00A921DF" w:rsidRPr="00016D25" w:rsidRDefault="00A921DF" w:rsidP="00A921D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48</w:t>
            </w:r>
          </w:p>
        </w:tc>
        <w:tc>
          <w:tcPr>
            <w:tcW w:w="2138" w:type="pct"/>
          </w:tcPr>
          <w:p w14:paraId="554819D6" w14:textId="25A94F4F" w:rsidR="00A921DF" w:rsidRPr="00016D25" w:rsidRDefault="00A921DF" w:rsidP="00A921D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Các penicillin</w:t>
            </w:r>
          </w:p>
        </w:tc>
        <w:tc>
          <w:tcPr>
            <w:tcW w:w="499" w:type="pct"/>
          </w:tcPr>
          <w:p w14:paraId="4A13FDE2"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7BFFAA74"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1A3B1ECD"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69195F49"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504" w:type="pct"/>
          </w:tcPr>
          <w:p w14:paraId="0D6951EF"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r>
      <w:tr w:rsidR="00A921DF" w:rsidRPr="00016D25" w14:paraId="2317C3CD" w14:textId="77777777" w:rsidTr="00E036CF">
        <w:tc>
          <w:tcPr>
            <w:tcW w:w="362" w:type="pct"/>
          </w:tcPr>
          <w:p w14:paraId="660A7170" w14:textId="7292B4DE" w:rsidR="00A921DF" w:rsidRPr="00016D25" w:rsidRDefault="00A921DF" w:rsidP="00A921D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49</w:t>
            </w:r>
          </w:p>
        </w:tc>
        <w:tc>
          <w:tcPr>
            <w:tcW w:w="2138" w:type="pct"/>
          </w:tcPr>
          <w:p w14:paraId="39AEBAC4" w14:textId="6B54518E" w:rsidR="00A921DF" w:rsidRPr="00016D25" w:rsidRDefault="00A921DF" w:rsidP="00A921D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Các cephalosporin</w:t>
            </w:r>
          </w:p>
        </w:tc>
        <w:tc>
          <w:tcPr>
            <w:tcW w:w="499" w:type="pct"/>
          </w:tcPr>
          <w:p w14:paraId="7F3FCC50"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4D8E1478"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5EB41FBA"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3F31FE22"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504" w:type="pct"/>
          </w:tcPr>
          <w:p w14:paraId="7BEF36D7"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r>
      <w:tr w:rsidR="00A921DF" w:rsidRPr="00016D25" w14:paraId="70D69C8B" w14:textId="77777777" w:rsidTr="00E036CF">
        <w:tc>
          <w:tcPr>
            <w:tcW w:w="362" w:type="pct"/>
          </w:tcPr>
          <w:p w14:paraId="10BE9697" w14:textId="01319320" w:rsidR="00A921DF" w:rsidRPr="00016D25" w:rsidRDefault="00A921DF" w:rsidP="00A921D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50</w:t>
            </w:r>
          </w:p>
        </w:tc>
        <w:tc>
          <w:tcPr>
            <w:tcW w:w="2138" w:type="pct"/>
          </w:tcPr>
          <w:p w14:paraId="7AA3CFEE" w14:textId="1CC995D8" w:rsidR="00A921DF" w:rsidRPr="00016D25" w:rsidRDefault="00A921DF" w:rsidP="00A921D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Các carbapenem</w:t>
            </w:r>
          </w:p>
        </w:tc>
        <w:tc>
          <w:tcPr>
            <w:tcW w:w="499" w:type="pct"/>
          </w:tcPr>
          <w:p w14:paraId="796CDCB0"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605B3642"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263D7897"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1F4800F0"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504" w:type="pct"/>
          </w:tcPr>
          <w:p w14:paraId="2858C6FD"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r>
      <w:tr w:rsidR="00A921DF" w:rsidRPr="00016D25" w14:paraId="495B972A" w14:textId="77777777" w:rsidTr="00E036CF">
        <w:tc>
          <w:tcPr>
            <w:tcW w:w="362" w:type="pct"/>
          </w:tcPr>
          <w:p w14:paraId="62D68163" w14:textId="65E5EA72" w:rsidR="00A921DF" w:rsidRPr="00016D25" w:rsidRDefault="00A921DF" w:rsidP="00A921D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51</w:t>
            </w:r>
          </w:p>
        </w:tc>
        <w:tc>
          <w:tcPr>
            <w:tcW w:w="2138" w:type="pct"/>
          </w:tcPr>
          <w:p w14:paraId="5A2EA382" w14:textId="126AFDF9" w:rsidR="00A921DF" w:rsidRPr="002C4406" w:rsidRDefault="002C4406" w:rsidP="00A921D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Daptomycin</w:t>
            </w:r>
          </w:p>
        </w:tc>
        <w:tc>
          <w:tcPr>
            <w:tcW w:w="499" w:type="pct"/>
          </w:tcPr>
          <w:p w14:paraId="4A438552"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1B5E857D"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1433D911"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241B0DAF"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504" w:type="pct"/>
          </w:tcPr>
          <w:p w14:paraId="3CE8C85E"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r>
      <w:tr w:rsidR="00A921DF" w:rsidRPr="00016D25" w14:paraId="61C2AD23" w14:textId="77777777" w:rsidTr="00E036CF">
        <w:tc>
          <w:tcPr>
            <w:tcW w:w="362" w:type="pct"/>
          </w:tcPr>
          <w:p w14:paraId="73EBE8EB" w14:textId="405FFD9E" w:rsidR="00A921DF" w:rsidRPr="00016D25" w:rsidRDefault="00A921DF" w:rsidP="00A921D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52</w:t>
            </w:r>
          </w:p>
        </w:tc>
        <w:tc>
          <w:tcPr>
            <w:tcW w:w="2138" w:type="pct"/>
          </w:tcPr>
          <w:p w14:paraId="3C537F59" w14:textId="75A32F81" w:rsidR="00A921DF" w:rsidRPr="00016D25" w:rsidRDefault="002C4406" w:rsidP="00A921D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Teicoplanin</w:t>
            </w:r>
          </w:p>
        </w:tc>
        <w:tc>
          <w:tcPr>
            <w:tcW w:w="499" w:type="pct"/>
          </w:tcPr>
          <w:p w14:paraId="6A495C76"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1B6D009F"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3FBDA0DD"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499" w:type="pct"/>
          </w:tcPr>
          <w:p w14:paraId="68D1149A"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c>
          <w:tcPr>
            <w:tcW w:w="504" w:type="pct"/>
          </w:tcPr>
          <w:p w14:paraId="38103B60" w14:textId="77777777" w:rsidR="00A921DF" w:rsidRPr="00016D25" w:rsidRDefault="00A921DF" w:rsidP="00A921DF">
            <w:pPr>
              <w:spacing w:beforeLines="60" w:before="144" w:afterLines="60" w:after="144"/>
              <w:jc w:val="both"/>
              <w:rPr>
                <w:rFonts w:ascii="Times New Roman" w:hAnsi="Times New Roman" w:cs="Times New Roman"/>
                <w:sz w:val="26"/>
                <w:szCs w:val="26"/>
                <w:lang w:val="vi-VN"/>
              </w:rPr>
            </w:pPr>
          </w:p>
        </w:tc>
      </w:tr>
      <w:tr w:rsidR="00E036CF" w:rsidRPr="00016D25" w14:paraId="19B78651" w14:textId="77777777" w:rsidTr="00E036CF">
        <w:tc>
          <w:tcPr>
            <w:tcW w:w="362" w:type="pct"/>
          </w:tcPr>
          <w:p w14:paraId="3F8EFB18" w14:textId="71F60DA3"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53</w:t>
            </w:r>
          </w:p>
        </w:tc>
        <w:tc>
          <w:tcPr>
            <w:tcW w:w="2138" w:type="pct"/>
          </w:tcPr>
          <w:p w14:paraId="6B43A501" w14:textId="405EFEEF" w:rsidR="00E036CF" w:rsidRPr="00016D25" w:rsidRDefault="00E036CF" w:rsidP="00E036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Heparin</w:t>
            </w:r>
          </w:p>
        </w:tc>
        <w:tc>
          <w:tcPr>
            <w:tcW w:w="499" w:type="pct"/>
          </w:tcPr>
          <w:p w14:paraId="1D1DF6AD"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218D0020"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394A84B9"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7AD2706A"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762F9016"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49BD2345" w14:textId="77777777" w:rsidTr="00E036CF">
        <w:tc>
          <w:tcPr>
            <w:tcW w:w="362" w:type="pct"/>
          </w:tcPr>
          <w:p w14:paraId="3DAD6457" w14:textId="077611E4"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54</w:t>
            </w:r>
          </w:p>
        </w:tc>
        <w:tc>
          <w:tcPr>
            <w:tcW w:w="2138" w:type="pct"/>
          </w:tcPr>
          <w:p w14:paraId="3FEF2097" w14:textId="1766EE1E" w:rsidR="00E036CF" w:rsidRPr="00016D25" w:rsidRDefault="00E036CF" w:rsidP="00E036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Clopidogrel</w:t>
            </w:r>
          </w:p>
        </w:tc>
        <w:tc>
          <w:tcPr>
            <w:tcW w:w="499" w:type="pct"/>
          </w:tcPr>
          <w:p w14:paraId="53C22988"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5AC016BA"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634D2F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38ED93A"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1A304B15"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0ADD1F44" w14:textId="77777777" w:rsidTr="00E036CF">
        <w:tc>
          <w:tcPr>
            <w:tcW w:w="362" w:type="pct"/>
          </w:tcPr>
          <w:p w14:paraId="424B7385" w14:textId="57990C0D"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55</w:t>
            </w:r>
          </w:p>
        </w:tc>
        <w:tc>
          <w:tcPr>
            <w:tcW w:w="2138" w:type="pct"/>
          </w:tcPr>
          <w:p w14:paraId="639B9CCA" w14:textId="62C9BFD3" w:rsidR="00E036CF" w:rsidRPr="00016D25" w:rsidRDefault="00E036CF" w:rsidP="00E036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Enoxaparin</w:t>
            </w:r>
          </w:p>
        </w:tc>
        <w:tc>
          <w:tcPr>
            <w:tcW w:w="499" w:type="pct"/>
          </w:tcPr>
          <w:p w14:paraId="63DAEBAA"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608FC361"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6474C4A"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78466382"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3F646E02"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4AF13F5D" w14:textId="77777777" w:rsidTr="00E036CF">
        <w:tc>
          <w:tcPr>
            <w:tcW w:w="362" w:type="pct"/>
          </w:tcPr>
          <w:p w14:paraId="2F0BE5CB" w14:textId="25703FB7"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56</w:t>
            </w:r>
          </w:p>
        </w:tc>
        <w:tc>
          <w:tcPr>
            <w:tcW w:w="2138" w:type="pct"/>
          </w:tcPr>
          <w:p w14:paraId="767B5936" w14:textId="56765083" w:rsidR="00E036CF" w:rsidRPr="002C4406"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Eptifibatid</w:t>
            </w:r>
          </w:p>
        </w:tc>
        <w:tc>
          <w:tcPr>
            <w:tcW w:w="499" w:type="pct"/>
          </w:tcPr>
          <w:p w14:paraId="751A5CDB"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F6941A9"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5408ACD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6BDC6429"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00FB7CD9"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4E8BC8D5" w14:textId="77777777" w:rsidTr="00E036CF">
        <w:tc>
          <w:tcPr>
            <w:tcW w:w="362" w:type="pct"/>
          </w:tcPr>
          <w:p w14:paraId="20B8DCAA" w14:textId="5E492605"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57</w:t>
            </w:r>
          </w:p>
        </w:tc>
        <w:tc>
          <w:tcPr>
            <w:tcW w:w="2138" w:type="pct"/>
          </w:tcPr>
          <w:p w14:paraId="6EF6291E" w14:textId="305F844C" w:rsidR="00E036CF" w:rsidRPr="002C4406"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Carbamazepin</w:t>
            </w:r>
          </w:p>
        </w:tc>
        <w:tc>
          <w:tcPr>
            <w:tcW w:w="499" w:type="pct"/>
          </w:tcPr>
          <w:p w14:paraId="7494490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77C359F3"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C5EC494"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7AA81AA2"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1E12B3E3"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310375E1" w14:textId="77777777" w:rsidTr="00E036CF">
        <w:tc>
          <w:tcPr>
            <w:tcW w:w="362" w:type="pct"/>
          </w:tcPr>
          <w:p w14:paraId="141DFE6F" w14:textId="37448627"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58</w:t>
            </w:r>
          </w:p>
        </w:tc>
        <w:tc>
          <w:tcPr>
            <w:tcW w:w="2138" w:type="pct"/>
          </w:tcPr>
          <w:p w14:paraId="5DB6AE88" w14:textId="1A13A0B1" w:rsidR="00E036CF" w:rsidRPr="00016D25" w:rsidRDefault="00E036CF" w:rsidP="00E036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Acid valproic</w:t>
            </w:r>
          </w:p>
        </w:tc>
        <w:tc>
          <w:tcPr>
            <w:tcW w:w="499" w:type="pct"/>
          </w:tcPr>
          <w:p w14:paraId="445278D0"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2AF1A280"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2F3C14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2C4B4E50"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60081466"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4C2F166D" w14:textId="77777777" w:rsidTr="00E036CF">
        <w:tc>
          <w:tcPr>
            <w:tcW w:w="362" w:type="pct"/>
          </w:tcPr>
          <w:p w14:paraId="4517FAA3" w14:textId="5ADB5511"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59</w:t>
            </w:r>
          </w:p>
        </w:tc>
        <w:tc>
          <w:tcPr>
            <w:tcW w:w="2138" w:type="pct"/>
          </w:tcPr>
          <w:p w14:paraId="43F70F2A" w14:textId="2761C7D5" w:rsidR="00E036CF" w:rsidRPr="00E838A2"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Trastuzumab</w:t>
            </w:r>
          </w:p>
        </w:tc>
        <w:tc>
          <w:tcPr>
            <w:tcW w:w="499" w:type="pct"/>
          </w:tcPr>
          <w:p w14:paraId="780D90D3"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3B79F54D"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50C44E2F"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5F8384B"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6E945934"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435B3CA4" w14:textId="77777777" w:rsidTr="00E036CF">
        <w:tc>
          <w:tcPr>
            <w:tcW w:w="362" w:type="pct"/>
          </w:tcPr>
          <w:p w14:paraId="248097C4" w14:textId="2B5B5148"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60</w:t>
            </w:r>
          </w:p>
        </w:tc>
        <w:tc>
          <w:tcPr>
            <w:tcW w:w="2138" w:type="pct"/>
          </w:tcPr>
          <w:p w14:paraId="744B0847" w14:textId="1A024F28" w:rsidR="00E036CF" w:rsidRPr="00E838A2"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Tacrolimus</w:t>
            </w:r>
          </w:p>
        </w:tc>
        <w:tc>
          <w:tcPr>
            <w:tcW w:w="499" w:type="pct"/>
          </w:tcPr>
          <w:p w14:paraId="7D896FF8"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C9977C1"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4693E7ED"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33354D82"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1EEB48F9"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44173B20" w14:textId="77777777" w:rsidTr="00E036CF">
        <w:tc>
          <w:tcPr>
            <w:tcW w:w="362" w:type="pct"/>
          </w:tcPr>
          <w:p w14:paraId="60AD84A0" w14:textId="694A0468"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61</w:t>
            </w:r>
          </w:p>
        </w:tc>
        <w:tc>
          <w:tcPr>
            <w:tcW w:w="2138" w:type="pct"/>
          </w:tcPr>
          <w:p w14:paraId="7BC5DD17" w14:textId="59262044" w:rsidR="00E036CF" w:rsidRPr="00E838A2"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Fluorouracil</w:t>
            </w:r>
          </w:p>
        </w:tc>
        <w:tc>
          <w:tcPr>
            <w:tcW w:w="499" w:type="pct"/>
          </w:tcPr>
          <w:p w14:paraId="70BFBBEE"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6998DFA"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4BE874AE"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2FD10E47"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021D962F"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72E80843" w14:textId="77777777" w:rsidTr="00E036CF">
        <w:tc>
          <w:tcPr>
            <w:tcW w:w="362" w:type="pct"/>
          </w:tcPr>
          <w:p w14:paraId="79CD0F4B" w14:textId="5797EE09"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62</w:t>
            </w:r>
          </w:p>
        </w:tc>
        <w:tc>
          <w:tcPr>
            <w:tcW w:w="2138" w:type="pct"/>
          </w:tcPr>
          <w:p w14:paraId="4AD0B8B1" w14:textId="17F5932E" w:rsidR="00E036CF" w:rsidRPr="00E838A2"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Irinotecan</w:t>
            </w:r>
          </w:p>
        </w:tc>
        <w:tc>
          <w:tcPr>
            <w:tcW w:w="499" w:type="pct"/>
          </w:tcPr>
          <w:p w14:paraId="444A2F4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6D055E02"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1F4660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7FB7C74"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25E23A6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139AAA87" w14:textId="77777777" w:rsidTr="00E036CF">
        <w:tc>
          <w:tcPr>
            <w:tcW w:w="362" w:type="pct"/>
          </w:tcPr>
          <w:p w14:paraId="5CCDDE8F" w14:textId="7A93AA74"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63</w:t>
            </w:r>
          </w:p>
        </w:tc>
        <w:tc>
          <w:tcPr>
            <w:tcW w:w="2138" w:type="pct"/>
          </w:tcPr>
          <w:p w14:paraId="60E00CBB" w14:textId="2EAD2974" w:rsidR="00E036CF" w:rsidRPr="00E838A2"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Leucovorin</w:t>
            </w:r>
          </w:p>
        </w:tc>
        <w:tc>
          <w:tcPr>
            <w:tcW w:w="499" w:type="pct"/>
          </w:tcPr>
          <w:p w14:paraId="0E555AA5"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7B833751"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73EE1449"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F8D2A16"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35944152"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14924B89" w14:textId="77777777" w:rsidTr="00E036CF">
        <w:tc>
          <w:tcPr>
            <w:tcW w:w="362" w:type="pct"/>
          </w:tcPr>
          <w:p w14:paraId="143BC9E5" w14:textId="0DFF2685"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64</w:t>
            </w:r>
          </w:p>
        </w:tc>
        <w:tc>
          <w:tcPr>
            <w:tcW w:w="2138" w:type="pct"/>
          </w:tcPr>
          <w:p w14:paraId="54BD1462" w14:textId="3E106842" w:rsidR="00E036CF" w:rsidRPr="00E838A2"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Oxaliplatin</w:t>
            </w:r>
          </w:p>
        </w:tc>
        <w:tc>
          <w:tcPr>
            <w:tcW w:w="499" w:type="pct"/>
          </w:tcPr>
          <w:p w14:paraId="74C3C44C"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54E8981"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0FDD0F1"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24454E12"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11D0DBF0"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7FD3D132" w14:textId="77777777" w:rsidTr="00E036CF">
        <w:tc>
          <w:tcPr>
            <w:tcW w:w="362" w:type="pct"/>
          </w:tcPr>
          <w:p w14:paraId="3EA9619F" w14:textId="107571E5" w:rsidR="00E036CF" w:rsidRPr="00016D25" w:rsidRDefault="00E036CF" w:rsidP="00E036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65</w:t>
            </w:r>
          </w:p>
        </w:tc>
        <w:tc>
          <w:tcPr>
            <w:tcW w:w="2138" w:type="pct"/>
          </w:tcPr>
          <w:p w14:paraId="0312EC41" w14:textId="2C339BB6" w:rsidR="00E036CF" w:rsidRPr="00E838A2"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Pyrazinamid</w:t>
            </w:r>
          </w:p>
        </w:tc>
        <w:tc>
          <w:tcPr>
            <w:tcW w:w="499" w:type="pct"/>
          </w:tcPr>
          <w:p w14:paraId="07FE24C7"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3BD58B63"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0A511C11"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64AE6AD3"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124518C4"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r w:rsidR="00E036CF" w:rsidRPr="00016D25" w14:paraId="7F780801" w14:textId="77777777" w:rsidTr="00E036CF">
        <w:tc>
          <w:tcPr>
            <w:tcW w:w="362" w:type="pct"/>
          </w:tcPr>
          <w:p w14:paraId="1C2EAE8D" w14:textId="049F0CCD" w:rsidR="00E036CF" w:rsidRPr="00016D25" w:rsidRDefault="00E036CF" w:rsidP="00E036CF">
            <w:pPr>
              <w:spacing w:beforeLines="60" w:before="144" w:afterLines="60" w:after="144"/>
              <w:jc w:val="center"/>
              <w:rPr>
                <w:rFonts w:ascii="Times New Roman" w:hAnsi="Times New Roman" w:cs="Times New Roman"/>
                <w:sz w:val="26"/>
                <w:szCs w:val="26"/>
                <w:lang w:val="vi-VN"/>
              </w:rPr>
            </w:pPr>
            <w:r>
              <w:rPr>
                <w:rFonts w:ascii="Times New Roman" w:hAnsi="Times New Roman" w:cs="Times New Roman"/>
                <w:sz w:val="26"/>
                <w:szCs w:val="26"/>
                <w:lang w:val="en-US"/>
              </w:rPr>
              <w:t>66</w:t>
            </w:r>
          </w:p>
        </w:tc>
        <w:tc>
          <w:tcPr>
            <w:tcW w:w="2138" w:type="pct"/>
          </w:tcPr>
          <w:p w14:paraId="45EB223A" w14:textId="07AA995F" w:rsidR="00E036CF" w:rsidRPr="0088074E" w:rsidRDefault="00E036CF" w:rsidP="00E036CF">
            <w:pPr>
              <w:spacing w:beforeLines="60" w:before="144" w:afterLines="60" w:after="144"/>
              <w:jc w:val="both"/>
              <w:rPr>
                <w:rFonts w:ascii="Times New Roman" w:hAnsi="Times New Roman" w:cs="Times New Roman"/>
                <w:sz w:val="26"/>
                <w:szCs w:val="26"/>
                <w:lang w:val="en-US"/>
              </w:rPr>
            </w:pPr>
            <w:r>
              <w:rPr>
                <w:rFonts w:ascii="Times New Roman" w:hAnsi="Times New Roman" w:cs="Times New Roman"/>
                <w:sz w:val="26"/>
                <w:szCs w:val="26"/>
                <w:lang w:val="en-US"/>
              </w:rPr>
              <w:t>Rifampin</w:t>
            </w:r>
          </w:p>
        </w:tc>
        <w:tc>
          <w:tcPr>
            <w:tcW w:w="499" w:type="pct"/>
          </w:tcPr>
          <w:p w14:paraId="688CDE17"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7F30FC15"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1543A8C5"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499" w:type="pct"/>
          </w:tcPr>
          <w:p w14:paraId="5FAE39D9"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c>
          <w:tcPr>
            <w:tcW w:w="504" w:type="pct"/>
          </w:tcPr>
          <w:p w14:paraId="39EE2115" w14:textId="77777777" w:rsidR="00E036CF" w:rsidRPr="00016D25" w:rsidRDefault="00E036CF" w:rsidP="00E036CF">
            <w:pPr>
              <w:spacing w:beforeLines="60" w:before="144" w:afterLines="60" w:after="144"/>
              <w:jc w:val="both"/>
              <w:rPr>
                <w:rFonts w:ascii="Times New Roman" w:hAnsi="Times New Roman" w:cs="Times New Roman"/>
                <w:sz w:val="26"/>
                <w:szCs w:val="26"/>
                <w:lang w:val="vi-VN"/>
              </w:rPr>
            </w:pPr>
          </w:p>
        </w:tc>
      </w:tr>
    </w:tbl>
    <w:p w14:paraId="48B6EBFF" w14:textId="6C2604CB" w:rsidR="00E9317C" w:rsidRPr="00016D25" w:rsidRDefault="00E9317C" w:rsidP="00E9317C">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lastRenderedPageBreak/>
        <w:t>Thầy/cô có bình luận gì thêm về các thuốc sử dụng đồng thời với linezolid không ạ?</w:t>
      </w:r>
    </w:p>
    <w:p w14:paraId="2C885EFE" w14:textId="77777777" w:rsidR="00E9317C" w:rsidRPr="00016D25" w:rsidRDefault="00E9317C" w:rsidP="00E9317C">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9CD3CE" w14:textId="77777777" w:rsidR="00E9317C" w:rsidRPr="00016D25" w:rsidRDefault="00E9317C" w:rsidP="00E9317C">
      <w:pPr>
        <w:rPr>
          <w:rFonts w:ascii="Times New Roman" w:hAnsi="Times New Roman" w:cs="Times New Roman"/>
          <w:sz w:val="26"/>
          <w:szCs w:val="26"/>
          <w:lang w:val="vi-VN"/>
        </w:rPr>
      </w:pPr>
    </w:p>
    <w:p w14:paraId="5F8CE2B7" w14:textId="77777777" w:rsidR="00E9317C" w:rsidRPr="00016D25" w:rsidRDefault="00E9317C" w:rsidP="00E9317C">
      <w:pPr>
        <w:rPr>
          <w:rFonts w:ascii="Times New Roman" w:hAnsi="Times New Roman" w:cs="Times New Roman"/>
          <w:sz w:val="26"/>
          <w:szCs w:val="26"/>
          <w:lang w:val="vi-VN"/>
        </w:rPr>
      </w:pPr>
    </w:p>
    <w:p w14:paraId="48D545B1" w14:textId="77777777" w:rsidR="00C62FC6" w:rsidRPr="00016D25" w:rsidRDefault="00C62FC6" w:rsidP="00E9317C">
      <w:pPr>
        <w:rPr>
          <w:rFonts w:ascii="Times New Roman" w:hAnsi="Times New Roman" w:cs="Times New Roman"/>
          <w:sz w:val="26"/>
          <w:szCs w:val="26"/>
          <w:lang w:val="vi-VN"/>
        </w:rPr>
      </w:pPr>
    </w:p>
    <w:p w14:paraId="6D71D5DA" w14:textId="77777777" w:rsidR="00C62FC6" w:rsidRPr="00016D25" w:rsidRDefault="00C62FC6" w:rsidP="00E9317C">
      <w:pPr>
        <w:rPr>
          <w:rFonts w:ascii="Times New Roman" w:hAnsi="Times New Roman" w:cs="Times New Roman"/>
          <w:sz w:val="26"/>
          <w:szCs w:val="26"/>
          <w:lang w:val="vi-VN"/>
        </w:rPr>
      </w:pPr>
    </w:p>
    <w:p w14:paraId="25DEB4FE" w14:textId="77777777" w:rsidR="00C62FC6" w:rsidRPr="00016D25" w:rsidRDefault="00C62FC6" w:rsidP="00E9317C">
      <w:pPr>
        <w:rPr>
          <w:rFonts w:ascii="Times New Roman" w:hAnsi="Times New Roman" w:cs="Times New Roman"/>
          <w:sz w:val="26"/>
          <w:szCs w:val="26"/>
          <w:lang w:val="vi-VN"/>
        </w:rPr>
      </w:pPr>
    </w:p>
    <w:p w14:paraId="7C1FF652" w14:textId="77777777" w:rsidR="00C62FC6" w:rsidRPr="00016D25" w:rsidRDefault="00C62FC6" w:rsidP="00E9317C">
      <w:pPr>
        <w:rPr>
          <w:rFonts w:ascii="Times New Roman" w:hAnsi="Times New Roman" w:cs="Times New Roman"/>
          <w:sz w:val="26"/>
          <w:szCs w:val="26"/>
          <w:lang w:val="vi-VN"/>
        </w:rPr>
      </w:pPr>
    </w:p>
    <w:p w14:paraId="483FB770" w14:textId="6F6EFC20" w:rsidR="00C62FC6" w:rsidRPr="00016D25" w:rsidRDefault="00C62FC6" w:rsidP="00E9317C">
      <w:pPr>
        <w:rPr>
          <w:rFonts w:ascii="Times New Roman" w:hAnsi="Times New Roman" w:cs="Times New Roman"/>
          <w:sz w:val="26"/>
          <w:szCs w:val="26"/>
          <w:lang w:val="vi-VN"/>
        </w:rPr>
      </w:pPr>
      <w:r w:rsidRPr="00016D25">
        <w:rPr>
          <w:rFonts w:ascii="Times New Roman" w:hAnsi="Times New Roman" w:cs="Times New Roman"/>
          <w:sz w:val="26"/>
          <w:szCs w:val="26"/>
          <w:lang w:val="vi-VN"/>
        </w:rPr>
        <w:t>Một lần nữa, chúng em xin trân trọng cảm ơn thầy/cô đã có ý kiến đóng góp cho nghiên cứu!</w:t>
      </w:r>
    </w:p>
    <w:p w14:paraId="2A687AD1" w14:textId="77777777" w:rsidR="00C62FC6" w:rsidRPr="00016D25" w:rsidRDefault="00C62FC6" w:rsidP="00E9317C">
      <w:pPr>
        <w:rPr>
          <w:rFonts w:ascii="Times New Roman" w:hAnsi="Times New Roman" w:cs="Times New Roman"/>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8"/>
        <w:gridCol w:w="5228"/>
      </w:tblGrid>
      <w:tr w:rsidR="00C62FC6" w:rsidRPr="00016D25" w14:paraId="7A92D7D5" w14:textId="77777777" w:rsidTr="00C62FC6">
        <w:tc>
          <w:tcPr>
            <w:tcW w:w="5228" w:type="dxa"/>
          </w:tcPr>
          <w:p w14:paraId="0A79AE4F" w14:textId="30C59E0C" w:rsidR="00C62FC6" w:rsidRPr="00016D25" w:rsidRDefault="00C62FC6" w:rsidP="00C62FC6">
            <w:pPr>
              <w:spacing w:line="360" w:lineRule="auto"/>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Khảo sát thực hiện</w:t>
            </w:r>
          </w:p>
        </w:tc>
        <w:tc>
          <w:tcPr>
            <w:tcW w:w="5228" w:type="dxa"/>
          </w:tcPr>
          <w:p w14:paraId="7920CE2F" w14:textId="56E88E46" w:rsidR="00C62FC6" w:rsidRPr="00016D25" w:rsidRDefault="00C62FC6" w:rsidP="00C62FC6">
            <w:pPr>
              <w:spacing w:line="360" w:lineRule="auto"/>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Chuyên gia thực hiện</w:t>
            </w:r>
          </w:p>
        </w:tc>
      </w:tr>
      <w:tr w:rsidR="00C62FC6" w:rsidRPr="00016D25" w14:paraId="4B49EA46" w14:textId="77777777" w:rsidTr="00C62FC6">
        <w:tc>
          <w:tcPr>
            <w:tcW w:w="5228" w:type="dxa"/>
          </w:tcPr>
          <w:p w14:paraId="6E6F02D5" w14:textId="64780A71" w:rsidR="00C62FC6" w:rsidRPr="00016D25" w:rsidRDefault="00C62FC6" w:rsidP="00C62FC6">
            <w:pPr>
              <w:spacing w:line="360" w:lineRule="auto"/>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Ngày ______/_______/ 2024</w:t>
            </w:r>
          </w:p>
        </w:tc>
        <w:tc>
          <w:tcPr>
            <w:tcW w:w="5228" w:type="dxa"/>
          </w:tcPr>
          <w:p w14:paraId="100B0569" w14:textId="77777777" w:rsidR="00C62FC6" w:rsidRPr="00016D25" w:rsidRDefault="00C62FC6" w:rsidP="00C62FC6">
            <w:pPr>
              <w:spacing w:line="360" w:lineRule="auto"/>
              <w:rPr>
                <w:rFonts w:ascii="Times New Roman" w:hAnsi="Times New Roman" w:cs="Times New Roman"/>
                <w:b/>
                <w:bCs/>
                <w:sz w:val="26"/>
                <w:szCs w:val="26"/>
                <w:lang w:val="vi-VN"/>
              </w:rPr>
            </w:pPr>
          </w:p>
          <w:p w14:paraId="2361E467" w14:textId="77777777" w:rsidR="00C62FC6" w:rsidRPr="00016D25" w:rsidRDefault="00C62FC6" w:rsidP="00C62FC6">
            <w:pPr>
              <w:spacing w:line="360" w:lineRule="auto"/>
              <w:rPr>
                <w:rFonts w:ascii="Times New Roman" w:hAnsi="Times New Roman" w:cs="Times New Roman"/>
                <w:b/>
                <w:bCs/>
                <w:sz w:val="26"/>
                <w:szCs w:val="26"/>
                <w:lang w:val="vi-VN"/>
              </w:rPr>
            </w:pPr>
          </w:p>
          <w:p w14:paraId="427D4193" w14:textId="77777777" w:rsidR="00C62FC6" w:rsidRPr="00016D25" w:rsidRDefault="00C62FC6" w:rsidP="00C62FC6">
            <w:pPr>
              <w:spacing w:line="360" w:lineRule="auto"/>
              <w:rPr>
                <w:rFonts w:ascii="Times New Roman" w:hAnsi="Times New Roman" w:cs="Times New Roman"/>
                <w:b/>
                <w:bCs/>
                <w:sz w:val="26"/>
                <w:szCs w:val="26"/>
                <w:lang w:val="vi-VN"/>
              </w:rPr>
            </w:pPr>
          </w:p>
          <w:p w14:paraId="33CC9A58" w14:textId="29AB74CC" w:rsidR="00C62FC6" w:rsidRPr="00016D25" w:rsidRDefault="00C62FC6" w:rsidP="00C62FC6">
            <w:pPr>
              <w:spacing w:line="360" w:lineRule="auto"/>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__________________________</w:t>
            </w:r>
          </w:p>
        </w:tc>
      </w:tr>
    </w:tbl>
    <w:p w14:paraId="7AA67169" w14:textId="77777777" w:rsidR="00C62FC6" w:rsidRPr="00016D25" w:rsidRDefault="00C62FC6" w:rsidP="00E9317C">
      <w:pPr>
        <w:rPr>
          <w:rFonts w:ascii="Times New Roman" w:hAnsi="Times New Roman" w:cs="Times New Roman"/>
          <w:sz w:val="26"/>
          <w:szCs w:val="26"/>
          <w:lang w:val="vi-VN"/>
        </w:rPr>
      </w:pPr>
    </w:p>
    <w:sectPr w:rsidR="00C62FC6" w:rsidRPr="00016D25" w:rsidSect="00F27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87F"/>
    <w:multiLevelType w:val="hybridMultilevel"/>
    <w:tmpl w:val="043A8D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D646E24"/>
    <w:multiLevelType w:val="hybridMultilevel"/>
    <w:tmpl w:val="4EC2F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15009"/>
    <w:multiLevelType w:val="hybridMultilevel"/>
    <w:tmpl w:val="836EA4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93471895">
    <w:abstractNumId w:val="2"/>
  </w:num>
  <w:num w:numId="2" w16cid:durableId="535774053">
    <w:abstractNumId w:val="1"/>
  </w:num>
  <w:num w:numId="3" w16cid:durableId="75015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CF"/>
    <w:rsid w:val="00016D25"/>
    <w:rsid w:val="00245A85"/>
    <w:rsid w:val="002665A1"/>
    <w:rsid w:val="002C4406"/>
    <w:rsid w:val="003A1293"/>
    <w:rsid w:val="0055677D"/>
    <w:rsid w:val="00564DE1"/>
    <w:rsid w:val="005E0374"/>
    <w:rsid w:val="005E5952"/>
    <w:rsid w:val="0088074E"/>
    <w:rsid w:val="00A259B3"/>
    <w:rsid w:val="00A772CF"/>
    <w:rsid w:val="00A921DF"/>
    <w:rsid w:val="00B42687"/>
    <w:rsid w:val="00C62FC6"/>
    <w:rsid w:val="00D60B28"/>
    <w:rsid w:val="00D972E9"/>
    <w:rsid w:val="00E036CF"/>
    <w:rsid w:val="00E15D8B"/>
    <w:rsid w:val="00E838A2"/>
    <w:rsid w:val="00E9317C"/>
    <w:rsid w:val="00F270D1"/>
    <w:rsid w:val="00F32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B26A"/>
  <w15:chartTrackingRefBased/>
  <w15:docId w15:val="{4AC4ED4D-21A8-43B1-A078-2E610C32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7C"/>
  </w:style>
  <w:style w:type="paragraph" w:styleId="Heading1">
    <w:name w:val="heading 1"/>
    <w:basedOn w:val="Normal"/>
    <w:next w:val="Normal"/>
    <w:link w:val="Heading1Char"/>
    <w:uiPriority w:val="9"/>
    <w:qFormat/>
    <w:rsid w:val="00A7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2CF"/>
    <w:rPr>
      <w:rFonts w:eastAsiaTheme="majorEastAsia" w:cstheme="majorBidi"/>
      <w:color w:val="272727" w:themeColor="text1" w:themeTint="D8"/>
    </w:rPr>
  </w:style>
  <w:style w:type="paragraph" w:styleId="Title">
    <w:name w:val="Title"/>
    <w:basedOn w:val="Normal"/>
    <w:next w:val="Normal"/>
    <w:link w:val="TitleChar"/>
    <w:uiPriority w:val="10"/>
    <w:qFormat/>
    <w:rsid w:val="00A7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2CF"/>
    <w:pPr>
      <w:spacing w:before="160"/>
      <w:jc w:val="center"/>
    </w:pPr>
    <w:rPr>
      <w:i/>
      <w:iCs/>
      <w:color w:val="404040" w:themeColor="text1" w:themeTint="BF"/>
    </w:rPr>
  </w:style>
  <w:style w:type="character" w:customStyle="1" w:styleId="QuoteChar">
    <w:name w:val="Quote Char"/>
    <w:basedOn w:val="DefaultParagraphFont"/>
    <w:link w:val="Quote"/>
    <w:uiPriority w:val="29"/>
    <w:rsid w:val="00A772CF"/>
    <w:rPr>
      <w:i/>
      <w:iCs/>
      <w:color w:val="404040" w:themeColor="text1" w:themeTint="BF"/>
    </w:rPr>
  </w:style>
  <w:style w:type="paragraph" w:styleId="ListParagraph">
    <w:name w:val="List Paragraph"/>
    <w:basedOn w:val="Normal"/>
    <w:uiPriority w:val="34"/>
    <w:qFormat/>
    <w:rsid w:val="00A772CF"/>
    <w:pPr>
      <w:ind w:left="720"/>
      <w:contextualSpacing/>
    </w:pPr>
  </w:style>
  <w:style w:type="character" w:styleId="IntenseEmphasis">
    <w:name w:val="Intense Emphasis"/>
    <w:basedOn w:val="DefaultParagraphFont"/>
    <w:uiPriority w:val="21"/>
    <w:qFormat/>
    <w:rsid w:val="00A772CF"/>
    <w:rPr>
      <w:i/>
      <w:iCs/>
      <w:color w:val="0F4761" w:themeColor="accent1" w:themeShade="BF"/>
    </w:rPr>
  </w:style>
  <w:style w:type="paragraph" w:styleId="IntenseQuote">
    <w:name w:val="Intense Quote"/>
    <w:basedOn w:val="Normal"/>
    <w:next w:val="Normal"/>
    <w:link w:val="IntenseQuoteChar"/>
    <w:uiPriority w:val="30"/>
    <w:qFormat/>
    <w:rsid w:val="00A7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2CF"/>
    <w:rPr>
      <w:i/>
      <w:iCs/>
      <w:color w:val="0F4761" w:themeColor="accent1" w:themeShade="BF"/>
    </w:rPr>
  </w:style>
  <w:style w:type="character" w:styleId="IntenseReference">
    <w:name w:val="Intense Reference"/>
    <w:basedOn w:val="DefaultParagraphFont"/>
    <w:uiPriority w:val="32"/>
    <w:qFormat/>
    <w:rsid w:val="00A772CF"/>
    <w:rPr>
      <w:b/>
      <w:bCs/>
      <w:smallCaps/>
      <w:color w:val="0F4761" w:themeColor="accent1" w:themeShade="BF"/>
      <w:spacing w:val="5"/>
    </w:rPr>
  </w:style>
  <w:style w:type="table" w:styleId="TableGrid">
    <w:name w:val="Table Grid"/>
    <w:basedOn w:val="TableNormal"/>
    <w:uiPriority w:val="39"/>
    <w:rsid w:val="00A77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53973">
      <w:bodyDiv w:val="1"/>
      <w:marLeft w:val="0"/>
      <w:marRight w:val="0"/>
      <w:marTop w:val="0"/>
      <w:marBottom w:val="0"/>
      <w:divBdr>
        <w:top w:val="none" w:sz="0" w:space="0" w:color="auto"/>
        <w:left w:val="none" w:sz="0" w:space="0" w:color="auto"/>
        <w:bottom w:val="none" w:sz="0" w:space="0" w:color="auto"/>
        <w:right w:val="none" w:sz="0" w:space="0" w:color="auto"/>
      </w:divBdr>
      <w:divsChild>
        <w:div w:id="491944232">
          <w:marLeft w:val="0"/>
          <w:marRight w:val="0"/>
          <w:marTop w:val="0"/>
          <w:marBottom w:val="0"/>
          <w:divBdr>
            <w:top w:val="none" w:sz="0" w:space="0" w:color="auto"/>
            <w:left w:val="none" w:sz="0" w:space="0" w:color="auto"/>
            <w:bottom w:val="none" w:sz="0" w:space="0" w:color="auto"/>
            <w:right w:val="none" w:sz="0" w:space="0" w:color="auto"/>
          </w:divBdr>
        </w:div>
      </w:divsChild>
    </w:div>
    <w:div w:id="1911040194">
      <w:bodyDiv w:val="1"/>
      <w:marLeft w:val="0"/>
      <w:marRight w:val="0"/>
      <w:marTop w:val="0"/>
      <w:marBottom w:val="0"/>
      <w:divBdr>
        <w:top w:val="none" w:sz="0" w:space="0" w:color="auto"/>
        <w:left w:val="none" w:sz="0" w:space="0" w:color="auto"/>
        <w:bottom w:val="none" w:sz="0" w:space="0" w:color="auto"/>
        <w:right w:val="none" w:sz="0" w:space="0" w:color="auto"/>
      </w:divBdr>
      <w:divsChild>
        <w:div w:id="1018854527">
          <w:marLeft w:val="0"/>
          <w:marRight w:val="0"/>
          <w:marTop w:val="0"/>
          <w:marBottom w:val="0"/>
          <w:divBdr>
            <w:top w:val="none" w:sz="0" w:space="0" w:color="auto"/>
            <w:left w:val="none" w:sz="0" w:space="0" w:color="auto"/>
            <w:bottom w:val="none" w:sz="0" w:space="0" w:color="auto"/>
            <w:right w:val="none" w:sz="0" w:space="0" w:color="auto"/>
          </w:divBdr>
          <w:divsChild>
            <w:div w:id="32968081">
              <w:marLeft w:val="0"/>
              <w:marRight w:val="0"/>
              <w:marTop w:val="0"/>
              <w:marBottom w:val="0"/>
              <w:divBdr>
                <w:top w:val="none" w:sz="0" w:space="0" w:color="auto"/>
                <w:left w:val="none" w:sz="0" w:space="0" w:color="auto"/>
                <w:bottom w:val="none" w:sz="0" w:space="0" w:color="auto"/>
                <w:right w:val="none" w:sz="0" w:space="0" w:color="auto"/>
              </w:divBdr>
            </w:div>
            <w:div w:id="2124155363">
              <w:marLeft w:val="0"/>
              <w:marRight w:val="0"/>
              <w:marTop w:val="0"/>
              <w:marBottom w:val="0"/>
              <w:divBdr>
                <w:top w:val="none" w:sz="0" w:space="0" w:color="auto"/>
                <w:left w:val="none" w:sz="0" w:space="0" w:color="auto"/>
                <w:bottom w:val="none" w:sz="0" w:space="0" w:color="auto"/>
                <w:right w:val="none" w:sz="0" w:space="0" w:color="auto"/>
              </w:divBdr>
            </w:div>
            <w:div w:id="1388870248">
              <w:marLeft w:val="0"/>
              <w:marRight w:val="0"/>
              <w:marTop w:val="0"/>
              <w:marBottom w:val="0"/>
              <w:divBdr>
                <w:top w:val="none" w:sz="0" w:space="0" w:color="auto"/>
                <w:left w:val="none" w:sz="0" w:space="0" w:color="auto"/>
                <w:bottom w:val="none" w:sz="0" w:space="0" w:color="auto"/>
                <w:right w:val="none" w:sz="0" w:space="0" w:color="auto"/>
              </w:divBdr>
            </w:div>
            <w:div w:id="520752110">
              <w:marLeft w:val="0"/>
              <w:marRight w:val="0"/>
              <w:marTop w:val="0"/>
              <w:marBottom w:val="0"/>
              <w:divBdr>
                <w:top w:val="none" w:sz="0" w:space="0" w:color="auto"/>
                <w:left w:val="none" w:sz="0" w:space="0" w:color="auto"/>
                <w:bottom w:val="none" w:sz="0" w:space="0" w:color="auto"/>
                <w:right w:val="none" w:sz="0" w:space="0" w:color="auto"/>
              </w:divBdr>
              <w:divsChild>
                <w:div w:id="5883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333">
          <w:marLeft w:val="0"/>
          <w:marRight w:val="0"/>
          <w:marTop w:val="0"/>
          <w:marBottom w:val="0"/>
          <w:divBdr>
            <w:top w:val="none" w:sz="0" w:space="0" w:color="auto"/>
            <w:left w:val="none" w:sz="0" w:space="0" w:color="auto"/>
            <w:bottom w:val="none" w:sz="0" w:space="0" w:color="auto"/>
            <w:right w:val="none" w:sz="0" w:space="0" w:color="auto"/>
          </w:divBdr>
        </w:div>
        <w:div w:id="802697156">
          <w:marLeft w:val="0"/>
          <w:marRight w:val="0"/>
          <w:marTop w:val="0"/>
          <w:marBottom w:val="0"/>
          <w:divBdr>
            <w:top w:val="none" w:sz="0" w:space="0" w:color="auto"/>
            <w:left w:val="none" w:sz="0" w:space="0" w:color="auto"/>
            <w:bottom w:val="none" w:sz="0" w:space="0" w:color="auto"/>
            <w:right w:val="none" w:sz="0" w:space="0" w:color="auto"/>
          </w:divBdr>
        </w:div>
        <w:div w:id="84419050">
          <w:marLeft w:val="0"/>
          <w:marRight w:val="0"/>
          <w:marTop w:val="0"/>
          <w:marBottom w:val="0"/>
          <w:divBdr>
            <w:top w:val="none" w:sz="0" w:space="0" w:color="auto"/>
            <w:left w:val="none" w:sz="0" w:space="0" w:color="auto"/>
            <w:bottom w:val="none" w:sz="0" w:space="0" w:color="auto"/>
            <w:right w:val="none" w:sz="0" w:space="0" w:color="auto"/>
          </w:divBdr>
        </w:div>
        <w:div w:id="737090154">
          <w:marLeft w:val="0"/>
          <w:marRight w:val="0"/>
          <w:marTop w:val="0"/>
          <w:marBottom w:val="0"/>
          <w:divBdr>
            <w:top w:val="none" w:sz="0" w:space="0" w:color="auto"/>
            <w:left w:val="none" w:sz="0" w:space="0" w:color="auto"/>
            <w:bottom w:val="none" w:sz="0" w:space="0" w:color="auto"/>
            <w:right w:val="none" w:sz="0" w:space="0" w:color="auto"/>
          </w:divBdr>
        </w:div>
        <w:div w:id="1682510788">
          <w:marLeft w:val="0"/>
          <w:marRight w:val="0"/>
          <w:marTop w:val="0"/>
          <w:marBottom w:val="0"/>
          <w:divBdr>
            <w:top w:val="none" w:sz="0" w:space="0" w:color="auto"/>
            <w:left w:val="none" w:sz="0" w:space="0" w:color="auto"/>
            <w:bottom w:val="none" w:sz="0" w:space="0" w:color="auto"/>
            <w:right w:val="none" w:sz="0" w:space="0" w:color="auto"/>
          </w:divBdr>
        </w:div>
        <w:div w:id="122109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2488</Words>
  <Characters>10425</Characters>
  <Application>Microsoft Office Word</Application>
  <DocSecurity>0</DocSecurity>
  <Lines>1042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Tăng An</dc:creator>
  <cp:keywords/>
  <dc:description/>
  <cp:lastModifiedBy>Nguyễn Hà Nhi</cp:lastModifiedBy>
  <cp:revision>13</cp:revision>
  <dcterms:created xsi:type="dcterms:W3CDTF">2024-03-10T15:25:00Z</dcterms:created>
  <dcterms:modified xsi:type="dcterms:W3CDTF">2024-03-11T07:25:00Z</dcterms:modified>
</cp:coreProperties>
</file>