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Third-Party Vendor Security Intake &amp; KYC Form</w:t>
      </w:r>
    </w:p>
    <w:p>
      <w:pPr>
        <w:pStyle w:val="Heading2"/>
      </w:pPr>
      <w:r>
        <w:t>Vendor Registration &amp; Profile</w:t>
      </w:r>
    </w:p>
    <w:p>
      <w:r>
        <w:t>Vendor Registration Dossier for Vance Logistics International Ltd. Reference: TPRM-402 and VEN-9041.</w:t>
      </w:r>
    </w:p>
    <w:p>
      <w:pPr>
        <w:pStyle w:val="Heading2"/>
      </w:pPr>
      <w:r>
        <w:t>National Tax &amp; Identification Registrations</w:t>
      </w:r>
    </w:p>
    <w:p>
      <w:r>
        <w:t>Permanent Account Number: ABCPE1234F registered with the Indian Income Tax Department.</w:t>
      </w:r>
    </w:p>
    <w:p>
      <w:pPr>
        <w:pStyle w:val="Heading2"/>
      </w:pPr>
      <w:r>
        <w:t>National Tax &amp; Identification Registrations</w:t>
      </w:r>
    </w:p>
    <w:p>
      <w:r>
        <w:t>Aadhaar UID: 2345 6789 0124 on file for Indian authorized signatory.</w:t>
      </w:r>
    </w:p>
    <w:p>
      <w:pPr>
        <w:pStyle w:val="Heading2"/>
      </w:pPr>
      <w:r>
        <w:t>National Tax &amp; Identification Registrations</w:t>
      </w:r>
    </w:p>
    <w:p>
      <w:r>
        <w:t>UK NINO: JH 12 34 56 C on record for HMRC tax withholding.</w:t>
      </w:r>
    </w:p>
    <w:p>
      <w:pPr>
        <w:pStyle w:val="Heading2"/>
      </w:pPr>
      <w:r>
        <w:t>National Tax &amp; Identification Registrations</w:t>
      </w:r>
    </w:p>
    <w:p>
      <w:r>
        <w:t>Passport No: C8839201 verified for international clearance.</w:t>
      </w:r>
    </w:p>
    <w:p>
      <w:pPr>
        <w:pStyle w:val="Heading2"/>
      </w:pPr>
      <w:r>
        <w:t>Designated Officers &amp; Authorized Contacts</w:t>
      </w:r>
    </w:p>
    <w:p>
      <w:r>
        <w:t>Employee Name: Marcus Vance serves as Principal Logistics Director.</w:t>
      </w:r>
    </w:p>
    <w:p>
      <w:pPr>
        <w:pStyle w:val="Heading2"/>
      </w:pPr>
      <w:r>
        <w:t>Designated Officers &amp; Authorized Contacts</w:t>
      </w:r>
    </w:p>
    <w:p>
      <w:r>
        <w:t>Corporate Email: marcus.vance@vance-logistics.co.uk and Mobile Phone: +44 20 7946 0912.</w:t>
      </w:r>
    </w:p>
    <w:p>
      <w:pPr>
        <w:pStyle w:val="Heading2"/>
      </w:pPr>
      <w:r>
        <w:t>Designated Officers &amp; Authorized Contacts</w:t>
      </w:r>
    </w:p>
    <w:p>
      <w:r>
        <w:t>Employee Name: Sarah Jenkins serves as Secondary Regional Compliance Officer.</w:t>
      </w:r>
    </w:p>
    <w:p>
      <w:pPr>
        <w:pStyle w:val="Heading2"/>
      </w:pPr>
      <w:r>
        <w:t>Designated Officers &amp; Authorized Contacts</w:t>
      </w:r>
    </w:p>
    <w:p>
      <w:r>
        <w:t>Corporate Email: sarah.jenkins@optiv.com with Mobile Phone: +91 98765 43210.</w:t>
      </w:r>
    </w:p>
    <w:p>
      <w:pPr>
        <w:pStyle w:val="Heading2"/>
      </w:pPr>
      <w:r>
        <w:t>Banking &amp; Remittance Information</w:t>
      </w:r>
    </w:p>
    <w:p>
      <w:r>
        <w:t>Settlement Bank Account Number: 98765432101234 with Bank IFSC: SBIN0001234.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