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  <w:jc w:val="center"/>
      </w:pPr>
      <w:r>
        <w:rPr>
          <w:b/>
          <w:bCs/>
        </w:rPr>
        <w:t xml:space="preserve">Use-Case Flow Specification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Smart Lab Equipment &amp; Slot Reservation Portal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 Case ID: </w:t>
            </w:r>
            <w:r>
              <w:rPr>
                <w:sz w:val="20"/>
                <w:szCs w:val="20"/>
              </w:rPr>
              <w:t xml:space="preserve">UC-03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 Case Name: </w:t>
            </w:r>
            <w:r>
              <w:rPr>
                <w:sz w:val="20"/>
                <w:szCs w:val="20"/>
              </w:rPr>
              <w:t xml:space="preserve">Reserve Equipment Slot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Primary Actor: </w:t>
            </w:r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Secondary Actor: Lab Technician, Notification System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Related Requirements: </w:t>
            </w:r>
            <w:r>
              <w:rPr>
                <w:sz w:val="20"/>
                <w:szCs w:val="20"/>
              </w:rPr>
              <w:t xml:space="preserve">FR-001, FR-002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Includes: Verify Calibration Status, Generate Reservation Token, Send Confirmation Notification</w:t>
            </w:r>
          </w:p>
        </w:tc>
      </w:tr>
    </w:tbl>
    <w:p>
      <w:pPr>
        <w:spacing w:after="80" w:before="200"/>
      </w:pPr>
      <w:r>
        <w:rPr>
          <w:b/>
          <w:bCs/>
          <w:color w:val="1F4E78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student is registered in the system and has successfully logged in / authenticated.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At least one piece of equipment exists in the inventory with a current, valid calibration record.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student has no conflicting reservation for the same time slot.</w:t>
      </w:r>
    </w:p>
    <w:p>
      <w:pPr>
        <w:spacing w:after="80" w:before="200"/>
      </w:pPr>
      <w:r>
        <w:rPr>
          <w:b/>
          <w:bCs/>
          <w:color w:val="1F4E78"/>
          <w:sz w:val="22"/>
          <w:szCs w:val="22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Success: A new reservation record is created, the equipment slot is locked for the requested 2-hour window, and a unique reservation token is generated and shown to the student.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Failure: No reservation record is created and the equipment slot remains available for other students.</w:t>
      </w:r>
    </w:p>
    <w:p>
      <w:pPr>
        <w:spacing w:after="80" w:before="200"/>
      </w:pPr>
      <w:r>
        <w:rPr>
          <w:b/>
          <w:bCs/>
          <w:color w:val="1F4E78"/>
          <w:sz w:val="22"/>
          <w:szCs w:val="22"/>
        </w:rP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student logs in and selects “View Equipment Availability” from the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system displays real-time availability for all equipment, filtered by category and calibration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student selects a specific instrument and chooses “Reserve Equipment Slot,” entering a start time and duration (≤ 2 hours) up to 7 days in advance.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system invokes the included use case “Verify Calibration Status” and confirms the equipment’s calibration is currently valid.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system checks the requested slot against existing reservations to confirm there is no overlap (database-level lock, &lt; 200 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system invokes the included use case “Generate Reservation Token” and creates a unique token bound to the student, equipment, and time slot.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system locks the slot, updates equipment availability, and displays a confirmation screen with the reservation token and slot details.</w:t>
      </w:r>
    </w:p>
    <w:p>
      <w:pPr>
        <w:pStyle w:val="ListParagraph"/>
        <w:numPr>
          <w:ilvl w:val="0"/>
          <w:numId w:val="2"/>
        </w:numPr>
        <w:spacing w:after="60"/>
      </w:pPr>
      <w:r>
        <w:t>The system invokes the included use case "Send Confirmation Notification" to deliver the confirmation (on-screen and via email/notification). Use case ends successfully.</w:t>
      </w:r>
    </w:p>
    <w:p>
      <w:pPr>
        <w:spacing w:after="80" w:before="200"/>
      </w:pPr>
      <w:r>
        <w:rPr>
          <w:b/>
          <w:bCs/>
          <w:color w:val="1F4E78"/>
          <w:sz w:val="22"/>
          <w:szCs w:val="22"/>
        </w:rPr>
        <w:t xml:space="preserve">Alternate Flow — A1: Calibration Invalid or Expired (branches from step 4)</w:t>
      </w:r>
    </w:p>
    <w:p>
      <w:pPr>
        <w:spacing w:after="60"/>
        <w:ind w:left="504"/>
      </w:pPr>
      <w:r>
        <w:rPr>
          <w:sz w:val="21"/>
          <w:szCs w:val="21"/>
        </w:rPr>
        <w:t xml:space="preserve">4a1. The system determines that the equipment’s calibration status is “Expired” or “Pending.”</w:t>
      </w:r>
    </w:p>
    <w:p>
      <w:pPr>
        <w:spacing w:after="60"/>
        <w:ind w:left="504"/>
      </w:pPr>
      <w:r>
        <w:rPr>
          <w:sz w:val="21"/>
          <w:szCs w:val="21"/>
        </w:rPr>
        <w:t xml:space="preserve">4a2. The system aborts the reservation attempt and displays a message: “This equipment is currently unavailable for booking — calibration required.”</w:t>
      </w:r>
    </w:p>
    <w:p>
      <w:pPr>
        <w:spacing w:after="60"/>
        <w:ind w:left="504"/>
      </w:pPr>
      <w:r>
        <w:rPr>
          <w:sz w:val="21"/>
          <w:szCs w:val="21"/>
        </w:rPr>
        <w:t xml:space="preserve">4a3. The system suggests the next available calibrated instrument of the same type, if any.</w:t>
      </w:r>
    </w:p>
    <w:p>
      <w:pPr>
        <w:spacing w:after="60"/>
        <w:ind w:left="504"/>
      </w:pPr>
      <w:r>
        <w:rPr>
          <w:sz w:val="21"/>
          <w:szCs w:val="21"/>
        </w:rPr>
        <w:t xml:space="preserve">4a4. The student may select an alternative instrument (returning to step 3) or cancel the request. Use case ends without a reservation being created.</w:t>
      </w:r>
    </w:p>
    <w:p>
      <w:pPr>
        <w:spacing w:after="80" w:before="200"/>
      </w:pPr>
      <w:r>
        <w:rPr>
          <w:b/>
          <w:bCs/>
          <w:color w:val="1F4E78"/>
          <w:sz w:val="22"/>
          <w:szCs w:val="22"/>
        </w:rPr>
        <w:t xml:space="preserve">Alternate Flow — A2: Slot Already Booked / Conflict (branches from step 5)</w:t>
      </w:r>
    </w:p>
    <w:p>
      <w:pPr>
        <w:spacing w:after="60"/>
        <w:ind w:left="504"/>
      </w:pPr>
      <w:r>
        <w:rPr>
          <w:sz w:val="21"/>
          <w:szCs w:val="21"/>
        </w:rPr>
        <w:t xml:space="preserve">5a1. The system detects that the requested time window overlaps an existing, confirmed reservation for the same equipment.</w:t>
      </w:r>
    </w:p>
    <w:p>
      <w:pPr>
        <w:spacing w:after="60"/>
        <w:ind w:left="504"/>
      </w:pPr>
      <w:r>
        <w:rPr>
          <w:sz w:val="21"/>
          <w:szCs w:val="21"/>
        </w:rPr>
        <w:t xml:space="preserve">5a2. The system rejects the request and displays the next available time slots for that equipment.</w:t>
      </w:r>
    </w:p>
    <w:p>
      <w:pPr>
        <w:spacing w:after="60"/>
        <w:ind w:left="504"/>
      </w:pPr>
      <w:r>
        <w:rPr>
          <w:sz w:val="21"/>
          <w:szCs w:val="21"/>
        </w:rPr>
        <w:t xml:space="preserve">5a3. The student selects a different slot (returning to step 3) or cancels the request.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2026-08-27T15:39:55.225Z</dcterms:created>
  <dcterms:modified xsi:type="dcterms:W3CDTF">2026-08-27T15:39:55.225Z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