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D864C" w14:textId="30358C08" w:rsidR="00E73C21" w:rsidRPr="00B92476" w:rsidRDefault="00E73C21" w:rsidP="00B92476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b/>
          <w:bCs/>
          <w:color w:val="0F1115"/>
          <w:sz w:val="28"/>
          <w:szCs w:val="28"/>
        </w:rPr>
      </w:pPr>
      <w:r w:rsidRPr="00B92476">
        <w:rPr>
          <w:b/>
          <w:bCs/>
          <w:color w:val="0F1115"/>
          <w:sz w:val="28"/>
          <w:szCs w:val="28"/>
        </w:rPr>
        <w:t>Inscrições abertas para a Mostra de Foguetes +</w:t>
      </w:r>
      <w:proofErr w:type="spellStart"/>
      <w:r w:rsidRPr="00B92476">
        <w:rPr>
          <w:b/>
          <w:bCs/>
          <w:color w:val="0F1115"/>
          <w:sz w:val="28"/>
          <w:szCs w:val="28"/>
        </w:rPr>
        <w:t>CiênciaSJC</w:t>
      </w:r>
      <w:proofErr w:type="spellEnd"/>
      <w:r w:rsidRPr="00B92476">
        <w:rPr>
          <w:b/>
          <w:bCs/>
          <w:color w:val="0F1115"/>
          <w:sz w:val="28"/>
          <w:szCs w:val="28"/>
        </w:rPr>
        <w:t xml:space="preserve"> </w:t>
      </w:r>
      <w:r w:rsidR="00B92476" w:rsidRPr="00B92476">
        <w:rPr>
          <w:b/>
          <w:bCs/>
          <w:color w:val="0F1115"/>
          <w:sz w:val="28"/>
          <w:szCs w:val="28"/>
        </w:rPr>
        <w:t>(</w:t>
      </w:r>
      <w:r w:rsidRPr="00B92476">
        <w:rPr>
          <w:b/>
          <w:bCs/>
          <w:color w:val="0F1115"/>
          <w:sz w:val="28"/>
          <w:szCs w:val="28"/>
        </w:rPr>
        <w:t>2026</w:t>
      </w:r>
      <w:r w:rsidR="00B92476" w:rsidRPr="00B92476">
        <w:rPr>
          <w:b/>
          <w:bCs/>
          <w:color w:val="0F1115"/>
          <w:sz w:val="28"/>
          <w:szCs w:val="28"/>
        </w:rPr>
        <w:t>)</w:t>
      </w:r>
    </w:p>
    <w:p w14:paraId="20232D3A" w14:textId="77777777" w:rsidR="00E73C21" w:rsidRPr="00E73C21" w:rsidRDefault="00E73C21" w:rsidP="00B92476">
      <w:pPr>
        <w:pStyle w:val="ds-markdown-paragraph"/>
        <w:shd w:val="clear" w:color="auto" w:fill="FFFFFF"/>
        <w:spacing w:before="120" w:beforeAutospacing="0" w:after="120" w:afterAutospacing="0"/>
        <w:jc w:val="both"/>
        <w:rPr>
          <w:color w:val="0F1115"/>
          <w:sz w:val="22"/>
          <w:szCs w:val="22"/>
        </w:rPr>
      </w:pPr>
    </w:p>
    <w:p w14:paraId="6B2E723D" w14:textId="77777777" w:rsidR="00E73C21" w:rsidRPr="00E73C21" w:rsidRDefault="00E73C21" w:rsidP="00B92476">
      <w:pPr>
        <w:pStyle w:val="ds-markdown-paragraph"/>
        <w:shd w:val="clear" w:color="auto" w:fill="FFFFFF"/>
        <w:spacing w:before="120" w:beforeAutospacing="0" w:after="120" w:afterAutospacing="0"/>
        <w:ind w:firstLine="709"/>
        <w:jc w:val="both"/>
        <w:rPr>
          <w:color w:val="0F1115"/>
          <w:sz w:val="22"/>
          <w:szCs w:val="22"/>
        </w:rPr>
      </w:pPr>
      <w:r w:rsidRPr="00E73C21">
        <w:rPr>
          <w:color w:val="0F1115"/>
          <w:sz w:val="22"/>
          <w:szCs w:val="22"/>
        </w:rPr>
        <w:t>A </w:t>
      </w:r>
      <w:r w:rsidRPr="00E73C21">
        <w:rPr>
          <w:rStyle w:val="Forte"/>
          <w:color w:val="0F1115"/>
          <w:sz w:val="22"/>
          <w:szCs w:val="22"/>
        </w:rPr>
        <w:t>Mostra de Foguetes +</w:t>
      </w:r>
      <w:proofErr w:type="spellStart"/>
      <w:r w:rsidRPr="00E73C21">
        <w:rPr>
          <w:rStyle w:val="Forte"/>
          <w:color w:val="0F1115"/>
          <w:sz w:val="22"/>
          <w:szCs w:val="22"/>
        </w:rPr>
        <w:t>CiênciaSJC</w:t>
      </w:r>
      <w:proofErr w:type="spellEnd"/>
      <w:r w:rsidRPr="00E73C21">
        <w:rPr>
          <w:color w:val="0F1115"/>
          <w:sz w:val="22"/>
          <w:szCs w:val="22"/>
        </w:rPr>
        <w:t> é uma atividade educativa, interdisciplinar e prática, realizada em São José dos Campos (SP), que desafia estudantes da rede pública a construir e lançar foguetes feitos com materiais simples, como garrafas PET, papel cartão e reações químicas caseiras.</w:t>
      </w:r>
    </w:p>
    <w:p w14:paraId="6FE17EA0" w14:textId="77777777" w:rsidR="00E73C21" w:rsidRPr="00E73C21" w:rsidRDefault="00E73C21" w:rsidP="00B92476">
      <w:pPr>
        <w:pStyle w:val="ds-markdown-paragraph"/>
        <w:shd w:val="clear" w:color="auto" w:fill="FFFFFF"/>
        <w:spacing w:before="120" w:beforeAutospacing="0" w:after="120" w:afterAutospacing="0"/>
        <w:ind w:firstLine="709"/>
        <w:jc w:val="both"/>
        <w:rPr>
          <w:color w:val="0F1115"/>
          <w:sz w:val="22"/>
          <w:szCs w:val="22"/>
        </w:rPr>
      </w:pPr>
      <w:r w:rsidRPr="00E73C21">
        <w:rPr>
          <w:color w:val="0F1115"/>
          <w:sz w:val="22"/>
          <w:szCs w:val="22"/>
        </w:rPr>
        <w:t xml:space="preserve">Inspirada na </w:t>
      </w:r>
      <w:r w:rsidRPr="00B92476">
        <w:rPr>
          <w:b/>
          <w:bCs/>
          <w:color w:val="0F1115"/>
          <w:sz w:val="22"/>
          <w:szCs w:val="22"/>
        </w:rPr>
        <w:t>Olimpíada Brasileira de Foguetes (OBAFOG)</w:t>
      </w:r>
      <w:r w:rsidRPr="00E73C21">
        <w:rPr>
          <w:color w:val="0F1115"/>
          <w:sz w:val="22"/>
          <w:szCs w:val="22"/>
        </w:rPr>
        <w:t>, a mostra combina ciência, tecnologia, arte e criatividade. Os participantes não apenas competem pelo maior alcance horizontal dos foguetes, mas também produzem relatórios científicos, desenhos técnicos, reflexões interdisciplinares e textos literários — transformando a experiência em um projeto completo de aprendizagem.</w:t>
      </w:r>
    </w:p>
    <w:p w14:paraId="0285D4AD" w14:textId="42A605B7" w:rsidR="00E73C21" w:rsidRPr="00E73C21" w:rsidRDefault="00E73C21" w:rsidP="00B9247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E73C21">
        <w:rPr>
          <w:rFonts w:ascii="Times New Roman" w:hAnsi="Times New Roman" w:cs="Times New Roman"/>
          <w:color w:val="0F1115"/>
          <w:shd w:val="clear" w:color="auto" w:fill="FFFFFF"/>
        </w:rPr>
        <w:t>A iniciativa é fruto da parceria entre o </w:t>
      </w:r>
      <w:r w:rsidRPr="00E73C21">
        <w:rPr>
          <w:rStyle w:val="Forte"/>
          <w:rFonts w:ascii="Times New Roman" w:hAnsi="Times New Roman" w:cs="Times New Roman"/>
          <w:color w:val="0F1115"/>
          <w:shd w:val="clear" w:color="auto" w:fill="FFFFFF"/>
        </w:rPr>
        <w:t xml:space="preserve">Programa Mais Ciência na Escola </w:t>
      </w:r>
      <w:proofErr w:type="gramStart"/>
      <w:r w:rsidRPr="00E73C21">
        <w:rPr>
          <w:rStyle w:val="Forte"/>
          <w:rFonts w:ascii="Times New Roman" w:hAnsi="Times New Roman" w:cs="Times New Roman"/>
          <w:color w:val="0F1115"/>
          <w:shd w:val="clear" w:color="auto" w:fill="FFFFFF"/>
        </w:rPr>
        <w:t>( +</w:t>
      </w:r>
      <w:proofErr w:type="spellStart"/>
      <w:proofErr w:type="gramEnd"/>
      <w:r w:rsidRPr="00E73C21">
        <w:rPr>
          <w:rStyle w:val="Forte"/>
          <w:rFonts w:ascii="Times New Roman" w:hAnsi="Times New Roman" w:cs="Times New Roman"/>
          <w:color w:val="0F1115"/>
          <w:shd w:val="clear" w:color="auto" w:fill="FFFFFF"/>
        </w:rPr>
        <w:t>CiênciaSJC</w:t>
      </w:r>
      <w:proofErr w:type="spellEnd"/>
      <w:r w:rsidRPr="00E73C21">
        <w:rPr>
          <w:rStyle w:val="Forte"/>
          <w:rFonts w:ascii="Times New Roman" w:hAnsi="Times New Roman" w:cs="Times New Roman"/>
          <w:color w:val="0F1115"/>
          <w:shd w:val="clear" w:color="auto" w:fill="FFFFFF"/>
        </w:rPr>
        <w:t>)</w:t>
      </w:r>
      <w:r w:rsidRPr="00E73C21">
        <w:rPr>
          <w:rFonts w:ascii="Times New Roman" w:hAnsi="Times New Roman" w:cs="Times New Roman"/>
          <w:color w:val="0F1115"/>
          <w:shd w:val="clear" w:color="auto" w:fill="FFFFFF"/>
        </w:rPr>
        <w:t> e o </w:t>
      </w:r>
      <w:r w:rsidRPr="00E73C21">
        <w:rPr>
          <w:rStyle w:val="Forte"/>
          <w:rFonts w:ascii="Times New Roman" w:hAnsi="Times New Roman" w:cs="Times New Roman"/>
          <w:color w:val="0F1115"/>
          <w:shd w:val="clear" w:color="auto" w:fill="FFFFFF"/>
        </w:rPr>
        <w:t>CIEBP/SJC</w:t>
      </w:r>
      <w:r w:rsidRPr="00E73C21">
        <w:rPr>
          <w:rFonts w:ascii="Times New Roman" w:hAnsi="Times New Roman" w:cs="Times New Roman"/>
          <w:color w:val="0F1115"/>
          <w:shd w:val="clear" w:color="auto" w:fill="FFFFFF"/>
        </w:rPr>
        <w:t>, com lançamentos realizados no </w:t>
      </w:r>
      <w:r w:rsidRPr="00E73C21">
        <w:rPr>
          <w:rStyle w:val="Forte"/>
          <w:rFonts w:ascii="Times New Roman" w:hAnsi="Times New Roman" w:cs="Times New Roman"/>
          <w:color w:val="0F1115"/>
          <w:shd w:val="clear" w:color="auto" w:fill="FFFFFF"/>
        </w:rPr>
        <w:t>Instituto Federal de São Paulo – Campus São José dos Campos (IFSP/SJC)</w:t>
      </w:r>
      <w:r w:rsidRPr="00E73C21">
        <w:rPr>
          <w:rFonts w:ascii="Times New Roman" w:hAnsi="Times New Roman" w:cs="Times New Roman"/>
          <w:color w:val="0F1115"/>
          <w:shd w:val="clear" w:color="auto" w:fill="FFFFFF"/>
        </w:rPr>
        <w:t>. Toda a atividade segue rigorosos protocolos de segurança e estimula o protagonismo estudantil, o trabalho em equipe e a integração entre escolas, famílias e comunidade.</w:t>
      </w:r>
    </w:p>
    <w:p w14:paraId="7CD375C4" w14:textId="33DCFB23" w:rsidR="00E73C21" w:rsidRPr="00B92476" w:rsidRDefault="00E73C21" w:rsidP="00B9247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</w:rPr>
        <w:t>O evento, inspirado na Olimpíada Brasileira de Foguetes (OBAFOG), é voltado para alunos do</w:t>
      </w:r>
      <w:r w:rsidRPr="00B92476">
        <w:rPr>
          <w:rFonts w:ascii="Times New Roman" w:hAnsi="Times New Roman" w:cs="Times New Roman"/>
        </w:rPr>
        <w:t xml:space="preserve"> </w:t>
      </w:r>
      <w:r w:rsidRPr="00B92476">
        <w:rPr>
          <w:rFonts w:ascii="Times New Roman" w:hAnsi="Times New Roman" w:cs="Times New Roman"/>
        </w:rPr>
        <w:t>Ensino Fundamental e Médio, que poderão participar em três modelos diferentes:</w:t>
      </w:r>
    </w:p>
    <w:p w14:paraId="5759E87F" w14:textId="6FC12D94" w:rsidR="00E73C21" w:rsidRPr="00B92476" w:rsidRDefault="00E73C21" w:rsidP="00B92476">
      <w:pPr>
        <w:pStyle w:val="PargrafodaLista"/>
        <w:numPr>
          <w:ilvl w:val="0"/>
          <w:numId w:val="1"/>
        </w:num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  <w:b/>
          <w:bCs/>
        </w:rPr>
        <w:t>Modelo 1</w:t>
      </w:r>
      <w:r w:rsidRPr="00B92476">
        <w:rPr>
          <w:rFonts w:ascii="Times New Roman" w:hAnsi="Times New Roman" w:cs="Times New Roman"/>
        </w:rPr>
        <w:t xml:space="preserve"> </w:t>
      </w:r>
      <w:r w:rsidRPr="00B92476">
        <w:rPr>
          <w:rFonts w:ascii="Times New Roman" w:hAnsi="Times New Roman" w:cs="Times New Roman"/>
        </w:rPr>
        <w:t>(Fundamental): foguete a água e ar comprimido;</w:t>
      </w:r>
    </w:p>
    <w:p w14:paraId="2F393990" w14:textId="3AB07B97" w:rsidR="00E73C21" w:rsidRPr="00B92476" w:rsidRDefault="00E73C21" w:rsidP="00B92476">
      <w:pPr>
        <w:pStyle w:val="PargrafodaLista"/>
        <w:numPr>
          <w:ilvl w:val="0"/>
          <w:numId w:val="1"/>
        </w:num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  <w:b/>
          <w:bCs/>
        </w:rPr>
        <w:t>Modelo 2</w:t>
      </w:r>
      <w:r w:rsidRPr="00B92476">
        <w:rPr>
          <w:rFonts w:ascii="Times New Roman" w:hAnsi="Times New Roman" w:cs="Times New Roman"/>
        </w:rPr>
        <w:t xml:space="preserve"> </w:t>
      </w:r>
      <w:r w:rsidRPr="00B92476">
        <w:rPr>
          <w:rFonts w:ascii="Times New Roman" w:hAnsi="Times New Roman" w:cs="Times New Roman"/>
        </w:rPr>
        <w:t>(Médio): foguete a vinagre e bicarbonato de sódio;</w:t>
      </w:r>
    </w:p>
    <w:p w14:paraId="6A701D6B" w14:textId="66515082" w:rsidR="00E73C21" w:rsidRPr="00B92476" w:rsidRDefault="00E73C21" w:rsidP="00B92476">
      <w:pPr>
        <w:pStyle w:val="PargrafodaLista"/>
        <w:numPr>
          <w:ilvl w:val="0"/>
          <w:numId w:val="1"/>
        </w:num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  <w:b/>
          <w:bCs/>
        </w:rPr>
        <w:t>Modelo 3</w:t>
      </w:r>
      <w:r w:rsidRPr="00B92476">
        <w:rPr>
          <w:rFonts w:ascii="Times New Roman" w:hAnsi="Times New Roman" w:cs="Times New Roman"/>
        </w:rPr>
        <w:t xml:space="preserve"> (Desafio): versão adaptada dos modelos anteriores com uso de impressoras 3D </w:t>
      </w:r>
      <w:r w:rsidR="00B92476">
        <w:rPr>
          <w:rFonts w:ascii="Times New Roman" w:hAnsi="Times New Roman" w:cs="Times New Roman"/>
        </w:rPr>
        <w:t>e/</w:t>
      </w:r>
      <w:r w:rsidRPr="00B92476">
        <w:rPr>
          <w:rFonts w:ascii="Times New Roman" w:hAnsi="Times New Roman" w:cs="Times New Roman"/>
        </w:rPr>
        <w:t>ou CNC.</w:t>
      </w:r>
    </w:p>
    <w:p w14:paraId="6A2587A8" w14:textId="2E5EDC13" w:rsidR="00E73C21" w:rsidRPr="00B92476" w:rsidRDefault="00E73C21" w:rsidP="00B9247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</w:rPr>
        <w:t>Além do lançamento, as equipes deverão produzir um Relatório Científico Interdisciplinar</w:t>
      </w:r>
      <w:r w:rsidRPr="00B92476">
        <w:rPr>
          <w:rFonts w:ascii="Times New Roman" w:hAnsi="Times New Roman" w:cs="Times New Roman"/>
        </w:rPr>
        <w:t xml:space="preserve"> </w:t>
      </w:r>
      <w:r w:rsidRPr="00B92476">
        <w:rPr>
          <w:rFonts w:ascii="Times New Roman" w:hAnsi="Times New Roman" w:cs="Times New Roman"/>
        </w:rPr>
        <w:t>seguindo normas ABNT, incluindo desenho técnico, reflexão sobre interdisciplinaridade e um texto literário (poema, crônica ou conto).</w:t>
      </w:r>
    </w:p>
    <w:p w14:paraId="651DC5FD" w14:textId="7E39E1D4" w:rsidR="00E73C21" w:rsidRPr="00B92476" w:rsidRDefault="00E73C21" w:rsidP="00B9247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</w:rPr>
        <w:t>Principais datas:</w:t>
      </w:r>
    </w:p>
    <w:p w14:paraId="424161C9" w14:textId="6F7836D1" w:rsidR="00E73C21" w:rsidRPr="00B92476" w:rsidRDefault="00E73C21" w:rsidP="00B92476">
      <w:pPr>
        <w:pStyle w:val="PargrafodaLista"/>
        <w:numPr>
          <w:ilvl w:val="0"/>
          <w:numId w:val="2"/>
        </w:num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</w:rPr>
        <w:t>Inscrições</w:t>
      </w:r>
      <w:r w:rsidR="00B92476">
        <w:rPr>
          <w:rFonts w:ascii="Times New Roman" w:hAnsi="Times New Roman" w:cs="Times New Roman"/>
        </w:rPr>
        <w:t xml:space="preserve"> das equipes</w:t>
      </w:r>
      <w:r w:rsidRPr="00B92476">
        <w:rPr>
          <w:rFonts w:ascii="Times New Roman" w:hAnsi="Times New Roman" w:cs="Times New Roman"/>
        </w:rPr>
        <w:t xml:space="preserve"> até </w:t>
      </w:r>
      <w:r w:rsidRPr="00B92476">
        <w:rPr>
          <w:rFonts w:ascii="Times New Roman" w:hAnsi="Times New Roman" w:cs="Times New Roman"/>
          <w:b/>
          <w:bCs/>
        </w:rPr>
        <w:t>08/05/2026</w:t>
      </w:r>
    </w:p>
    <w:p w14:paraId="166491E6" w14:textId="77777777" w:rsidR="00E73C21" w:rsidRPr="00B92476" w:rsidRDefault="00E73C21" w:rsidP="00B92476">
      <w:pPr>
        <w:pStyle w:val="PargrafodaLista"/>
        <w:numPr>
          <w:ilvl w:val="0"/>
          <w:numId w:val="2"/>
        </w:num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</w:rPr>
        <w:t xml:space="preserve">Lançamentos teste: </w:t>
      </w:r>
      <w:r w:rsidRPr="00B92476">
        <w:rPr>
          <w:rFonts w:ascii="Times New Roman" w:hAnsi="Times New Roman" w:cs="Times New Roman"/>
          <w:b/>
          <w:bCs/>
        </w:rPr>
        <w:t>09/05</w:t>
      </w:r>
      <w:r w:rsidRPr="00B92476">
        <w:rPr>
          <w:rFonts w:ascii="Times New Roman" w:hAnsi="Times New Roman" w:cs="Times New Roman"/>
        </w:rPr>
        <w:t xml:space="preserve"> e </w:t>
      </w:r>
      <w:r w:rsidRPr="00B92476">
        <w:rPr>
          <w:rFonts w:ascii="Times New Roman" w:hAnsi="Times New Roman" w:cs="Times New Roman"/>
          <w:b/>
          <w:bCs/>
        </w:rPr>
        <w:t>15/08/2026</w:t>
      </w:r>
    </w:p>
    <w:p w14:paraId="05CDD09A" w14:textId="0D5BD0C3" w:rsidR="00E73C21" w:rsidRPr="00B92476" w:rsidRDefault="00E73C21" w:rsidP="00B92476">
      <w:pPr>
        <w:pStyle w:val="PargrafodaLista"/>
        <w:numPr>
          <w:ilvl w:val="0"/>
          <w:numId w:val="2"/>
        </w:num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</w:rPr>
        <w:t xml:space="preserve">Culminância </w:t>
      </w:r>
      <w:r w:rsidRPr="00B92476">
        <w:rPr>
          <w:rFonts w:ascii="Times New Roman" w:hAnsi="Times New Roman" w:cs="Times New Roman"/>
        </w:rPr>
        <w:t>(</w:t>
      </w:r>
      <w:r w:rsidRPr="00B92476">
        <w:rPr>
          <w:rFonts w:ascii="Times New Roman" w:hAnsi="Times New Roman" w:cs="Times New Roman"/>
        </w:rPr>
        <w:t>final</w:t>
      </w:r>
      <w:r w:rsidRPr="00B92476">
        <w:rPr>
          <w:rFonts w:ascii="Times New Roman" w:hAnsi="Times New Roman" w:cs="Times New Roman"/>
        </w:rPr>
        <w:t>)</w:t>
      </w:r>
      <w:r w:rsidRPr="00B92476">
        <w:rPr>
          <w:rFonts w:ascii="Times New Roman" w:hAnsi="Times New Roman" w:cs="Times New Roman"/>
        </w:rPr>
        <w:t xml:space="preserve">: </w:t>
      </w:r>
      <w:r w:rsidRPr="00B92476">
        <w:rPr>
          <w:rFonts w:ascii="Times New Roman" w:hAnsi="Times New Roman" w:cs="Times New Roman"/>
          <w:b/>
          <w:bCs/>
        </w:rPr>
        <w:t>28/08/2026</w:t>
      </w:r>
      <w:r w:rsidRPr="00B92476">
        <w:rPr>
          <w:rFonts w:ascii="Times New Roman" w:hAnsi="Times New Roman" w:cs="Times New Roman"/>
        </w:rPr>
        <w:t>, no IFSP – Campus São José dos Campos</w:t>
      </w:r>
    </w:p>
    <w:p w14:paraId="7A1621A6" w14:textId="5B7C2CDF" w:rsidR="00E73C21" w:rsidRPr="00B92476" w:rsidRDefault="00E73C21" w:rsidP="00B9247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</w:rPr>
        <w:t>Premiações: troféus Ouro, Prata e Bronze para melhor relatório e melhor alcance por modelo, além de Menção Honrosa para produções artístico-literárias.</w:t>
      </w:r>
    </w:p>
    <w:p w14:paraId="68EAE9DE" w14:textId="39AAF29C" w:rsidR="00E73C21" w:rsidRPr="00B92476" w:rsidRDefault="00E73C21" w:rsidP="00B9247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</w:rPr>
        <w:t xml:space="preserve">As equipes devem ter de 3 a 10 alunos, com nomes inspirados em </w:t>
      </w:r>
      <w:r w:rsidRPr="00B92476">
        <w:rPr>
          <w:rFonts w:ascii="Times New Roman" w:hAnsi="Times New Roman" w:cs="Times New Roman"/>
        </w:rPr>
        <w:t xml:space="preserve">mulheres </w:t>
      </w:r>
      <w:r w:rsidRPr="00B92476">
        <w:rPr>
          <w:rFonts w:ascii="Times New Roman" w:hAnsi="Times New Roman" w:cs="Times New Roman"/>
        </w:rPr>
        <w:t>cientistas brasileiras</w:t>
      </w:r>
      <w:r w:rsidRPr="00B92476">
        <w:rPr>
          <w:rFonts w:ascii="Times New Roman" w:hAnsi="Times New Roman" w:cs="Times New Roman"/>
        </w:rPr>
        <w:t>.</w:t>
      </w:r>
    </w:p>
    <w:p w14:paraId="25FBB126" w14:textId="4BF02452" w:rsidR="00E73C21" w:rsidRPr="00B92476" w:rsidRDefault="00E73C21" w:rsidP="00B92476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B92476">
        <w:rPr>
          <w:rFonts w:ascii="Times New Roman" w:hAnsi="Times New Roman" w:cs="Times New Roman"/>
        </w:rPr>
        <w:t>Mais informações e formulário de inscrição estão disponíveis na Comunidade +</w:t>
      </w:r>
      <w:proofErr w:type="spellStart"/>
      <w:r w:rsidRPr="00B92476">
        <w:rPr>
          <w:rFonts w:ascii="Times New Roman" w:hAnsi="Times New Roman" w:cs="Times New Roman"/>
        </w:rPr>
        <w:t>CiênciaSJC</w:t>
      </w:r>
      <w:proofErr w:type="spellEnd"/>
      <w:r w:rsidRPr="00B92476">
        <w:rPr>
          <w:rFonts w:ascii="Times New Roman" w:hAnsi="Times New Roman" w:cs="Times New Roman"/>
        </w:rPr>
        <w:t xml:space="preserve"> ou pelos e-mails: maisciencia.sjc@gmail.com e fabio.crocco@gp.ita.br.</w:t>
      </w:r>
    </w:p>
    <w:p w14:paraId="23CBD72E" w14:textId="1EE09B5B" w:rsidR="00E73C21" w:rsidRPr="00B92476" w:rsidRDefault="00E73C21" w:rsidP="00B92476">
      <w:pPr>
        <w:spacing w:before="120" w:after="120"/>
        <w:ind w:firstLine="709"/>
      </w:pPr>
    </w:p>
    <w:sectPr w:rsidR="00E73C21" w:rsidRPr="00B924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766B50"/>
    <w:multiLevelType w:val="hybridMultilevel"/>
    <w:tmpl w:val="51E2D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D7F27"/>
    <w:multiLevelType w:val="hybridMultilevel"/>
    <w:tmpl w:val="7FBE2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21"/>
    <w:rsid w:val="00B92476"/>
    <w:rsid w:val="00CA3184"/>
    <w:rsid w:val="00E7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B762"/>
  <w15:chartTrackingRefBased/>
  <w15:docId w15:val="{A68BF481-D832-4B55-BBF2-943D633F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3C21"/>
    <w:pPr>
      <w:ind w:left="720"/>
      <w:contextualSpacing/>
    </w:pPr>
  </w:style>
  <w:style w:type="paragraph" w:customStyle="1" w:styleId="ds-markdown-paragraph">
    <w:name w:val="ds-markdown-paragraph"/>
    <w:basedOn w:val="Normal"/>
    <w:rsid w:val="00E73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93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355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Crocco</dc:creator>
  <cp:keywords/>
  <dc:description/>
  <cp:lastModifiedBy>Fábio Crocco</cp:lastModifiedBy>
  <cp:revision>1</cp:revision>
  <dcterms:created xsi:type="dcterms:W3CDTF">2026-05-04T16:22:00Z</dcterms:created>
  <dcterms:modified xsi:type="dcterms:W3CDTF">2026-05-04T16:40:00Z</dcterms:modified>
</cp:coreProperties>
</file>