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82" w:rsidRPr="005B21CA" w:rsidRDefault="00FB7B65" w:rsidP="00FB7B65">
      <w:pPr>
        <w:jc w:val="center"/>
        <w:rPr>
          <w:b/>
          <w:sz w:val="28"/>
          <w:lang w:val="en-AU"/>
        </w:rPr>
      </w:pPr>
      <w:r w:rsidRPr="005B21CA">
        <w:rPr>
          <w:b/>
          <w:sz w:val="44"/>
          <w:lang w:val="en-AU"/>
        </w:rPr>
        <w:t>Architecture Essay</w:t>
      </w:r>
      <w:r w:rsidRPr="005B21CA">
        <w:rPr>
          <w:b/>
          <w:sz w:val="44"/>
          <w:lang w:val="en-AU"/>
        </w:rPr>
        <w:br/>
      </w:r>
      <w:r w:rsidRPr="005B21CA">
        <w:rPr>
          <w:b/>
          <w:sz w:val="28"/>
          <w:lang w:val="en-AU"/>
        </w:rPr>
        <w:t>“</w:t>
      </w:r>
      <w:proofErr w:type="spellStart"/>
      <w:r w:rsidRPr="005B21CA">
        <w:rPr>
          <w:b/>
          <w:sz w:val="28"/>
          <w:lang w:val="en-AU"/>
        </w:rPr>
        <w:t>BetaGo</w:t>
      </w:r>
      <w:proofErr w:type="spellEnd"/>
      <w:r w:rsidRPr="005B21CA">
        <w:rPr>
          <w:b/>
          <w:sz w:val="28"/>
          <w:lang w:val="en-AU"/>
        </w:rPr>
        <w:t>”</w:t>
      </w:r>
    </w:p>
    <w:p w:rsidR="00FB7B65" w:rsidRDefault="00FB7B65" w:rsidP="00FB7B65">
      <w:pPr>
        <w:rPr>
          <w:lang w:val="en-AU"/>
        </w:rPr>
      </w:pPr>
    </w:p>
    <w:p w:rsidR="00E030F4" w:rsidRPr="00E030F4" w:rsidRDefault="00E030F4" w:rsidP="00FB7B65">
      <w:pPr>
        <w:rPr>
          <w:b/>
          <w:sz w:val="28"/>
          <w:lang w:val="en-AU"/>
        </w:rPr>
      </w:pPr>
      <w:r w:rsidRPr="00E030F4">
        <w:rPr>
          <w:b/>
          <w:sz w:val="28"/>
          <w:lang w:val="en-AU"/>
        </w:rPr>
        <w:t xml:space="preserve">History </w:t>
      </w:r>
      <w:r w:rsidR="00A90536">
        <w:rPr>
          <w:b/>
          <w:sz w:val="28"/>
          <w:lang w:val="en-AU"/>
        </w:rPr>
        <w:t xml:space="preserve">and Context </w:t>
      </w:r>
      <w:r w:rsidRPr="00E030F4">
        <w:rPr>
          <w:b/>
          <w:sz w:val="28"/>
          <w:lang w:val="en-AU"/>
        </w:rPr>
        <w:t>of the Project</w:t>
      </w:r>
    </w:p>
    <w:p w:rsidR="003A3555" w:rsidRDefault="00594A29" w:rsidP="00C1576A">
      <w:pPr>
        <w:rPr>
          <w:lang w:val="en-AU"/>
        </w:rPr>
      </w:pPr>
      <w:r>
        <w:rPr>
          <w:lang w:val="en-AU"/>
        </w:rPr>
        <w:t>“</w:t>
      </w:r>
      <w:proofErr w:type="spellStart"/>
      <w:r>
        <w:rPr>
          <w:lang w:val="en-AU"/>
        </w:rPr>
        <w:t>BetaGo</w:t>
      </w:r>
      <w:proofErr w:type="spellEnd"/>
      <w:r>
        <w:rPr>
          <w:lang w:val="en-AU"/>
        </w:rPr>
        <w:t>”</w:t>
      </w:r>
      <w:r w:rsidR="00B361A7" w:rsidRPr="00B361A7">
        <w:rPr>
          <w:rStyle w:val="FootnoteReference"/>
          <w:lang w:val="en-AU"/>
        </w:rPr>
        <w:footnoteReference w:id="1"/>
      </w:r>
      <w:r w:rsidR="00000287">
        <w:rPr>
          <w:lang w:val="en-AU"/>
        </w:rPr>
        <w:t xml:space="preserve"> is a small open source Java project based off the ancient Chinese board game – “Go”</w:t>
      </w:r>
      <w:r w:rsidR="00FD7163">
        <w:rPr>
          <w:lang w:val="en-AU"/>
        </w:rPr>
        <w:t>, where the aim is to occupy as much area of the board as possible</w:t>
      </w:r>
      <w:r w:rsidR="00000287">
        <w:rPr>
          <w:lang w:val="en-AU"/>
        </w:rPr>
        <w:t>.</w:t>
      </w:r>
      <w:r w:rsidR="00264404">
        <w:rPr>
          <w:lang w:val="en-AU"/>
        </w:rPr>
        <w:t xml:space="preserve"> </w:t>
      </w:r>
      <w:r w:rsidR="00DB0E57">
        <w:rPr>
          <w:lang w:val="en-AU"/>
        </w:rPr>
        <w:t>It was created by GitHub users “thomas1242” and “</w:t>
      </w:r>
      <w:proofErr w:type="spellStart"/>
      <w:r w:rsidR="00DB0E57">
        <w:rPr>
          <w:lang w:val="en-AU"/>
        </w:rPr>
        <w:t>crougraff</w:t>
      </w:r>
      <w:proofErr w:type="spellEnd"/>
      <w:r w:rsidR="00DB0E57">
        <w:rPr>
          <w:lang w:val="en-AU"/>
        </w:rPr>
        <w:t>” and is designed to b</w:t>
      </w:r>
      <w:r w:rsidR="00C1766D">
        <w:rPr>
          <w:lang w:val="en-AU"/>
        </w:rPr>
        <w:t>e played via an interactive GUI</w:t>
      </w:r>
      <w:r w:rsidR="00DB0E57">
        <w:rPr>
          <w:lang w:val="en-AU"/>
        </w:rPr>
        <w:t>.</w:t>
      </w:r>
      <w:r w:rsidR="00E208A8">
        <w:rPr>
          <w:lang w:val="en-AU"/>
        </w:rPr>
        <w:t xml:space="preserve"> </w:t>
      </w:r>
      <w:proofErr w:type="spellStart"/>
      <w:r w:rsidR="00E208A8">
        <w:rPr>
          <w:lang w:val="en-AU"/>
        </w:rPr>
        <w:t>BetaGo</w:t>
      </w:r>
      <w:proofErr w:type="spellEnd"/>
      <w:r w:rsidR="00E208A8">
        <w:rPr>
          <w:lang w:val="en-AU"/>
        </w:rPr>
        <w:t xml:space="preserve"> is able to be played as a 2 player game, or also as a human vs computer experience</w:t>
      </w:r>
      <w:r w:rsidR="00C1576A">
        <w:rPr>
          <w:lang w:val="en-AU"/>
        </w:rPr>
        <w:t xml:space="preserve">, and has a very basic AI implementation </w:t>
      </w:r>
      <w:r w:rsidR="00C1576A" w:rsidRPr="00AF716F">
        <w:rPr>
          <w:highlight w:val="green"/>
          <w:lang w:val="en-AU"/>
        </w:rPr>
        <w:t>where the computer simply chooses a position at random</w:t>
      </w:r>
      <w:r w:rsidR="00C1576A">
        <w:rPr>
          <w:lang w:val="en-AU"/>
        </w:rPr>
        <w:t>.</w:t>
      </w:r>
      <w:r w:rsidR="00C1766D">
        <w:rPr>
          <w:lang w:val="en-AU"/>
        </w:rPr>
        <w:t xml:space="preserve"> </w:t>
      </w:r>
      <w:r w:rsidR="005A0877">
        <w:rPr>
          <w:lang w:val="en-AU"/>
        </w:rPr>
        <w:t xml:space="preserve">Go known to be a particularly difficult game to create an accurate AI for - in fact, </w:t>
      </w:r>
      <w:proofErr w:type="spellStart"/>
      <w:r w:rsidR="005A0877">
        <w:rPr>
          <w:lang w:val="en-AU"/>
        </w:rPr>
        <w:t>AlphaGo</w:t>
      </w:r>
      <w:proofErr w:type="spellEnd"/>
      <w:r w:rsidR="005A0877">
        <w:rPr>
          <w:lang w:val="en-AU"/>
        </w:rPr>
        <w:t>, a program developed by Google has only beaten a top-ranking Go player a handful of times</w:t>
      </w:r>
      <w:r w:rsidR="005A0877">
        <w:rPr>
          <w:rStyle w:val="FootnoteReference"/>
          <w:lang w:val="en-AU"/>
        </w:rPr>
        <w:footnoteReference w:id="2"/>
      </w:r>
      <w:r w:rsidR="005A0877">
        <w:rPr>
          <w:lang w:val="en-AU"/>
        </w:rPr>
        <w:t xml:space="preserve">, so it is likely that the creators of </w:t>
      </w:r>
      <w:proofErr w:type="spellStart"/>
      <w:r w:rsidR="005A0877">
        <w:rPr>
          <w:lang w:val="en-AU"/>
        </w:rPr>
        <w:t>BetaGo</w:t>
      </w:r>
      <w:proofErr w:type="spellEnd"/>
      <w:r w:rsidR="005A0877">
        <w:rPr>
          <w:lang w:val="en-AU"/>
        </w:rPr>
        <w:t xml:space="preserve"> took on the project to test their game building skills, rat</w:t>
      </w:r>
      <w:r w:rsidR="001D2314">
        <w:rPr>
          <w:lang w:val="en-AU"/>
        </w:rPr>
        <w:t xml:space="preserve">her than to create a world-class </w:t>
      </w:r>
      <w:r w:rsidR="005A0877">
        <w:rPr>
          <w:lang w:val="en-AU"/>
        </w:rPr>
        <w:t>AI.</w:t>
      </w:r>
    </w:p>
    <w:p w:rsidR="005A0877" w:rsidRDefault="005A0877" w:rsidP="00C1576A">
      <w:pPr>
        <w:rPr>
          <w:lang w:val="en-AU"/>
        </w:rPr>
      </w:pPr>
    </w:p>
    <w:p w:rsidR="0097580C" w:rsidRDefault="00F83F9B" w:rsidP="00FB7B65">
      <w:pPr>
        <w:rPr>
          <w:lang w:val="en-AU"/>
        </w:rPr>
      </w:pPr>
      <w:r>
        <w:rPr>
          <w:noProof/>
          <w:lang w:val="en-AU"/>
        </w:rPr>
        <w:drawing>
          <wp:anchor distT="0" distB="0" distL="114300" distR="114300" simplePos="0" relativeHeight="251658240" behindDoc="1" locked="0" layoutInCell="1" allowOverlap="1">
            <wp:simplePos x="0" y="0"/>
            <wp:positionH relativeFrom="column">
              <wp:posOffset>3060700</wp:posOffset>
            </wp:positionH>
            <wp:positionV relativeFrom="paragraph">
              <wp:posOffset>1238250</wp:posOffset>
            </wp:positionV>
            <wp:extent cx="2527300" cy="922655"/>
            <wp:effectExtent l="0" t="0" r="0" b="4445"/>
            <wp:wrapTight wrapText="bothSides">
              <wp:wrapPolygon edited="0">
                <wp:start x="0" y="0"/>
                <wp:lineTo x="0" y="21407"/>
                <wp:lineTo x="21491" y="21407"/>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8 at 2.42.29 AM.png"/>
                    <pic:cNvPicPr/>
                  </pic:nvPicPr>
                  <pic:blipFill>
                    <a:blip r:embed="rId7">
                      <a:extLst>
                        <a:ext uri="{28A0092B-C50C-407E-A947-70E740481C1C}">
                          <a14:useLocalDpi xmlns:a14="http://schemas.microsoft.com/office/drawing/2010/main" val="0"/>
                        </a:ext>
                      </a:extLst>
                    </a:blip>
                    <a:stretch>
                      <a:fillRect/>
                    </a:stretch>
                  </pic:blipFill>
                  <pic:spPr>
                    <a:xfrm>
                      <a:off x="0" y="0"/>
                      <a:ext cx="2527300" cy="9226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64404">
        <w:rPr>
          <w:lang w:val="en-AU"/>
        </w:rPr>
        <w:t>BetaG</w:t>
      </w:r>
      <w:r w:rsidR="00D50063">
        <w:rPr>
          <w:lang w:val="en-AU"/>
        </w:rPr>
        <w:t>o</w:t>
      </w:r>
      <w:proofErr w:type="spellEnd"/>
      <w:r w:rsidR="00D50063">
        <w:rPr>
          <w:lang w:val="en-AU"/>
        </w:rPr>
        <w:t xml:space="preserve"> is a fairly recently created and</w:t>
      </w:r>
      <w:r w:rsidR="006F6DCC">
        <w:rPr>
          <w:lang w:val="en-AU"/>
        </w:rPr>
        <w:t xml:space="preserve"> seems to be a collaboration between two individuals who started the project for personal practice outside of work or study.</w:t>
      </w:r>
      <w:r w:rsidR="006138D3">
        <w:rPr>
          <w:lang w:val="en-AU"/>
        </w:rPr>
        <w:t xml:space="preserve"> The initial commit was on the 1</w:t>
      </w:r>
      <w:r w:rsidR="006138D3" w:rsidRPr="006138D3">
        <w:rPr>
          <w:vertAlign w:val="superscript"/>
          <w:lang w:val="en-AU"/>
        </w:rPr>
        <w:t>st</w:t>
      </w:r>
      <w:r w:rsidR="006138D3">
        <w:rPr>
          <w:lang w:val="en-AU"/>
        </w:rPr>
        <w:t xml:space="preserve"> March 2018, and since then there have been</w:t>
      </w:r>
      <w:r w:rsidR="00DD2FA9">
        <w:rPr>
          <w:lang w:val="en-AU"/>
        </w:rPr>
        <w:t xml:space="preserve"> only 34 other commits, appearing every so often, hinting that this is indeed a personal project, rather than it being work or study related</w:t>
      </w:r>
      <w:r w:rsidR="00D50063">
        <w:rPr>
          <w:lang w:val="en-AU"/>
        </w:rPr>
        <w:t>.</w:t>
      </w:r>
      <w:r w:rsidR="00DD2FA9">
        <w:rPr>
          <w:lang w:val="en-AU"/>
        </w:rPr>
        <w:t xml:space="preserve"> </w:t>
      </w:r>
      <w:r w:rsidR="0097580C">
        <w:rPr>
          <w:lang w:val="en-AU"/>
        </w:rPr>
        <w:t xml:space="preserve">Looking at all the commits of the GitHub project repository, it is apparent that this project is building off </w:t>
      </w:r>
      <w:r w:rsidR="00B44914">
        <w:rPr>
          <w:lang w:val="en-AU"/>
        </w:rPr>
        <w:t>another project by another user, “</w:t>
      </w:r>
      <w:proofErr w:type="spellStart"/>
      <w:r w:rsidR="00B44914">
        <w:rPr>
          <w:lang w:val="en-AU"/>
        </w:rPr>
        <w:t>mikedaabeast</w:t>
      </w:r>
      <w:proofErr w:type="spellEnd"/>
      <w:r w:rsidR="00B44914">
        <w:rPr>
          <w:lang w:val="en-AU"/>
        </w:rPr>
        <w:t>”.</w:t>
      </w:r>
      <w:r w:rsidR="0097580C">
        <w:rPr>
          <w:lang w:val="en-AU"/>
        </w:rPr>
        <w:t xml:space="preserve"> Their README.md has been edited delete </w:t>
      </w:r>
      <w:proofErr w:type="spellStart"/>
      <w:r w:rsidR="00B44914">
        <w:rPr>
          <w:lang w:val="en-AU"/>
        </w:rPr>
        <w:t>mikedaabeast’s</w:t>
      </w:r>
      <w:proofErr w:type="spellEnd"/>
      <w:r w:rsidR="00B44914">
        <w:rPr>
          <w:lang w:val="en-AU"/>
        </w:rPr>
        <w:t xml:space="preserve"> </w:t>
      </w:r>
      <w:r w:rsidR="00FB6E8B">
        <w:rPr>
          <w:lang w:val="en-AU"/>
        </w:rPr>
        <w:t>cloning instructions and has replaced them with their own</w:t>
      </w:r>
      <w:r w:rsidR="0076444C">
        <w:rPr>
          <w:lang w:val="en-AU"/>
        </w:rPr>
        <w:t xml:space="preserve"> (see opposite)</w:t>
      </w:r>
      <w:r w:rsidR="00FB6E8B">
        <w:rPr>
          <w:lang w:val="en-AU"/>
        </w:rPr>
        <w:t xml:space="preserve">, as well as large dumps of tests and source code just </w:t>
      </w:r>
      <w:r w:rsidR="00DF5FEB">
        <w:rPr>
          <w:lang w:val="en-AU"/>
        </w:rPr>
        <w:t xml:space="preserve">appearing in the space of 1 day. </w:t>
      </w:r>
      <w:r w:rsidR="0076444C">
        <w:rPr>
          <w:lang w:val="en-AU"/>
        </w:rPr>
        <w:t>The commit messages, assertions, and deletions make it clear that</w:t>
      </w:r>
      <w:r w:rsidR="00DF5FEB">
        <w:rPr>
          <w:lang w:val="en-AU"/>
        </w:rPr>
        <w:t xml:space="preserve"> this new version of </w:t>
      </w:r>
      <w:proofErr w:type="spellStart"/>
      <w:r w:rsidR="00DF5FEB">
        <w:rPr>
          <w:lang w:val="en-AU"/>
        </w:rPr>
        <w:t>BetaGo</w:t>
      </w:r>
      <w:proofErr w:type="spellEnd"/>
      <w:r w:rsidR="00DF5FEB">
        <w:rPr>
          <w:lang w:val="en-AU"/>
        </w:rPr>
        <w:t xml:space="preserve"> aims to improve and add </w:t>
      </w:r>
      <w:r w:rsidR="00715D81">
        <w:rPr>
          <w:lang w:val="en-AU"/>
        </w:rPr>
        <w:t xml:space="preserve">functionalities </w:t>
      </w:r>
      <w:r w:rsidR="00DF5FEB">
        <w:rPr>
          <w:lang w:val="en-AU"/>
        </w:rPr>
        <w:t xml:space="preserve">to the </w:t>
      </w:r>
      <w:proofErr w:type="spellStart"/>
      <w:r w:rsidR="00B44914">
        <w:rPr>
          <w:lang w:val="en-AU"/>
        </w:rPr>
        <w:t>mikedaabeast’s</w:t>
      </w:r>
      <w:proofErr w:type="spellEnd"/>
      <w:r w:rsidR="00B44914">
        <w:rPr>
          <w:lang w:val="en-AU"/>
        </w:rPr>
        <w:t xml:space="preserve"> </w:t>
      </w:r>
      <w:r w:rsidR="00715D81">
        <w:rPr>
          <w:lang w:val="en-AU"/>
        </w:rPr>
        <w:t>project</w:t>
      </w:r>
      <w:r w:rsidR="00DF5FEB">
        <w:rPr>
          <w:lang w:val="en-AU"/>
        </w:rPr>
        <w:t>, rather than refactoring it to make it architecturally better.</w:t>
      </w:r>
    </w:p>
    <w:p w:rsidR="0097580C" w:rsidRDefault="0097580C" w:rsidP="00FB7B65">
      <w:pPr>
        <w:rPr>
          <w:lang w:val="en-AU"/>
        </w:rPr>
      </w:pPr>
    </w:p>
    <w:p w:rsidR="00CF5BC1" w:rsidRDefault="00CF5BC1" w:rsidP="00FB7B65">
      <w:pPr>
        <w:rPr>
          <w:lang w:val="en-AU"/>
        </w:rPr>
      </w:pPr>
      <w:r>
        <w:rPr>
          <w:lang w:val="en-AU"/>
        </w:rPr>
        <w:t xml:space="preserve">Looking </w:t>
      </w:r>
      <w:r w:rsidR="00DB0E57">
        <w:rPr>
          <w:lang w:val="en-AU"/>
        </w:rPr>
        <w:t>at all the commits of the GitH</w:t>
      </w:r>
      <w:r w:rsidR="00235775">
        <w:rPr>
          <w:lang w:val="en-AU"/>
        </w:rPr>
        <w:t>ub project repository, there has been next to no large code redesign</w:t>
      </w:r>
      <w:r w:rsidR="005C4C62">
        <w:rPr>
          <w:lang w:val="en-AU"/>
        </w:rPr>
        <w:t xml:space="preserve"> and </w:t>
      </w:r>
      <w:r w:rsidR="00F83F9B">
        <w:rPr>
          <w:lang w:val="en-AU"/>
        </w:rPr>
        <w:t>it is clear that the programmers</w:t>
      </w:r>
      <w:r w:rsidR="00483D16">
        <w:rPr>
          <w:lang w:val="en-AU"/>
        </w:rPr>
        <w:t xml:space="preserve"> </w:t>
      </w:r>
      <w:r w:rsidR="00FD31C3">
        <w:rPr>
          <w:lang w:val="en-AU"/>
        </w:rPr>
        <w:t>wanted to incorporate the Model View Control (MVC) design pattern from the start, and built their code around this model, rather than writing it, then remodelling it to fit the pattern later.</w:t>
      </w:r>
    </w:p>
    <w:p w:rsidR="00EA16C5" w:rsidRDefault="0097580C" w:rsidP="0097580C">
      <w:pPr>
        <w:pStyle w:val="ListParagraph"/>
        <w:numPr>
          <w:ilvl w:val="0"/>
          <w:numId w:val="1"/>
        </w:numPr>
        <w:rPr>
          <w:lang w:val="en-AU"/>
        </w:rPr>
      </w:pPr>
      <w:r>
        <w:rPr>
          <w:lang w:val="en-AU"/>
        </w:rPr>
        <w:t xml:space="preserve">1 March 2018: </w:t>
      </w:r>
      <w:r w:rsidR="00F5496C">
        <w:rPr>
          <w:lang w:val="en-AU"/>
        </w:rPr>
        <w:t xml:space="preserve">Initial commit, cloned previous </w:t>
      </w:r>
      <w:r w:rsidR="005B21CA">
        <w:rPr>
          <w:lang w:val="en-AU"/>
        </w:rPr>
        <w:t xml:space="preserve">programmer’s </w:t>
      </w:r>
      <w:proofErr w:type="spellStart"/>
      <w:r w:rsidR="005B21CA">
        <w:rPr>
          <w:lang w:val="en-AU"/>
        </w:rPr>
        <w:t>BetaGo</w:t>
      </w:r>
      <w:proofErr w:type="spellEnd"/>
      <w:r w:rsidR="005B21CA">
        <w:rPr>
          <w:lang w:val="en-AU"/>
        </w:rPr>
        <w:t xml:space="preserve"> implementation</w:t>
      </w:r>
    </w:p>
    <w:p w:rsidR="005B21CA" w:rsidRDefault="005B21CA" w:rsidP="0097580C">
      <w:pPr>
        <w:pStyle w:val="ListParagraph"/>
        <w:numPr>
          <w:ilvl w:val="0"/>
          <w:numId w:val="1"/>
        </w:numPr>
        <w:rPr>
          <w:lang w:val="en-AU"/>
        </w:rPr>
      </w:pPr>
      <w:r>
        <w:rPr>
          <w:lang w:val="en-AU"/>
        </w:rPr>
        <w:t xml:space="preserve">2 March 2018: </w:t>
      </w:r>
      <w:r w:rsidR="00B44914">
        <w:rPr>
          <w:lang w:val="en-AU"/>
        </w:rPr>
        <w:t xml:space="preserve">Improved the visual design of the GUI, refactored the Board code (so much so, that it hints that the previous implementation by </w:t>
      </w:r>
      <w:proofErr w:type="spellStart"/>
      <w:r w:rsidR="00B44914">
        <w:rPr>
          <w:lang w:val="en-AU"/>
        </w:rPr>
        <w:t>mikedaabeast</w:t>
      </w:r>
      <w:proofErr w:type="spellEnd"/>
      <w:r w:rsidR="00B44914">
        <w:rPr>
          <w:lang w:val="en-AU"/>
        </w:rPr>
        <w:t xml:space="preserve"> did not work)</w:t>
      </w:r>
    </w:p>
    <w:p w:rsidR="00B44914" w:rsidRDefault="00B44914" w:rsidP="0097580C">
      <w:pPr>
        <w:pStyle w:val="ListParagraph"/>
        <w:numPr>
          <w:ilvl w:val="0"/>
          <w:numId w:val="1"/>
        </w:numPr>
        <w:rPr>
          <w:lang w:val="en-AU"/>
        </w:rPr>
      </w:pPr>
      <w:r>
        <w:rPr>
          <w:lang w:val="en-AU"/>
        </w:rPr>
        <w:t>5 March 2018: Refactoring win screen</w:t>
      </w:r>
    </w:p>
    <w:p w:rsidR="00B44914" w:rsidRDefault="00AF716F" w:rsidP="0097580C">
      <w:pPr>
        <w:pStyle w:val="ListParagraph"/>
        <w:numPr>
          <w:ilvl w:val="0"/>
          <w:numId w:val="1"/>
        </w:numPr>
        <w:rPr>
          <w:lang w:val="en-AU"/>
        </w:rPr>
      </w:pPr>
      <w:r>
        <w:rPr>
          <w:lang w:val="en-AU"/>
        </w:rPr>
        <w:t>6-12 March 2018: Visual redesign of CSS</w:t>
      </w:r>
    </w:p>
    <w:p w:rsidR="00AF716F" w:rsidRDefault="00AF716F" w:rsidP="0097580C">
      <w:pPr>
        <w:pStyle w:val="ListParagraph"/>
        <w:numPr>
          <w:ilvl w:val="0"/>
          <w:numId w:val="1"/>
        </w:numPr>
        <w:rPr>
          <w:lang w:val="en-AU"/>
        </w:rPr>
      </w:pPr>
      <w:r>
        <w:rPr>
          <w:lang w:val="en-AU"/>
        </w:rPr>
        <w:t>23 March 2018: Added code to calculate scoring</w:t>
      </w:r>
    </w:p>
    <w:p w:rsidR="00EA16C5" w:rsidRDefault="00AF716F" w:rsidP="00FB7B65">
      <w:pPr>
        <w:pStyle w:val="ListParagraph"/>
        <w:numPr>
          <w:ilvl w:val="0"/>
          <w:numId w:val="1"/>
        </w:numPr>
        <w:rPr>
          <w:lang w:val="en-AU"/>
        </w:rPr>
      </w:pPr>
      <w:r>
        <w:rPr>
          <w:lang w:val="en-AU"/>
        </w:rPr>
        <w:t>26 March – 1 April 2018: Added a difficulty slider to set the level of difficulty the player will be playing at</w:t>
      </w:r>
    </w:p>
    <w:p w:rsidR="00AF716F" w:rsidRPr="00AF716F" w:rsidRDefault="00AF716F" w:rsidP="00FB7B65">
      <w:pPr>
        <w:pStyle w:val="ListParagraph"/>
        <w:numPr>
          <w:ilvl w:val="0"/>
          <w:numId w:val="1"/>
        </w:numPr>
        <w:rPr>
          <w:lang w:val="en-AU"/>
        </w:rPr>
      </w:pPr>
      <w:r>
        <w:rPr>
          <w:lang w:val="en-AU"/>
        </w:rPr>
        <w:t>18</w:t>
      </w:r>
      <w:r w:rsidR="00E97266">
        <w:rPr>
          <w:lang w:val="en-AU"/>
        </w:rPr>
        <w:t xml:space="preserve"> - 24</w:t>
      </w:r>
      <w:r>
        <w:rPr>
          <w:lang w:val="en-AU"/>
        </w:rPr>
        <w:t xml:space="preserve"> April 2018: Added a Monte Carlo Tree Search (MCTS) algorithm to </w:t>
      </w:r>
      <w:r w:rsidR="00E97266">
        <w:rPr>
          <w:lang w:val="en-AU"/>
        </w:rPr>
        <w:t xml:space="preserve">calculate the best move </w:t>
      </w:r>
      <w:r w:rsidR="001B2A58">
        <w:rPr>
          <w:lang w:val="en-AU"/>
        </w:rPr>
        <w:t>to take by the AI, updated the GUI.</w:t>
      </w:r>
    </w:p>
    <w:p w:rsidR="00CF5BC1" w:rsidRDefault="00CF5BC1" w:rsidP="00FB7B65">
      <w:pPr>
        <w:rPr>
          <w:lang w:val="en-AU"/>
        </w:rPr>
      </w:pPr>
    </w:p>
    <w:p w:rsidR="00C95400" w:rsidRDefault="00C4789D" w:rsidP="00FB7B65">
      <w:pPr>
        <w:rPr>
          <w:lang w:val="en-AU"/>
        </w:rPr>
      </w:pPr>
      <w:r>
        <w:rPr>
          <w:lang w:val="en-AU"/>
        </w:rPr>
        <w:t>Since the goal of the project has always</w:t>
      </w:r>
      <w:r w:rsidR="0027651F">
        <w:rPr>
          <w:lang w:val="en-AU"/>
        </w:rPr>
        <w:t xml:space="preserve"> been to create a digital version of Go, the </w:t>
      </w:r>
      <w:r w:rsidR="005D0451">
        <w:rPr>
          <w:lang w:val="en-AU"/>
        </w:rPr>
        <w:t xml:space="preserve">overall purpose of the project has not shifted from its original purpose </w:t>
      </w:r>
      <w:r w:rsidR="00596320">
        <w:rPr>
          <w:lang w:val="en-AU"/>
        </w:rPr>
        <w:t>and is unlikely to do so since</w:t>
      </w:r>
      <w:r w:rsidR="009E3014">
        <w:rPr>
          <w:lang w:val="en-AU"/>
        </w:rPr>
        <w:t xml:space="preserve"> the project is fairly un-extensible and isn’t meant to fulfil multiple purposes.</w:t>
      </w:r>
      <w:r w:rsidR="00671840">
        <w:rPr>
          <w:lang w:val="en-AU"/>
        </w:rPr>
        <w:t xml:space="preserve"> However, a </w:t>
      </w:r>
      <w:r w:rsidR="00F314A5">
        <w:rPr>
          <w:lang w:val="en-AU"/>
        </w:rPr>
        <w:t>foreseeable future for the project is</w:t>
      </w:r>
      <w:r w:rsidR="0071752A">
        <w:rPr>
          <w:lang w:val="en-AU"/>
        </w:rPr>
        <w:t xml:space="preserve"> extending it into a project that allows the user to play a variety of traditional games such as Go, Chess, etc.</w:t>
      </w:r>
    </w:p>
    <w:p w:rsidR="00F314A5" w:rsidRDefault="00F314A5" w:rsidP="00FB7B65">
      <w:pPr>
        <w:rPr>
          <w:lang w:val="en-AU"/>
        </w:rPr>
      </w:pPr>
    </w:p>
    <w:p w:rsidR="00F83F9B" w:rsidRDefault="00F83F9B" w:rsidP="00FB7B65">
      <w:pPr>
        <w:rPr>
          <w:lang w:val="en-AU"/>
        </w:rPr>
      </w:pPr>
    </w:p>
    <w:p w:rsidR="00F83F9B" w:rsidRDefault="00F83F9B" w:rsidP="00FB7B65">
      <w:pPr>
        <w:rPr>
          <w:b/>
          <w:sz w:val="28"/>
          <w:lang w:val="en-AU"/>
        </w:rPr>
      </w:pPr>
      <w:r>
        <w:rPr>
          <w:b/>
          <w:sz w:val="28"/>
          <w:lang w:val="en-AU"/>
        </w:rPr>
        <w:t>Domain of the Project</w:t>
      </w:r>
    </w:p>
    <w:p w:rsidR="00496653" w:rsidRDefault="00BF0068" w:rsidP="00FB7B65">
      <w:pPr>
        <w:rPr>
          <w:lang w:val="en-AU"/>
        </w:rPr>
      </w:pPr>
      <w:proofErr w:type="spellStart"/>
      <w:r>
        <w:rPr>
          <w:lang w:val="en-AU"/>
        </w:rPr>
        <w:t>BetaGo</w:t>
      </w:r>
      <w:proofErr w:type="spellEnd"/>
      <w:r>
        <w:rPr>
          <w:lang w:val="en-AU"/>
        </w:rPr>
        <w:t xml:space="preserve"> is designed to </w:t>
      </w:r>
      <w:r w:rsidR="00195364">
        <w:rPr>
          <w:lang w:val="en-AU"/>
        </w:rPr>
        <w:t xml:space="preserve">be a digital version of a game that is primarily played on a </w:t>
      </w:r>
      <w:r w:rsidR="008B282F">
        <w:rPr>
          <w:lang w:val="en-AU"/>
        </w:rPr>
        <w:t>19x19 sized board</w:t>
      </w:r>
      <w:r w:rsidR="00195364">
        <w:rPr>
          <w:lang w:val="en-AU"/>
        </w:rPr>
        <w:t>.</w:t>
      </w:r>
      <w:r w:rsidR="00877EFA">
        <w:rPr>
          <w:lang w:val="en-AU"/>
        </w:rPr>
        <w:t xml:space="preserve"> Its d</w:t>
      </w:r>
      <w:r w:rsidR="00E703A9">
        <w:rPr>
          <w:lang w:val="en-AU"/>
        </w:rPr>
        <w:t xml:space="preserve">omain is </w:t>
      </w:r>
      <w:r w:rsidR="00766BBE">
        <w:rPr>
          <w:lang w:val="en-AU"/>
        </w:rPr>
        <w:t xml:space="preserve">purely entertainment-based, because it is a tactical game that teaches no skills apart from the ones directly related to the game itself. It could be argued that </w:t>
      </w:r>
      <w:proofErr w:type="spellStart"/>
      <w:r w:rsidR="00766BBE">
        <w:rPr>
          <w:lang w:val="en-AU"/>
        </w:rPr>
        <w:t>BetaGo</w:t>
      </w:r>
      <w:proofErr w:type="spellEnd"/>
      <w:r w:rsidR="00766BBE">
        <w:rPr>
          <w:lang w:val="en-AU"/>
        </w:rPr>
        <w:t xml:space="preserve"> teaches tactics that can be used in other games such as Chess, and is a way to keep one’s brain alert and sharp, but on surface level, the game’s domain poses </w:t>
      </w:r>
      <w:r w:rsidR="005D00E8">
        <w:rPr>
          <w:lang w:val="en-AU"/>
        </w:rPr>
        <w:t>only a recreational purpose.</w:t>
      </w:r>
      <w:r w:rsidR="00FD7163">
        <w:rPr>
          <w:lang w:val="en-AU"/>
        </w:rPr>
        <w:t xml:space="preserve"> </w:t>
      </w:r>
    </w:p>
    <w:p w:rsidR="008B282F" w:rsidRDefault="00FD7163" w:rsidP="00FB7B65">
      <w:pPr>
        <w:rPr>
          <w:lang w:val="en-AU"/>
        </w:rPr>
      </w:pPr>
      <w:r>
        <w:rPr>
          <w:lang w:val="en-AU"/>
        </w:rPr>
        <w:t>The project targets users of all ages since the rules are so simple, however a key aspect of the project is of course that it is a digital rendition of a very classic game</w:t>
      </w:r>
      <w:r w:rsidR="008B282F">
        <w:rPr>
          <w:lang w:val="en-AU"/>
        </w:rPr>
        <w:t xml:space="preserve"> that is not commonplace in today’s society, especially amongst youth. The new digitised platform means that it is more attractive to a new generation of players</w:t>
      </w:r>
      <w:r w:rsidR="007C2E55">
        <w:rPr>
          <w:lang w:val="en-AU"/>
        </w:rPr>
        <w:t>, so the project targets this audience in particular.</w:t>
      </w:r>
    </w:p>
    <w:p w:rsidR="00B736F9" w:rsidRDefault="00B736F9" w:rsidP="00FB7B65">
      <w:pPr>
        <w:rPr>
          <w:lang w:val="en-AU"/>
        </w:rPr>
      </w:pPr>
    </w:p>
    <w:p w:rsidR="007C2E55" w:rsidRDefault="007C2E55" w:rsidP="00FB7B65">
      <w:pPr>
        <w:rPr>
          <w:lang w:val="en-AU"/>
        </w:rPr>
      </w:pPr>
      <w:r>
        <w:rPr>
          <w:lang w:val="en-AU"/>
        </w:rPr>
        <w:t>The game is intended to be built and run on a Java IDE, or any device with a Java Virtual Machine</w:t>
      </w:r>
      <w:r w:rsidR="00B736F9">
        <w:rPr>
          <w:lang w:val="en-AU"/>
        </w:rPr>
        <w:t>, and requires Java 8 and Junit 5 to run the tests</w:t>
      </w:r>
      <w:r w:rsidR="00F63EDE">
        <w:rPr>
          <w:lang w:val="en-AU"/>
        </w:rPr>
        <w:t xml:space="preserve">. It is played on a GUI which makes it easy to play an understand, so its suited well to those who are not experienced with </w:t>
      </w:r>
      <w:r w:rsidR="005D2D56">
        <w:rPr>
          <w:lang w:val="en-AU"/>
        </w:rPr>
        <w:t>command line interfaces.</w:t>
      </w:r>
      <w:r w:rsidR="00F157AE">
        <w:rPr>
          <w:lang w:val="en-AU"/>
        </w:rPr>
        <w:t xml:space="preserve"> I ran the program on Eclipse Oxygen from my personal MacBook, and here is proof of execution (name in the console):</w:t>
      </w:r>
    </w:p>
    <w:p w:rsidR="00F157AE" w:rsidRDefault="0067395B" w:rsidP="00FB7B65">
      <w:pPr>
        <w:rPr>
          <w:lang w:val="en-AU"/>
        </w:rPr>
      </w:pPr>
      <w:r>
        <w:rPr>
          <w:noProof/>
          <w:lang w:val="en-AU"/>
        </w:rPr>
        <w:drawing>
          <wp:anchor distT="0" distB="0" distL="114300" distR="114300" simplePos="0" relativeHeight="251659264" behindDoc="1" locked="0" layoutInCell="1" allowOverlap="1">
            <wp:simplePos x="0" y="0"/>
            <wp:positionH relativeFrom="column">
              <wp:posOffset>0</wp:posOffset>
            </wp:positionH>
            <wp:positionV relativeFrom="paragraph">
              <wp:posOffset>84455</wp:posOffset>
            </wp:positionV>
            <wp:extent cx="4648200" cy="2896235"/>
            <wp:effectExtent l="0" t="0" r="0" b="0"/>
            <wp:wrapTight wrapText="bothSides">
              <wp:wrapPolygon edited="0">
                <wp:start x="0" y="0"/>
                <wp:lineTo x="0" y="21501"/>
                <wp:lineTo x="21541" y="21501"/>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7.08.24 PM.png"/>
                    <pic:cNvPicPr/>
                  </pic:nvPicPr>
                  <pic:blipFill>
                    <a:blip r:embed="rId8">
                      <a:extLst>
                        <a:ext uri="{28A0092B-C50C-407E-A947-70E740481C1C}">
                          <a14:useLocalDpi xmlns:a14="http://schemas.microsoft.com/office/drawing/2010/main" val="0"/>
                        </a:ext>
                      </a:extLst>
                    </a:blip>
                    <a:stretch>
                      <a:fillRect/>
                    </a:stretch>
                  </pic:blipFill>
                  <pic:spPr>
                    <a:xfrm>
                      <a:off x="0" y="0"/>
                      <a:ext cx="4648200" cy="2896235"/>
                    </a:xfrm>
                    <a:prstGeom prst="rect">
                      <a:avLst/>
                    </a:prstGeom>
                  </pic:spPr>
                </pic:pic>
              </a:graphicData>
            </a:graphic>
            <wp14:sizeRelH relativeFrom="page">
              <wp14:pctWidth>0</wp14:pctWidth>
            </wp14:sizeRelH>
            <wp14:sizeRelV relativeFrom="page">
              <wp14:pctHeight>0</wp14:pctHeight>
            </wp14:sizeRelV>
          </wp:anchor>
        </w:drawing>
      </w:r>
    </w:p>
    <w:p w:rsidR="00F157AE" w:rsidRDefault="00F157AE" w:rsidP="00FB7B65">
      <w:pPr>
        <w:rPr>
          <w:lang w:val="en-AU"/>
        </w:rPr>
      </w:pPr>
    </w:p>
    <w:p w:rsidR="00FD7163" w:rsidRDefault="00FD7163"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F157AE" w:rsidRDefault="00F157AE" w:rsidP="00FB7B65">
      <w:pPr>
        <w:rPr>
          <w:lang w:val="en-AU"/>
        </w:rPr>
      </w:pPr>
    </w:p>
    <w:p w:rsidR="00496653" w:rsidRDefault="00AF102B" w:rsidP="00FB7B65">
      <w:pPr>
        <w:rPr>
          <w:lang w:val="en-AU"/>
        </w:rPr>
      </w:pPr>
      <w:r>
        <w:rPr>
          <w:lang w:val="en-AU"/>
        </w:rPr>
        <w:t xml:space="preserve">Initially I was running the project on Eclipse Neon, but soon discovered that Neon did not support Junit </w:t>
      </w:r>
      <w:r w:rsidR="00277365">
        <w:rPr>
          <w:lang w:val="en-AU"/>
        </w:rPr>
        <w:t>5, so I updated to Oxygen and everything ran smoothly from here.</w:t>
      </w:r>
    </w:p>
    <w:p w:rsidR="0067395B" w:rsidRDefault="007E332D" w:rsidP="00FB7B65">
      <w:pPr>
        <w:rPr>
          <w:lang w:val="en-AU"/>
        </w:rPr>
      </w:pPr>
      <w:r>
        <w:rPr>
          <w:lang w:val="en-AU"/>
        </w:rPr>
        <w:t>Reflecting on how</w:t>
      </w:r>
      <w:r w:rsidR="0067395B">
        <w:rPr>
          <w:lang w:val="en-AU"/>
        </w:rPr>
        <w:t xml:space="preserve"> </w:t>
      </w:r>
      <w:proofErr w:type="spellStart"/>
      <w:r w:rsidR="0067395B">
        <w:rPr>
          <w:lang w:val="en-AU"/>
        </w:rPr>
        <w:t>BetaGo</w:t>
      </w:r>
      <w:proofErr w:type="spellEnd"/>
      <w:r w:rsidR="0067395B">
        <w:rPr>
          <w:lang w:val="en-AU"/>
        </w:rPr>
        <w:t xml:space="preserve"> can only be run on a Java IDE, this platform could potentially</w:t>
      </w:r>
      <w:r w:rsidR="00DC60EE">
        <w:rPr>
          <w:lang w:val="en-AU"/>
        </w:rPr>
        <w:t xml:space="preserve"> be a constraint on the usability of the program.</w:t>
      </w:r>
      <w:r w:rsidR="0067395B">
        <w:rPr>
          <w:lang w:val="en-AU"/>
        </w:rPr>
        <w:t xml:space="preserve"> Since the project domain is entertainment based, </w:t>
      </w:r>
      <w:r w:rsidR="0067395B">
        <w:rPr>
          <w:lang w:val="en-AU"/>
        </w:rPr>
        <w:lastRenderedPageBreak/>
        <w:t>the users of the game will likely value ease-of-use, therefore a mobile device may be a better platform on which to run this project. Therefore the need for a Java IDE may deter the enthusiasm of an average user.</w:t>
      </w:r>
    </w:p>
    <w:p w:rsidR="00AF102B" w:rsidRPr="0098597C" w:rsidRDefault="00AF102B" w:rsidP="00FB7B65">
      <w:pPr>
        <w:rPr>
          <w:lang w:val="en-AU"/>
        </w:rPr>
      </w:pPr>
    </w:p>
    <w:p w:rsidR="00F743C7" w:rsidRPr="0098597C" w:rsidRDefault="00F743C7" w:rsidP="00F743C7">
      <w:pPr>
        <w:pStyle w:val="Standard"/>
        <w:rPr>
          <w:rFonts w:ascii="Times New Roman" w:hAnsi="Times New Roman"/>
          <w:iCs/>
        </w:rPr>
      </w:pPr>
    </w:p>
    <w:p w:rsidR="00C1766D" w:rsidRDefault="007F37D0" w:rsidP="00FB7B65">
      <w:pPr>
        <w:rPr>
          <w:lang w:val="en-AU"/>
        </w:rPr>
      </w:pPr>
      <w:r>
        <w:rPr>
          <w:b/>
          <w:sz w:val="28"/>
          <w:lang w:val="en-AU"/>
        </w:rPr>
        <w:t xml:space="preserve">Component Architecture </w:t>
      </w:r>
    </w:p>
    <w:p w:rsidR="00B02F33" w:rsidRDefault="000C74A4" w:rsidP="00FB7B65">
      <w:pPr>
        <w:rPr>
          <w:lang w:val="en-AU"/>
        </w:rPr>
      </w:pPr>
      <w:r>
        <w:rPr>
          <w:lang w:val="en-AU"/>
        </w:rPr>
        <w:t xml:space="preserve">The architecture of the </w:t>
      </w:r>
      <w:proofErr w:type="spellStart"/>
      <w:r>
        <w:rPr>
          <w:lang w:val="en-AU"/>
        </w:rPr>
        <w:t>BetaGo</w:t>
      </w:r>
      <w:proofErr w:type="spellEnd"/>
      <w:r>
        <w:rPr>
          <w:lang w:val="en-AU"/>
        </w:rPr>
        <w:t xml:space="preserve"> project seems to be centred around</w:t>
      </w:r>
      <w:r w:rsidR="007E40ED" w:rsidRPr="007E40ED">
        <w:rPr>
          <w:lang w:val="en-AU"/>
        </w:rPr>
        <w:t xml:space="preserve"> </w:t>
      </w:r>
      <w:r w:rsidR="007E40ED">
        <w:rPr>
          <w:lang w:val="en-AU"/>
        </w:rPr>
        <w:t>Event Driven architecture since it is run on a GUI, and has listeners to be constantly checking for a change in state initiated by the user</w:t>
      </w:r>
      <w:r w:rsidR="00217ACD">
        <w:rPr>
          <w:lang w:val="en-AU"/>
        </w:rPr>
        <w:t>, as well as</w:t>
      </w:r>
      <w:r>
        <w:rPr>
          <w:lang w:val="en-AU"/>
        </w:rPr>
        <w:t xml:space="preserve"> a loosely implemented Model View Controller (MVC) architecture system</w:t>
      </w:r>
      <w:r w:rsidR="00217ACD">
        <w:rPr>
          <w:lang w:val="en-AU"/>
        </w:rPr>
        <w:t>.</w:t>
      </w:r>
      <w:r w:rsidR="006635AC">
        <w:rPr>
          <w:lang w:val="en-AU"/>
        </w:rPr>
        <w:t xml:space="preserve"> MVC architecture focuses on separating the system up into 3 separate parts – the model, the view, and the controller in order to promote ease of understanding when reading the code. The model is responsible for representing the projects object entities, and represents a lot </w:t>
      </w:r>
      <w:r w:rsidR="00E10A0A">
        <w:rPr>
          <w:lang w:val="en-AU"/>
        </w:rPr>
        <w:t>of the data that the user works with, the view provides the interface of the program, and the controller</w:t>
      </w:r>
      <w:r w:rsidR="00EE5FC7">
        <w:rPr>
          <w:lang w:val="en-AU"/>
        </w:rPr>
        <w:t xml:space="preserve"> takes user input </w:t>
      </w:r>
      <w:r w:rsidR="00E10A0A">
        <w:rPr>
          <w:lang w:val="en-AU"/>
        </w:rPr>
        <w:t xml:space="preserve">and </w:t>
      </w:r>
      <w:r w:rsidR="00E92EEC">
        <w:rPr>
          <w:lang w:val="en-AU"/>
        </w:rPr>
        <w:t>communicates with</w:t>
      </w:r>
      <w:r w:rsidR="00E10A0A">
        <w:rPr>
          <w:lang w:val="en-AU"/>
        </w:rPr>
        <w:t xml:space="preserve"> the model to change the view to reflect the given input</w:t>
      </w:r>
      <w:r w:rsidR="00E92EEC">
        <w:rPr>
          <w:rStyle w:val="FootnoteReference"/>
          <w:lang w:val="en-AU"/>
        </w:rPr>
        <w:footnoteReference w:id="3"/>
      </w:r>
      <w:r w:rsidR="00E92EEC">
        <w:rPr>
          <w:lang w:val="en-AU"/>
        </w:rPr>
        <w:t>.</w:t>
      </w:r>
      <w:r w:rsidR="002F63AB">
        <w:rPr>
          <w:lang w:val="en-AU"/>
        </w:rPr>
        <w:t xml:space="preserve"> The intention of the MVC is to improve the separation of concerns of the system, which involves insuring that each component is responsible for only one thing, rather than attempt</w:t>
      </w:r>
      <w:r w:rsidR="00A80698">
        <w:rPr>
          <w:lang w:val="en-AU"/>
        </w:rPr>
        <w:t xml:space="preserve">ing to do a magnitude of </w:t>
      </w:r>
      <w:r w:rsidR="00EE5FC7">
        <w:rPr>
          <w:lang w:val="en-AU"/>
        </w:rPr>
        <w:t xml:space="preserve">tasks. </w:t>
      </w:r>
      <w:proofErr w:type="spellStart"/>
      <w:r w:rsidR="00B02F33">
        <w:rPr>
          <w:lang w:val="en-AU"/>
        </w:rPr>
        <w:t>BetaGo</w:t>
      </w:r>
      <w:proofErr w:type="spellEnd"/>
      <w:r w:rsidR="00B02F33">
        <w:rPr>
          <w:lang w:val="en-AU"/>
        </w:rPr>
        <w:t xml:space="preserve"> has attempted to use MVC by successfully</w:t>
      </w:r>
      <w:r w:rsidR="00564652">
        <w:rPr>
          <w:lang w:val="en-AU"/>
        </w:rPr>
        <w:t xml:space="preserve"> separating the model away from the view and controller, but the lines between the view and the controller have become blurred. </w:t>
      </w:r>
      <w:r w:rsidR="00586BDD">
        <w:rPr>
          <w:lang w:val="en-AU"/>
        </w:rPr>
        <w:t>The Main class carries a</w:t>
      </w:r>
      <w:r w:rsidR="001547E9">
        <w:rPr>
          <w:lang w:val="en-AU"/>
        </w:rPr>
        <w:t xml:space="preserve">ll the responsibilities of the view and the controller, making it a fairly large class with </w:t>
      </w:r>
      <w:r w:rsidR="00CA70C8">
        <w:rPr>
          <w:lang w:val="en-AU"/>
        </w:rPr>
        <w:t>numerous responsibi</w:t>
      </w:r>
      <w:r w:rsidR="00652AB1">
        <w:rPr>
          <w:lang w:val="en-AU"/>
        </w:rPr>
        <w:t>lities, leading to low cohesion.</w:t>
      </w:r>
    </w:p>
    <w:p w:rsidR="00652AB1" w:rsidRDefault="00652AB1" w:rsidP="00FB7B65">
      <w:pPr>
        <w:rPr>
          <w:lang w:val="en-AU"/>
        </w:rPr>
      </w:pPr>
    </w:p>
    <w:p w:rsidR="00652AB1" w:rsidRDefault="00F01E56" w:rsidP="00FB7B65">
      <w:pPr>
        <w:rPr>
          <w:lang w:val="en-AU"/>
        </w:rPr>
      </w:pPr>
      <w:r>
        <w:rPr>
          <w:noProof/>
          <w:lang w:val="en-AU"/>
        </w:rPr>
        <w:drawing>
          <wp:anchor distT="0" distB="0" distL="114300" distR="114300" simplePos="0" relativeHeight="251660288" behindDoc="1" locked="0" layoutInCell="1" allowOverlap="1">
            <wp:simplePos x="0" y="0"/>
            <wp:positionH relativeFrom="column">
              <wp:posOffset>3067685</wp:posOffset>
            </wp:positionH>
            <wp:positionV relativeFrom="paragraph">
              <wp:posOffset>63500</wp:posOffset>
            </wp:positionV>
            <wp:extent cx="2677160" cy="3721100"/>
            <wp:effectExtent l="0" t="0" r="2540" b="0"/>
            <wp:wrapTight wrapText="bothSides">
              <wp:wrapPolygon edited="0">
                <wp:start x="0" y="0"/>
                <wp:lineTo x="0" y="21526"/>
                <wp:lineTo x="21518" y="21526"/>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11.33.3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7160" cy="3721100"/>
                    </a:xfrm>
                    <a:prstGeom prst="rect">
                      <a:avLst/>
                    </a:prstGeom>
                  </pic:spPr>
                </pic:pic>
              </a:graphicData>
            </a:graphic>
            <wp14:sizeRelH relativeFrom="page">
              <wp14:pctWidth>0</wp14:pctWidth>
            </wp14:sizeRelH>
            <wp14:sizeRelV relativeFrom="page">
              <wp14:pctHeight>0</wp14:pctHeight>
            </wp14:sizeRelV>
          </wp:anchor>
        </w:drawing>
      </w:r>
      <w:r w:rsidR="00652AB1">
        <w:rPr>
          <w:lang w:val="en-AU"/>
        </w:rPr>
        <w:t xml:space="preserve">Looking at the </w:t>
      </w:r>
      <w:r w:rsidR="00183C48">
        <w:rPr>
          <w:lang w:val="en-AU"/>
        </w:rPr>
        <w:t>dependency diagram</w:t>
      </w:r>
      <w:r>
        <w:rPr>
          <w:lang w:val="en-AU"/>
        </w:rPr>
        <w:t xml:space="preserve"> (opposite)</w:t>
      </w:r>
      <w:r w:rsidR="00183C48">
        <w:rPr>
          <w:lang w:val="en-AU"/>
        </w:rPr>
        <w:t xml:space="preserve">, it is clear that the Game class is a focal dependant point for almost all of the entire program, and is integral </w:t>
      </w:r>
      <w:r w:rsidR="00E5632C">
        <w:rPr>
          <w:lang w:val="en-AU"/>
        </w:rPr>
        <w:t>to</w:t>
      </w:r>
      <w:r w:rsidR="00A0719C">
        <w:rPr>
          <w:lang w:val="en-AU"/>
        </w:rPr>
        <w:t xml:space="preserve"> most of the model.</w:t>
      </w:r>
      <w:r w:rsidR="00D34B1B">
        <w:rPr>
          <w:lang w:val="en-AU"/>
        </w:rPr>
        <w:t xml:space="preserve"> All parts of the model are appropriately distributed out amongst many classes, whereas the view and controller are compressed into the Main class, which creates Game, producing the </w:t>
      </w:r>
      <w:r w:rsidR="0092797A">
        <w:rPr>
          <w:lang w:val="en-AU"/>
        </w:rPr>
        <w:t>model. Because of this incorrectly implemented MVC, it is difficult to see the flow of communication between the separate components of the system, except for the ob</w:t>
      </w:r>
      <w:r w:rsidR="00BF69E9">
        <w:rPr>
          <w:lang w:val="en-AU"/>
        </w:rPr>
        <w:t>vious communication between all parts of the model.</w:t>
      </w:r>
    </w:p>
    <w:p w:rsidR="00A0719C" w:rsidRDefault="00A0719C" w:rsidP="00FB7B65">
      <w:pPr>
        <w:rPr>
          <w:lang w:val="en-AU"/>
        </w:rPr>
      </w:pPr>
    </w:p>
    <w:p w:rsidR="00BF2954" w:rsidRDefault="00E96419" w:rsidP="00FB7B65">
      <w:pPr>
        <w:rPr>
          <w:lang w:val="en-AU"/>
        </w:rPr>
      </w:pPr>
      <w:r>
        <w:rPr>
          <w:lang w:val="en-AU"/>
        </w:rPr>
        <w:t>The component diagram below allows us to look at the system’s architecture in a more general way, and allow us to look at the large components and how they interact with different parts of the system</w:t>
      </w:r>
    </w:p>
    <w:p w:rsidR="00BF2954" w:rsidRDefault="00E22016" w:rsidP="00FB7B65">
      <w:pPr>
        <w:rPr>
          <w:lang w:val="en-AU"/>
        </w:rPr>
      </w:pPr>
      <w:r>
        <w:rPr>
          <w:noProof/>
          <w:lang w:val="en-AU"/>
        </w:rPr>
        <w:lastRenderedPageBreak/>
        <w:drawing>
          <wp:anchor distT="0" distB="0" distL="114300" distR="114300" simplePos="0" relativeHeight="251661312" behindDoc="1" locked="0" layoutInCell="1" allowOverlap="1">
            <wp:simplePos x="0" y="0"/>
            <wp:positionH relativeFrom="column">
              <wp:posOffset>-5715</wp:posOffset>
            </wp:positionH>
            <wp:positionV relativeFrom="paragraph">
              <wp:posOffset>0</wp:posOffset>
            </wp:positionV>
            <wp:extent cx="5334000" cy="2540000"/>
            <wp:effectExtent l="0" t="0" r="0" b="0"/>
            <wp:wrapTight wrapText="bothSides">
              <wp:wrapPolygon edited="0">
                <wp:start x="0" y="0"/>
                <wp:lineTo x="0" y="21492"/>
                <wp:lineTo x="21549" y="21492"/>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Go Container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540000"/>
                    </a:xfrm>
                    <a:prstGeom prst="rect">
                      <a:avLst/>
                    </a:prstGeom>
                  </pic:spPr>
                </pic:pic>
              </a:graphicData>
            </a:graphic>
            <wp14:sizeRelH relativeFrom="page">
              <wp14:pctWidth>0</wp14:pctWidth>
            </wp14:sizeRelH>
            <wp14:sizeRelV relativeFrom="page">
              <wp14:pctHeight>0</wp14:pctHeight>
            </wp14:sizeRelV>
          </wp:anchor>
        </w:drawing>
      </w:r>
    </w:p>
    <w:p w:rsidR="00BF2954" w:rsidRDefault="00BF2954" w:rsidP="00FB7B65">
      <w:pPr>
        <w:rPr>
          <w:lang w:val="en-AU"/>
        </w:rPr>
      </w:pPr>
    </w:p>
    <w:p w:rsidR="00BF2954" w:rsidRDefault="00BF2954" w:rsidP="00FB7B65">
      <w:pPr>
        <w:rPr>
          <w:lang w:val="en-AU"/>
        </w:rPr>
      </w:pPr>
    </w:p>
    <w:p w:rsidR="00BF2954" w:rsidRDefault="00BF2954"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96419" w:rsidRDefault="00E96419" w:rsidP="00FB7B65">
      <w:pPr>
        <w:rPr>
          <w:lang w:val="en-AU"/>
        </w:rPr>
      </w:pPr>
    </w:p>
    <w:p w:rsidR="00E6043E" w:rsidRDefault="00E6043E" w:rsidP="00FB7B65">
      <w:pPr>
        <w:rPr>
          <w:lang w:val="en-AU"/>
        </w:rPr>
      </w:pPr>
      <w:r>
        <w:rPr>
          <w:lang w:val="en-AU"/>
        </w:rPr>
        <w:t xml:space="preserve">The user is able to run the program through a Java IDE, and play the game through the programs GUI. From here, the Main class creates the Game class which is responsible for many tasks, including creating most of the game related objects and the main entities in the program. The Model is where most of the core data is stored for </w:t>
      </w:r>
      <w:r w:rsidR="00817A4B">
        <w:rPr>
          <w:lang w:val="en-AU"/>
        </w:rPr>
        <w:t>the entities but is not responsible for any reactive behaviour of these entities</w:t>
      </w:r>
      <w:r w:rsidR="008C786E">
        <w:rPr>
          <w:lang w:val="en-AU"/>
        </w:rPr>
        <w:t>, meaning that the model is reliant on the Main class (which acts as the view and the controller) in order for the objects to change and function</w:t>
      </w:r>
    </w:p>
    <w:p w:rsidR="008C786E" w:rsidRDefault="008C786E" w:rsidP="00FB7B65">
      <w:pPr>
        <w:rPr>
          <w:lang w:val="en-AU"/>
        </w:rPr>
      </w:pPr>
    </w:p>
    <w:p w:rsidR="00E6043E" w:rsidRDefault="008C786E" w:rsidP="00FB7B65">
      <w:pPr>
        <w:rPr>
          <w:lang w:val="en-AU"/>
        </w:rPr>
      </w:pPr>
      <w:r>
        <w:rPr>
          <w:lang w:val="en-AU"/>
        </w:rPr>
        <w:t xml:space="preserve">The Main class is responsible for creating the GUI for the system and controlling the visuals. The </w:t>
      </w:r>
      <w:r w:rsidR="003E7E0A">
        <w:rPr>
          <w:lang w:val="en-AU"/>
        </w:rPr>
        <w:t xml:space="preserve">View component is </w:t>
      </w:r>
      <w:r w:rsidR="00FF4135">
        <w:rPr>
          <w:lang w:val="en-AU"/>
        </w:rPr>
        <w:t>comprised of</w:t>
      </w:r>
      <w:r w:rsidR="003E7E0A">
        <w:rPr>
          <w:lang w:val="en-AU"/>
        </w:rPr>
        <w:t xml:space="preserve"> the </w:t>
      </w:r>
      <w:r w:rsidR="00FF4135">
        <w:rPr>
          <w:lang w:val="en-AU"/>
        </w:rPr>
        <w:t xml:space="preserve">GUI, which </w:t>
      </w:r>
      <w:r>
        <w:rPr>
          <w:lang w:val="en-AU"/>
        </w:rPr>
        <w:t>is created by the JavaFX library, and renders the data from the Model into an interface that is fluid and easy to use by the player.</w:t>
      </w:r>
      <w:r w:rsidR="003E7E0A">
        <w:rPr>
          <w:lang w:val="en-AU"/>
        </w:rPr>
        <w:t xml:space="preserve"> The </w:t>
      </w:r>
      <w:r w:rsidR="00FF4135">
        <w:rPr>
          <w:lang w:val="en-AU"/>
        </w:rPr>
        <w:t>Controller takes input from the user and makes calls to update the view corresponding to the actions performed by the user.</w:t>
      </w:r>
    </w:p>
    <w:p w:rsidR="00FF4135" w:rsidRDefault="00FF4135" w:rsidP="00FB7B65">
      <w:pPr>
        <w:rPr>
          <w:lang w:val="en-AU"/>
        </w:rPr>
      </w:pPr>
    </w:p>
    <w:p w:rsidR="00E96419" w:rsidRDefault="00E96419" w:rsidP="00FB7B65">
      <w:pPr>
        <w:rPr>
          <w:lang w:val="en-AU"/>
        </w:rPr>
      </w:pPr>
      <w:r>
        <w:rPr>
          <w:lang w:val="en-AU"/>
        </w:rPr>
        <w:t xml:space="preserve">It is clear to see that there is some separation of concerns within </w:t>
      </w:r>
      <w:proofErr w:type="spellStart"/>
      <w:r>
        <w:rPr>
          <w:lang w:val="en-AU"/>
        </w:rPr>
        <w:t>BetaGo</w:t>
      </w:r>
      <w:proofErr w:type="spellEnd"/>
      <w:r>
        <w:rPr>
          <w:lang w:val="en-AU"/>
        </w:rPr>
        <w:t xml:space="preserve">, </w:t>
      </w:r>
      <w:r w:rsidR="00E6043E">
        <w:rPr>
          <w:lang w:val="en-AU"/>
        </w:rPr>
        <w:t xml:space="preserve">but within the Main Class, there is still some </w:t>
      </w:r>
      <w:r>
        <w:rPr>
          <w:lang w:val="en-AU"/>
        </w:rPr>
        <w:t xml:space="preserve">entanglement </w:t>
      </w:r>
      <w:r w:rsidR="00A057D5">
        <w:rPr>
          <w:lang w:val="en-AU"/>
        </w:rPr>
        <w:t>of responsibilities that could be more easily understood and maintained by splitting them apart.</w:t>
      </w:r>
    </w:p>
    <w:p w:rsidR="00E96419" w:rsidRDefault="00E96419" w:rsidP="00FB7B65">
      <w:pPr>
        <w:rPr>
          <w:lang w:val="en-AU"/>
        </w:rPr>
      </w:pPr>
    </w:p>
    <w:p w:rsidR="00CA7BFE" w:rsidRDefault="00CA7BFE" w:rsidP="00FB7B65">
      <w:pPr>
        <w:rPr>
          <w:lang w:val="en-AU"/>
        </w:rPr>
      </w:pPr>
    </w:p>
    <w:p w:rsidR="00C1766D" w:rsidRDefault="00543B8F" w:rsidP="00FB7B65">
      <w:pPr>
        <w:rPr>
          <w:b/>
          <w:sz w:val="28"/>
          <w:lang w:val="en-AU"/>
        </w:rPr>
      </w:pPr>
      <w:r>
        <w:rPr>
          <w:b/>
          <w:sz w:val="28"/>
          <w:lang w:val="en-AU"/>
        </w:rPr>
        <w:t>Data Structures</w:t>
      </w:r>
    </w:p>
    <w:p w:rsidR="00543B8F" w:rsidRDefault="00543B8F" w:rsidP="00FB7B65">
      <w:pPr>
        <w:rPr>
          <w:lang w:val="en-AU"/>
        </w:rPr>
      </w:pPr>
    </w:p>
    <w:p w:rsidR="00D11BD9" w:rsidRDefault="00D11BD9" w:rsidP="00FB7B65">
      <w:pPr>
        <w:rPr>
          <w:lang w:val="en-AU"/>
        </w:rPr>
      </w:pPr>
      <w:r>
        <w:rPr>
          <w:lang w:val="en-AU"/>
        </w:rPr>
        <w:t>MCTS algorithm</w:t>
      </w:r>
    </w:p>
    <w:p w:rsidR="00D11BD9" w:rsidRPr="00543B8F" w:rsidRDefault="00D11BD9" w:rsidP="00FB7B65">
      <w:pPr>
        <w:rPr>
          <w:lang w:val="en-AU"/>
        </w:rPr>
      </w:pPr>
      <w:bookmarkStart w:id="0" w:name="_GoBack"/>
      <w:bookmarkEnd w:id="0"/>
    </w:p>
    <w:sectPr w:rsidR="00D11BD9" w:rsidRPr="00543B8F" w:rsidSect="00B06E5E">
      <w:headerReference w:type="default" r:id="rId11"/>
      <w:pgSz w:w="11900" w:h="16840"/>
      <w:pgMar w:top="1389" w:right="1389" w:bottom="1389" w:left="138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81E" w:rsidRDefault="0074481E" w:rsidP="00B361A7">
      <w:r>
        <w:separator/>
      </w:r>
    </w:p>
  </w:endnote>
  <w:endnote w:type="continuationSeparator" w:id="0">
    <w:p w:rsidR="0074481E" w:rsidRDefault="0074481E" w:rsidP="00B3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AR PL SungtiL GB">
    <w:altName w:val="Calibri"/>
    <w:panose1 w:val="020B0604020202020204"/>
    <w:charset w:val="00"/>
    <w:family w:val="auto"/>
    <w:pitch w:val="variable"/>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81E" w:rsidRDefault="0074481E" w:rsidP="00B361A7">
      <w:r>
        <w:separator/>
      </w:r>
    </w:p>
  </w:footnote>
  <w:footnote w:type="continuationSeparator" w:id="0">
    <w:p w:rsidR="0074481E" w:rsidRDefault="0074481E" w:rsidP="00B361A7">
      <w:r>
        <w:continuationSeparator/>
      </w:r>
    </w:p>
  </w:footnote>
  <w:footnote w:id="1">
    <w:p w:rsidR="00B361A7" w:rsidRPr="00B361A7" w:rsidRDefault="00B361A7">
      <w:pPr>
        <w:pStyle w:val="FootnoteText"/>
        <w:rPr>
          <w:lang w:val="en-AU"/>
        </w:rPr>
      </w:pPr>
      <w:r w:rsidRPr="00B361A7">
        <w:rPr>
          <w:rStyle w:val="FootnoteReference"/>
          <w:sz w:val="18"/>
        </w:rPr>
        <w:footnoteRef/>
      </w:r>
      <w:r w:rsidRPr="00B361A7">
        <w:rPr>
          <w:sz w:val="18"/>
        </w:rPr>
        <w:t xml:space="preserve"> https://github.com/thomas1242/BetaGo</w:t>
      </w:r>
    </w:p>
  </w:footnote>
  <w:footnote w:id="2">
    <w:p w:rsidR="005A0877" w:rsidRPr="005A0877" w:rsidRDefault="005A0877">
      <w:pPr>
        <w:pStyle w:val="FootnoteText"/>
        <w:rPr>
          <w:lang w:val="en-AU"/>
        </w:rPr>
      </w:pPr>
      <w:r w:rsidRPr="005A0877">
        <w:rPr>
          <w:rStyle w:val="FootnoteReference"/>
          <w:sz w:val="18"/>
        </w:rPr>
        <w:footnoteRef/>
      </w:r>
      <w:r w:rsidRPr="005A0877">
        <w:rPr>
          <w:sz w:val="18"/>
        </w:rPr>
        <w:t xml:space="preserve"> http://fortune.com/2016/03/12/googles-go-computer-vs-human/</w:t>
      </w:r>
    </w:p>
  </w:footnote>
  <w:footnote w:id="3">
    <w:p w:rsidR="00E92EEC" w:rsidRDefault="00E92EEC">
      <w:pPr>
        <w:pStyle w:val="FootnoteText"/>
      </w:pPr>
      <w:r>
        <w:rPr>
          <w:rStyle w:val="FootnoteReference"/>
        </w:rPr>
        <w:footnoteRef/>
      </w:r>
      <w:r>
        <w:t xml:space="preserve"> </w:t>
      </w:r>
      <w:hyperlink r:id="rId1" w:history="1">
        <w:r w:rsidRPr="00D75D92">
          <w:rPr>
            <w:rStyle w:val="Hyperlink"/>
          </w:rPr>
          <w:t>https://www.tutorialspoint.com/mvc_framework/mvc_framework_introduction.htm</w:t>
        </w:r>
      </w:hyperlink>
    </w:p>
    <w:p w:rsidR="00E92EEC" w:rsidRPr="00E92EEC" w:rsidRDefault="00E92EEC">
      <w:pPr>
        <w:pStyle w:val="FootnoteText"/>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1CA" w:rsidRPr="005B21CA" w:rsidRDefault="005B21CA">
    <w:pPr>
      <w:pStyle w:val="Header"/>
      <w:rPr>
        <w:lang w:val="en-AU"/>
      </w:rPr>
    </w:pPr>
    <w:r>
      <w:rPr>
        <w:lang w:val="en-AU"/>
      </w:rPr>
      <w:t>Ana Ramirez</w:t>
    </w:r>
    <w:r>
      <w:rPr>
        <w:lang w:val="en-AU"/>
      </w:rPr>
      <w:tab/>
    </w:r>
    <w:proofErr w:type="spellStart"/>
    <w:r>
      <w:rPr>
        <w:lang w:val="en-AU"/>
      </w:rPr>
      <w:t>ramireana</w:t>
    </w:r>
    <w:proofErr w:type="spellEnd"/>
    <w:r>
      <w:rPr>
        <w:lang w:val="en-AU"/>
      </w:rPr>
      <w:tab/>
      <w:t>300365371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8D1"/>
    <w:multiLevelType w:val="multilevel"/>
    <w:tmpl w:val="9F4839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366CA3"/>
    <w:multiLevelType w:val="multilevel"/>
    <w:tmpl w:val="07162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A6C3E11"/>
    <w:multiLevelType w:val="hybridMultilevel"/>
    <w:tmpl w:val="91829A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175368"/>
    <w:multiLevelType w:val="multilevel"/>
    <w:tmpl w:val="1EE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65"/>
    <w:rsid w:val="00000287"/>
    <w:rsid w:val="00014A6E"/>
    <w:rsid w:val="000474FC"/>
    <w:rsid w:val="0007190F"/>
    <w:rsid w:val="000C74A4"/>
    <w:rsid w:val="000E4808"/>
    <w:rsid w:val="001547E9"/>
    <w:rsid w:val="00183C48"/>
    <w:rsid w:val="00195364"/>
    <w:rsid w:val="001B2A58"/>
    <w:rsid w:val="001D2314"/>
    <w:rsid w:val="00217ACD"/>
    <w:rsid w:val="00235775"/>
    <w:rsid w:val="00264404"/>
    <w:rsid w:val="0027651F"/>
    <w:rsid w:val="00277365"/>
    <w:rsid w:val="002F63AB"/>
    <w:rsid w:val="003015DC"/>
    <w:rsid w:val="00357134"/>
    <w:rsid w:val="003A3555"/>
    <w:rsid w:val="003B58BA"/>
    <w:rsid w:val="003D0F6E"/>
    <w:rsid w:val="003D7C39"/>
    <w:rsid w:val="003E7E0A"/>
    <w:rsid w:val="004676BE"/>
    <w:rsid w:val="00483D16"/>
    <w:rsid w:val="00496653"/>
    <w:rsid w:val="00497BB1"/>
    <w:rsid w:val="005052D9"/>
    <w:rsid w:val="00543B8F"/>
    <w:rsid w:val="00564652"/>
    <w:rsid w:val="00586BDD"/>
    <w:rsid w:val="00594A29"/>
    <w:rsid w:val="00596320"/>
    <w:rsid w:val="005A0877"/>
    <w:rsid w:val="005B21CA"/>
    <w:rsid w:val="005C4C62"/>
    <w:rsid w:val="005D00E8"/>
    <w:rsid w:val="005D0451"/>
    <w:rsid w:val="005D2D56"/>
    <w:rsid w:val="006138D3"/>
    <w:rsid w:val="006457EC"/>
    <w:rsid w:val="00652AB1"/>
    <w:rsid w:val="006635AC"/>
    <w:rsid w:val="00671840"/>
    <w:rsid w:val="0067395B"/>
    <w:rsid w:val="006834E7"/>
    <w:rsid w:val="006F6DCC"/>
    <w:rsid w:val="00715D81"/>
    <w:rsid w:val="0071752A"/>
    <w:rsid w:val="0074481E"/>
    <w:rsid w:val="0076444C"/>
    <w:rsid w:val="00766BBE"/>
    <w:rsid w:val="007C2E55"/>
    <w:rsid w:val="007C6D13"/>
    <w:rsid w:val="007E332D"/>
    <w:rsid w:val="007E40ED"/>
    <w:rsid w:val="007F37D0"/>
    <w:rsid w:val="00805E30"/>
    <w:rsid w:val="00817A4B"/>
    <w:rsid w:val="00875E6E"/>
    <w:rsid w:val="00877EFA"/>
    <w:rsid w:val="008B282F"/>
    <w:rsid w:val="008C786E"/>
    <w:rsid w:val="0092797A"/>
    <w:rsid w:val="0097213D"/>
    <w:rsid w:val="0097580C"/>
    <w:rsid w:val="0098597C"/>
    <w:rsid w:val="009D184C"/>
    <w:rsid w:val="009E3014"/>
    <w:rsid w:val="00A057D5"/>
    <w:rsid w:val="00A0719C"/>
    <w:rsid w:val="00A27F7D"/>
    <w:rsid w:val="00A32145"/>
    <w:rsid w:val="00A47DA9"/>
    <w:rsid w:val="00A80698"/>
    <w:rsid w:val="00A90536"/>
    <w:rsid w:val="00AF102B"/>
    <w:rsid w:val="00AF716F"/>
    <w:rsid w:val="00B02F33"/>
    <w:rsid w:val="00B06E5E"/>
    <w:rsid w:val="00B361A7"/>
    <w:rsid w:val="00B44914"/>
    <w:rsid w:val="00B736F9"/>
    <w:rsid w:val="00BB79E4"/>
    <w:rsid w:val="00BF0068"/>
    <w:rsid w:val="00BF2954"/>
    <w:rsid w:val="00BF3218"/>
    <w:rsid w:val="00BF69E9"/>
    <w:rsid w:val="00C1576A"/>
    <w:rsid w:val="00C1766D"/>
    <w:rsid w:val="00C4789D"/>
    <w:rsid w:val="00C95400"/>
    <w:rsid w:val="00CA70C8"/>
    <w:rsid w:val="00CA7BFE"/>
    <w:rsid w:val="00CF5BC1"/>
    <w:rsid w:val="00D11BD9"/>
    <w:rsid w:val="00D34B1B"/>
    <w:rsid w:val="00D50063"/>
    <w:rsid w:val="00DB0E57"/>
    <w:rsid w:val="00DC60EE"/>
    <w:rsid w:val="00DD2FA9"/>
    <w:rsid w:val="00DD5324"/>
    <w:rsid w:val="00DF2762"/>
    <w:rsid w:val="00DF5FEB"/>
    <w:rsid w:val="00E030F4"/>
    <w:rsid w:val="00E10A0A"/>
    <w:rsid w:val="00E208A8"/>
    <w:rsid w:val="00E22016"/>
    <w:rsid w:val="00E5632C"/>
    <w:rsid w:val="00E6043E"/>
    <w:rsid w:val="00E703A9"/>
    <w:rsid w:val="00E92EEC"/>
    <w:rsid w:val="00E96419"/>
    <w:rsid w:val="00E97266"/>
    <w:rsid w:val="00EA16C5"/>
    <w:rsid w:val="00EE5FC7"/>
    <w:rsid w:val="00F01E56"/>
    <w:rsid w:val="00F157AE"/>
    <w:rsid w:val="00F314A5"/>
    <w:rsid w:val="00F5496C"/>
    <w:rsid w:val="00F63EDE"/>
    <w:rsid w:val="00F743C7"/>
    <w:rsid w:val="00F83098"/>
    <w:rsid w:val="00F83F9B"/>
    <w:rsid w:val="00F96149"/>
    <w:rsid w:val="00FB1DCA"/>
    <w:rsid w:val="00FB6E8B"/>
    <w:rsid w:val="00FB7B65"/>
    <w:rsid w:val="00FD1BAE"/>
    <w:rsid w:val="00FD31C3"/>
    <w:rsid w:val="00FD7163"/>
    <w:rsid w:val="00FF41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0358"/>
  <w15:chartTrackingRefBased/>
  <w15:docId w15:val="{10A6680E-9541-6543-AC7C-6573D26C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1A7"/>
    <w:rPr>
      <w:sz w:val="20"/>
      <w:szCs w:val="20"/>
    </w:rPr>
  </w:style>
  <w:style w:type="character" w:customStyle="1" w:styleId="FootnoteTextChar">
    <w:name w:val="Footnote Text Char"/>
    <w:basedOn w:val="DefaultParagraphFont"/>
    <w:link w:val="FootnoteText"/>
    <w:uiPriority w:val="99"/>
    <w:semiHidden/>
    <w:rsid w:val="00B361A7"/>
    <w:rPr>
      <w:sz w:val="20"/>
      <w:szCs w:val="20"/>
    </w:rPr>
  </w:style>
  <w:style w:type="character" w:styleId="FootnoteReference">
    <w:name w:val="footnote reference"/>
    <w:basedOn w:val="DefaultParagraphFont"/>
    <w:uiPriority w:val="99"/>
    <w:semiHidden/>
    <w:unhideWhenUsed/>
    <w:rsid w:val="00B361A7"/>
    <w:rPr>
      <w:vertAlign w:val="superscript"/>
    </w:rPr>
  </w:style>
  <w:style w:type="paragraph" w:styleId="ListParagraph">
    <w:name w:val="List Paragraph"/>
    <w:basedOn w:val="Normal"/>
    <w:uiPriority w:val="34"/>
    <w:qFormat/>
    <w:rsid w:val="0097580C"/>
    <w:pPr>
      <w:ind w:left="720"/>
      <w:contextualSpacing/>
    </w:pPr>
  </w:style>
  <w:style w:type="paragraph" w:styleId="Header">
    <w:name w:val="header"/>
    <w:basedOn w:val="Normal"/>
    <w:link w:val="HeaderChar"/>
    <w:uiPriority w:val="99"/>
    <w:unhideWhenUsed/>
    <w:rsid w:val="005B21CA"/>
    <w:pPr>
      <w:tabs>
        <w:tab w:val="center" w:pos="4513"/>
        <w:tab w:val="right" w:pos="9026"/>
      </w:tabs>
    </w:pPr>
  </w:style>
  <w:style w:type="character" w:customStyle="1" w:styleId="HeaderChar">
    <w:name w:val="Header Char"/>
    <w:basedOn w:val="DefaultParagraphFont"/>
    <w:link w:val="Header"/>
    <w:uiPriority w:val="99"/>
    <w:rsid w:val="005B21CA"/>
  </w:style>
  <w:style w:type="paragraph" w:styleId="Footer">
    <w:name w:val="footer"/>
    <w:basedOn w:val="Normal"/>
    <w:link w:val="FooterChar"/>
    <w:uiPriority w:val="99"/>
    <w:unhideWhenUsed/>
    <w:rsid w:val="005B21CA"/>
    <w:pPr>
      <w:tabs>
        <w:tab w:val="center" w:pos="4513"/>
        <w:tab w:val="right" w:pos="9026"/>
      </w:tabs>
    </w:pPr>
  </w:style>
  <w:style w:type="character" w:customStyle="1" w:styleId="FooterChar">
    <w:name w:val="Footer Char"/>
    <w:basedOn w:val="DefaultParagraphFont"/>
    <w:link w:val="Footer"/>
    <w:uiPriority w:val="99"/>
    <w:rsid w:val="005B21CA"/>
  </w:style>
  <w:style w:type="paragraph" w:customStyle="1" w:styleId="Standard">
    <w:name w:val="Standard"/>
    <w:rsid w:val="00496653"/>
    <w:pPr>
      <w:suppressAutoHyphens/>
      <w:autoSpaceDN w:val="0"/>
      <w:textAlignment w:val="baseline"/>
    </w:pPr>
    <w:rPr>
      <w:rFonts w:ascii="Liberation Serif" w:eastAsia="AR PL SungtiL GB" w:hAnsi="Liberation Serif" w:cs="Lucida Sans"/>
      <w:kern w:val="3"/>
      <w:lang w:eastAsia="zh-CN" w:bidi="hi-IN"/>
    </w:rPr>
  </w:style>
  <w:style w:type="character" w:styleId="Hyperlink">
    <w:name w:val="Hyperlink"/>
    <w:basedOn w:val="DefaultParagraphFont"/>
    <w:uiPriority w:val="99"/>
    <w:unhideWhenUsed/>
    <w:rsid w:val="00E92EEC"/>
    <w:rPr>
      <w:color w:val="0563C1" w:themeColor="hyperlink"/>
      <w:u w:val="single"/>
    </w:rPr>
  </w:style>
  <w:style w:type="character" w:styleId="UnresolvedMention">
    <w:name w:val="Unresolved Mention"/>
    <w:basedOn w:val="DefaultParagraphFont"/>
    <w:uiPriority w:val="99"/>
    <w:semiHidden/>
    <w:unhideWhenUsed/>
    <w:rsid w:val="00E92E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78850">
      <w:bodyDiv w:val="1"/>
      <w:marLeft w:val="0"/>
      <w:marRight w:val="0"/>
      <w:marTop w:val="0"/>
      <w:marBottom w:val="0"/>
      <w:divBdr>
        <w:top w:val="none" w:sz="0" w:space="0" w:color="auto"/>
        <w:left w:val="none" w:sz="0" w:space="0" w:color="auto"/>
        <w:bottom w:val="none" w:sz="0" w:space="0" w:color="auto"/>
        <w:right w:val="none" w:sz="0" w:space="0" w:color="auto"/>
      </w:divBdr>
    </w:div>
    <w:div w:id="954218900">
      <w:bodyDiv w:val="1"/>
      <w:marLeft w:val="0"/>
      <w:marRight w:val="0"/>
      <w:marTop w:val="0"/>
      <w:marBottom w:val="0"/>
      <w:divBdr>
        <w:top w:val="none" w:sz="0" w:space="0" w:color="auto"/>
        <w:left w:val="none" w:sz="0" w:space="0" w:color="auto"/>
        <w:bottom w:val="none" w:sz="0" w:space="0" w:color="auto"/>
        <w:right w:val="none" w:sz="0" w:space="0" w:color="auto"/>
      </w:divBdr>
    </w:div>
    <w:div w:id="11209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tutorialspoint.com/mvc_framework/mvc_framework_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59</cp:revision>
  <dcterms:created xsi:type="dcterms:W3CDTF">2018-05-07T05:22:00Z</dcterms:created>
  <dcterms:modified xsi:type="dcterms:W3CDTF">2018-05-09T14:25:00Z</dcterms:modified>
</cp:coreProperties>
</file>