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6BB1" w14:textId="79CA3818" w:rsidR="00B17ED8" w:rsidRPr="00B17ED8" w:rsidRDefault="00B17ED8" w:rsidP="00B17ED8">
      <w:pPr>
        <w:spacing w:line="360" w:lineRule="auto"/>
        <w:ind w:left="360" w:hanging="360"/>
        <w:jc w:val="center"/>
        <w:rPr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D</w:t>
      </w:r>
      <w:r w:rsidRPr="00B17ED8">
        <w:rPr>
          <w:rFonts w:asciiTheme="majorHAnsi" w:hAnsiTheme="majorHAnsi" w:cstheme="majorHAnsi"/>
          <w:b/>
          <w:bCs/>
          <w:sz w:val="40"/>
          <w:szCs w:val="40"/>
          <w:lang w:val="en-US"/>
        </w:rPr>
        <w:t>isinfect</w:t>
      </w: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ion procedure and room ventilation</w:t>
      </w:r>
    </w:p>
    <w:p w14:paraId="61F4231E" w14:textId="77777777" w:rsidR="00B17ED8" w:rsidRPr="00B17ED8" w:rsidRDefault="00B17ED8" w:rsidP="00B17ED8">
      <w:pPr>
        <w:pStyle w:val="PargrafodaLista"/>
        <w:spacing w:line="360" w:lineRule="auto"/>
        <w:ind w:left="360"/>
        <w:jc w:val="both"/>
        <w:rPr>
          <w:rFonts w:asciiTheme="majorHAnsi" w:hAnsiTheme="majorHAnsi" w:cstheme="majorHAnsi"/>
          <w:lang w:val="en-US"/>
        </w:rPr>
      </w:pPr>
    </w:p>
    <w:p w14:paraId="48236ACA" w14:textId="77777777" w:rsidR="00B17ED8" w:rsidRDefault="00B17ED8" w:rsidP="00B17ED8">
      <w:pPr>
        <w:pStyle w:val="PargrafodaLista"/>
        <w:spacing w:line="360" w:lineRule="auto"/>
        <w:ind w:left="360"/>
        <w:jc w:val="both"/>
        <w:rPr>
          <w:rFonts w:asciiTheme="majorHAnsi" w:hAnsiTheme="majorHAnsi" w:cstheme="majorHAnsi"/>
          <w:lang w:val="en-US"/>
        </w:rPr>
      </w:pPr>
    </w:p>
    <w:p w14:paraId="212BB31B" w14:textId="77777777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</w:t>
      </w:r>
      <w:r w:rsidRPr="00BA020E">
        <w:rPr>
          <w:rFonts w:asciiTheme="majorHAnsi" w:hAnsiTheme="majorHAnsi" w:cstheme="majorHAnsi"/>
          <w:lang w:val="en-US"/>
        </w:rPr>
        <w:t>pen the windows for room ventilation</w:t>
      </w:r>
      <w:r>
        <w:rPr>
          <w:rFonts w:asciiTheme="majorHAnsi" w:hAnsiTheme="majorHAnsi" w:cstheme="majorHAnsi"/>
          <w:lang w:val="en-US"/>
        </w:rPr>
        <w:t>;</w:t>
      </w:r>
    </w:p>
    <w:p w14:paraId="346E9E61" w14:textId="489EA8F3" w:rsidR="00B17ED8" w:rsidRPr="00BA020E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Turn on the floor standing fan at the door</w:t>
      </w:r>
      <w:r w:rsidRPr="00BA020E">
        <w:rPr>
          <w:rFonts w:asciiTheme="majorHAnsi" w:hAnsiTheme="majorHAnsi" w:cstheme="majorHAnsi"/>
          <w:lang w:val="en-US"/>
        </w:rPr>
        <w:t>;</w:t>
      </w:r>
    </w:p>
    <w:p w14:paraId="45AEABF6" w14:textId="3F03BB48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>Close both the tanks</w:t>
      </w:r>
      <w:r>
        <w:rPr>
          <w:rFonts w:asciiTheme="majorHAnsi" w:hAnsiTheme="majorHAnsi" w:cstheme="majorHAnsi"/>
          <w:lang w:val="en-US"/>
        </w:rPr>
        <w:t>;</w:t>
      </w:r>
    </w:p>
    <w:p w14:paraId="0D349A1E" w14:textId="77777777" w:rsidR="0092619C" w:rsidRDefault="0092619C" w:rsidP="0092619C">
      <w:pPr>
        <w:pStyle w:val="PargrafodaLista"/>
        <w:spacing w:line="360" w:lineRule="auto"/>
        <w:ind w:left="360"/>
        <w:jc w:val="both"/>
        <w:rPr>
          <w:rFonts w:asciiTheme="majorHAnsi" w:hAnsiTheme="majorHAnsi" w:cstheme="majorHAnsi"/>
          <w:lang w:val="en-US"/>
        </w:rPr>
      </w:pPr>
    </w:p>
    <w:p w14:paraId="2C3B3C42" w14:textId="101323F6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 xml:space="preserve">Proceed to the disinfection of the </w:t>
      </w:r>
      <w:r>
        <w:rPr>
          <w:rFonts w:asciiTheme="majorHAnsi" w:hAnsiTheme="majorHAnsi" w:cstheme="majorHAnsi"/>
          <w:lang w:val="en-US"/>
        </w:rPr>
        <w:t>tanks:</w:t>
      </w:r>
    </w:p>
    <w:p w14:paraId="0B64F753" w14:textId="73837776" w:rsid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Spray all the exterior superficies of both tanks with the disinfectant;</w:t>
      </w:r>
    </w:p>
    <w:p w14:paraId="12BEB24D" w14:textId="3ACCDD3A" w:rsid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</w:t>
      </w:r>
      <w:r w:rsidR="0092619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sec of actuation</w:t>
      </w:r>
      <w:r w:rsidR="0092619C">
        <w:rPr>
          <w:rFonts w:asciiTheme="majorHAnsi" w:hAnsiTheme="majorHAnsi" w:cstheme="majorHAnsi"/>
          <w:lang w:val="en-US"/>
        </w:rPr>
        <w:t>;</w:t>
      </w:r>
    </w:p>
    <w:p w14:paraId="604FC7D8" w14:textId="77777777" w:rsidR="0092619C" w:rsidRPr="00BA020E" w:rsidRDefault="0092619C" w:rsidP="0092619C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2ED398AC" w14:textId="0C6EFA3A" w:rsidR="00B17ED8" w:rsidRPr="00C859F8" w:rsidRDefault="00B17ED8" w:rsidP="00C859F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>Proceed to the disinfection of the cables</w:t>
      </w:r>
      <w:r w:rsidR="00057088">
        <w:rPr>
          <w:rFonts w:asciiTheme="majorHAnsi" w:hAnsiTheme="majorHAnsi" w:cstheme="majorHAnsi"/>
          <w:lang w:val="en-US"/>
        </w:rPr>
        <w:t xml:space="preserve">, </w:t>
      </w:r>
      <w:r w:rsidRPr="00BA020E">
        <w:rPr>
          <w:rFonts w:asciiTheme="majorHAnsi" w:hAnsiTheme="majorHAnsi" w:cstheme="majorHAnsi"/>
          <w:lang w:val="en-US"/>
        </w:rPr>
        <w:t xml:space="preserve">of the </w:t>
      </w:r>
      <w:proofErr w:type="spellStart"/>
      <w:r w:rsidRPr="00BA020E">
        <w:rPr>
          <w:rFonts w:asciiTheme="majorHAnsi" w:hAnsiTheme="majorHAnsi" w:cstheme="majorHAnsi"/>
          <w:lang w:val="en-US"/>
        </w:rPr>
        <w:t>Biosignalsplux</w:t>
      </w:r>
      <w:proofErr w:type="spellEnd"/>
      <w:r w:rsidRPr="00BA020E">
        <w:rPr>
          <w:rFonts w:asciiTheme="majorHAnsi" w:hAnsiTheme="majorHAnsi" w:cstheme="majorHAnsi"/>
          <w:lang w:val="en-US"/>
        </w:rPr>
        <w:t xml:space="preserve"> Explorer hub</w:t>
      </w:r>
      <w:r w:rsidR="00C859F8">
        <w:rPr>
          <w:rFonts w:asciiTheme="majorHAnsi" w:hAnsiTheme="majorHAnsi" w:cstheme="majorHAnsi"/>
          <w:lang w:val="en-US"/>
        </w:rPr>
        <w:t xml:space="preserve">, </w:t>
      </w:r>
      <w:r w:rsidR="00057088">
        <w:rPr>
          <w:rFonts w:asciiTheme="majorHAnsi" w:hAnsiTheme="majorHAnsi" w:cstheme="majorHAnsi"/>
          <w:lang w:val="en-US"/>
        </w:rPr>
        <w:t xml:space="preserve">of the blood pressure </w:t>
      </w:r>
      <w:r w:rsidR="003F5E83">
        <w:rPr>
          <w:rFonts w:asciiTheme="majorHAnsi" w:hAnsiTheme="majorHAnsi" w:cstheme="majorHAnsi"/>
          <w:lang w:val="en-US"/>
        </w:rPr>
        <w:t>cuff</w:t>
      </w:r>
      <w:r w:rsidR="00C859F8">
        <w:rPr>
          <w:rFonts w:asciiTheme="majorHAnsi" w:hAnsiTheme="majorHAnsi" w:cstheme="majorHAnsi"/>
          <w:lang w:val="en-US"/>
        </w:rPr>
        <w:t xml:space="preserve">, </w:t>
      </w:r>
      <w:r w:rsidR="00C859F8" w:rsidRPr="00C859F8">
        <w:rPr>
          <w:rStyle w:val="nfase"/>
          <w:rFonts w:asciiTheme="majorHAnsi" w:hAnsiTheme="majorHAnsi" w:cstheme="majorHAnsi"/>
          <w:i w:val="0"/>
          <w:iCs w:val="0"/>
          <w:lang w:val="en-US"/>
        </w:rPr>
        <w:t>protection visors and used pens</w:t>
      </w:r>
      <w:r w:rsidR="00C859F8" w:rsidRPr="00C859F8">
        <w:rPr>
          <w:rFonts w:asciiTheme="majorHAnsi" w:hAnsiTheme="majorHAnsi" w:cstheme="majorHAnsi"/>
          <w:i/>
          <w:iCs/>
          <w:lang w:val="en-US"/>
        </w:rPr>
        <w:t>:</w:t>
      </w:r>
    </w:p>
    <w:p w14:paraId="79ECB0FE" w14:textId="6000AA1D" w:rsid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Spray all the cables and the HUB superficies of both tanks with the disinfect;</w:t>
      </w:r>
    </w:p>
    <w:p w14:paraId="0BB9E12E" w14:textId="48559311" w:rsidR="00B17ED8" w:rsidRP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Place the cables and the Hub in the </w:t>
      </w:r>
      <w:r w:rsidRPr="00B17ED8">
        <w:rPr>
          <w:rFonts w:asciiTheme="majorHAnsi" w:hAnsiTheme="majorHAnsi" w:cstheme="majorHAnsi"/>
          <w:lang w:val="en-US"/>
        </w:rPr>
        <w:t>box “disinfected material”</w:t>
      </w:r>
      <w:r>
        <w:rPr>
          <w:rFonts w:asciiTheme="majorHAnsi" w:hAnsiTheme="majorHAnsi" w:cstheme="majorHAnsi"/>
          <w:lang w:val="en-US"/>
        </w:rPr>
        <w:t>;</w:t>
      </w:r>
    </w:p>
    <w:p w14:paraId="56FA279A" w14:textId="6FB29823" w:rsid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</w:t>
      </w:r>
      <w:r w:rsidR="0092619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sec of actuation</w:t>
      </w:r>
      <w:r w:rsidR="0092619C">
        <w:rPr>
          <w:rFonts w:asciiTheme="majorHAnsi" w:hAnsiTheme="majorHAnsi" w:cstheme="majorHAnsi"/>
          <w:lang w:val="en-US"/>
        </w:rPr>
        <w:t>;</w:t>
      </w:r>
    </w:p>
    <w:p w14:paraId="31835B6B" w14:textId="77777777" w:rsidR="0092619C" w:rsidRPr="00BA020E" w:rsidRDefault="0092619C" w:rsidP="0092619C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6D1F65E1" w14:textId="5329D72A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>Proceed to the disinfection of the box “material to be disinfected”</w:t>
      </w:r>
      <w:r>
        <w:rPr>
          <w:rFonts w:asciiTheme="majorHAnsi" w:hAnsiTheme="majorHAnsi" w:cstheme="majorHAnsi"/>
          <w:lang w:val="en-US"/>
        </w:rPr>
        <w:t>:</w:t>
      </w:r>
    </w:p>
    <w:p w14:paraId="546B3380" w14:textId="464734E5" w:rsidR="00B17ED8" w:rsidRDefault="00B17ED8" w:rsidP="00B17ED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Spray </w:t>
      </w:r>
      <w:r w:rsidR="0092619C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>interior and exterior superficies</w:t>
      </w:r>
      <w:r w:rsidR="0092619C">
        <w:rPr>
          <w:rFonts w:asciiTheme="majorHAnsi" w:hAnsiTheme="majorHAnsi" w:cstheme="majorHAnsi"/>
          <w:lang w:val="en-US"/>
        </w:rPr>
        <w:t xml:space="preserve"> of the box</w:t>
      </w:r>
      <w:r>
        <w:rPr>
          <w:rFonts w:asciiTheme="majorHAnsi" w:hAnsiTheme="majorHAnsi" w:cstheme="majorHAnsi"/>
          <w:lang w:val="en-US"/>
        </w:rPr>
        <w:t xml:space="preserve"> with the </w:t>
      </w:r>
      <w:r w:rsidR="0092619C">
        <w:rPr>
          <w:rFonts w:asciiTheme="majorHAnsi" w:hAnsiTheme="majorHAnsi" w:cstheme="majorHAnsi"/>
          <w:lang w:val="en-US"/>
        </w:rPr>
        <w:t>disinfectant</w:t>
      </w:r>
      <w:r>
        <w:rPr>
          <w:rFonts w:asciiTheme="majorHAnsi" w:hAnsiTheme="majorHAnsi" w:cstheme="majorHAnsi"/>
          <w:lang w:val="en-US"/>
        </w:rPr>
        <w:t>;</w:t>
      </w:r>
    </w:p>
    <w:p w14:paraId="07304A4A" w14:textId="1756F682" w:rsidR="00B17ED8" w:rsidRDefault="00B17ED8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</w:t>
      </w:r>
      <w:r w:rsidR="0092619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sec of actuation</w:t>
      </w:r>
      <w:r w:rsidR="0092619C">
        <w:rPr>
          <w:rFonts w:asciiTheme="majorHAnsi" w:hAnsiTheme="majorHAnsi" w:cstheme="majorHAnsi"/>
          <w:lang w:val="en-US"/>
        </w:rPr>
        <w:t>;</w:t>
      </w:r>
    </w:p>
    <w:p w14:paraId="7E3B9C82" w14:textId="77777777" w:rsidR="0092619C" w:rsidRPr="0092619C" w:rsidRDefault="0092619C" w:rsidP="0092619C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5E6272D0" w14:textId="784BDF25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>Proceed to the disinfection of the chair</w:t>
      </w:r>
      <w:r w:rsidR="001467F6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BA020E">
        <w:rPr>
          <w:rFonts w:asciiTheme="majorHAnsi" w:hAnsiTheme="majorHAnsi" w:cstheme="majorHAnsi"/>
          <w:lang w:val="en-US"/>
        </w:rPr>
        <w:t>desk</w:t>
      </w:r>
      <w:r w:rsidR="0092619C">
        <w:rPr>
          <w:rFonts w:asciiTheme="majorHAnsi" w:hAnsiTheme="majorHAnsi" w:cstheme="majorHAnsi"/>
          <w:lang w:val="en-US"/>
        </w:rPr>
        <w:t>s</w:t>
      </w:r>
      <w:proofErr w:type="gramEnd"/>
      <w:r w:rsidR="001467F6">
        <w:rPr>
          <w:rFonts w:asciiTheme="majorHAnsi" w:hAnsiTheme="majorHAnsi" w:cstheme="majorHAnsi"/>
          <w:lang w:val="en-US"/>
        </w:rPr>
        <w:t xml:space="preserve"> and pens</w:t>
      </w:r>
      <w:r w:rsidR="0092619C">
        <w:rPr>
          <w:rFonts w:asciiTheme="majorHAnsi" w:hAnsiTheme="majorHAnsi" w:cstheme="majorHAnsi"/>
          <w:lang w:val="en-US"/>
        </w:rPr>
        <w:t>:</w:t>
      </w:r>
    </w:p>
    <w:p w14:paraId="0438A4A3" w14:textId="4B3015BF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Spray the all the superficies of chair and desks the disinfectant;</w:t>
      </w:r>
    </w:p>
    <w:p w14:paraId="717DDA9D" w14:textId="4FF02BC6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 sec of actuation;</w:t>
      </w:r>
    </w:p>
    <w:p w14:paraId="4BCC3135" w14:textId="77777777" w:rsidR="0092619C" w:rsidRPr="0092619C" w:rsidRDefault="0092619C" w:rsidP="0092619C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5E7DC3DA" w14:textId="198FDE83" w:rsidR="00B17ED8" w:rsidRDefault="00B17ED8" w:rsidP="00B17E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Turn off the floor standing fan and p</w:t>
      </w:r>
      <w:r w:rsidRPr="00BA020E">
        <w:rPr>
          <w:rFonts w:asciiTheme="majorHAnsi" w:hAnsiTheme="majorHAnsi" w:cstheme="majorHAnsi"/>
          <w:lang w:val="en-US"/>
        </w:rPr>
        <w:t xml:space="preserve">roceed to </w:t>
      </w:r>
      <w:r>
        <w:rPr>
          <w:rFonts w:asciiTheme="majorHAnsi" w:hAnsiTheme="majorHAnsi" w:cstheme="majorHAnsi"/>
          <w:lang w:val="en-US"/>
        </w:rPr>
        <w:t>its</w:t>
      </w:r>
      <w:r w:rsidRPr="00BA020E">
        <w:rPr>
          <w:rFonts w:asciiTheme="majorHAnsi" w:hAnsiTheme="majorHAnsi" w:cstheme="majorHAnsi"/>
          <w:lang w:val="en-US"/>
        </w:rPr>
        <w:t xml:space="preserve"> disinfection</w:t>
      </w:r>
      <w:r w:rsidR="0092619C">
        <w:rPr>
          <w:rFonts w:asciiTheme="majorHAnsi" w:hAnsiTheme="majorHAnsi" w:cstheme="majorHAnsi"/>
          <w:lang w:val="en-US"/>
        </w:rPr>
        <w:t>:</w:t>
      </w:r>
    </w:p>
    <w:p w14:paraId="309A6692" w14:textId="77777777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Spray the all the superficies of chair and desks the disinfectant;</w:t>
      </w:r>
    </w:p>
    <w:p w14:paraId="2E5DA9DC" w14:textId="233B8AA1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 sec of actuation;</w:t>
      </w:r>
    </w:p>
    <w:p w14:paraId="3E41F60A" w14:textId="636CD052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Place floor standing fan outside the room</w:t>
      </w:r>
    </w:p>
    <w:p w14:paraId="6080D4AB" w14:textId="77777777" w:rsidR="0092619C" w:rsidRDefault="0092619C" w:rsidP="0092619C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4A383026" w14:textId="261A2479" w:rsidR="0092619C" w:rsidRDefault="0092619C" w:rsidP="0092619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BA020E">
        <w:rPr>
          <w:rFonts w:asciiTheme="majorHAnsi" w:hAnsiTheme="majorHAnsi" w:cstheme="majorHAnsi"/>
          <w:lang w:val="en-US"/>
        </w:rPr>
        <w:t xml:space="preserve">Proceed to the disinfection of the </w:t>
      </w:r>
      <w:r>
        <w:rPr>
          <w:rFonts w:asciiTheme="majorHAnsi" w:hAnsiTheme="majorHAnsi" w:cstheme="majorHAnsi"/>
          <w:lang w:val="en-US"/>
        </w:rPr>
        <w:t>door handles:</w:t>
      </w:r>
    </w:p>
    <w:p w14:paraId="689BF5F2" w14:textId="77777777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Spray the all the superficies of chair and desks the disinfectant;</w:t>
      </w:r>
    </w:p>
    <w:p w14:paraId="42374471" w14:textId="2D6FB19A" w:rsidR="0092619C" w:rsidRDefault="0092619C" w:rsidP="0092619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Leave it until it dries, or you can dry it after 30 sec of actuation;</w:t>
      </w:r>
    </w:p>
    <w:p w14:paraId="30FD35C4" w14:textId="77777777" w:rsidR="001D3EDE" w:rsidRDefault="001D3EDE" w:rsidP="001D3EDE">
      <w:pPr>
        <w:pStyle w:val="PargrafodaLista"/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0D205BD5" w14:textId="70F095B7" w:rsidR="001D3EDE" w:rsidRDefault="001D3EDE" w:rsidP="001D3E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Place green identifiers in the disinfected areas/places/objects;</w:t>
      </w:r>
    </w:p>
    <w:p w14:paraId="58F36675" w14:textId="77777777" w:rsidR="0092619C" w:rsidRDefault="0092619C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br w:type="page"/>
      </w:r>
    </w:p>
    <w:p w14:paraId="486A768B" w14:textId="692AC0C2" w:rsidR="0092619C" w:rsidRPr="00B17ED8" w:rsidRDefault="0092619C" w:rsidP="0092619C">
      <w:pPr>
        <w:spacing w:line="360" w:lineRule="auto"/>
        <w:ind w:left="360" w:hanging="360"/>
        <w:jc w:val="center"/>
        <w:rPr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 xml:space="preserve">Material that need to be </w:t>
      </w:r>
      <w:r w:rsidR="00305421">
        <w:rPr>
          <w:rFonts w:asciiTheme="majorHAnsi" w:hAnsiTheme="majorHAnsi" w:cstheme="majorHAnsi"/>
          <w:b/>
          <w:bCs/>
          <w:sz w:val="40"/>
          <w:szCs w:val="40"/>
          <w:lang w:val="en-US"/>
        </w:rPr>
        <w:t>disinfected</w:t>
      </w:r>
    </w:p>
    <w:p w14:paraId="187AE542" w14:textId="77777777" w:rsidR="00305421" w:rsidRDefault="00305421" w:rsidP="00305421">
      <w:pPr>
        <w:pStyle w:val="PargrafodaLista"/>
        <w:spacing w:line="360" w:lineRule="auto"/>
        <w:ind w:left="360"/>
        <w:jc w:val="both"/>
        <w:rPr>
          <w:rFonts w:asciiTheme="majorHAnsi" w:hAnsiTheme="majorHAnsi" w:cstheme="majorHAnsi"/>
          <w:lang w:val="en-US"/>
        </w:rPr>
      </w:pPr>
    </w:p>
    <w:p w14:paraId="1E9615EC" w14:textId="77777777" w:rsidR="00305421" w:rsidRDefault="00305421" w:rsidP="00305421">
      <w:pPr>
        <w:pStyle w:val="PargrafodaLista"/>
        <w:spacing w:line="360" w:lineRule="auto"/>
        <w:ind w:left="360"/>
        <w:jc w:val="both"/>
        <w:rPr>
          <w:rFonts w:asciiTheme="majorHAnsi" w:hAnsiTheme="majorHAnsi" w:cstheme="majorHAnsi"/>
          <w:lang w:val="en-US"/>
        </w:rPr>
      </w:pPr>
    </w:p>
    <w:p w14:paraId="5D906112" w14:textId="10E3E201" w:rsidR="0092619C" w:rsidRPr="003F5E83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Exterior of b</w:t>
      </w:r>
      <w:r w:rsidRPr="00BA020E">
        <w:rPr>
          <w:rFonts w:asciiTheme="majorHAnsi" w:hAnsiTheme="majorHAnsi" w:cstheme="majorHAnsi"/>
          <w:lang w:val="en-US"/>
        </w:rPr>
        <w:t>oth the tanks</w:t>
      </w:r>
    </w:p>
    <w:p w14:paraId="5905A0D4" w14:textId="094D6FC8" w:rsidR="00546F07" w:rsidRPr="003F5E83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 w:rsidRPr="00546F07">
        <w:rPr>
          <w:rFonts w:asciiTheme="majorHAnsi" w:hAnsiTheme="majorHAnsi" w:cstheme="majorHAnsi"/>
          <w:lang w:val="en-US"/>
        </w:rPr>
        <w:t>Cables</w:t>
      </w:r>
      <w:r w:rsidR="00057088" w:rsidRPr="00546F0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46F07">
        <w:rPr>
          <w:rFonts w:asciiTheme="majorHAnsi" w:hAnsiTheme="majorHAnsi" w:cstheme="majorHAnsi"/>
          <w:lang w:val="en-US"/>
        </w:rPr>
        <w:t>Biosignalsplux</w:t>
      </w:r>
      <w:proofErr w:type="spellEnd"/>
      <w:r w:rsidRPr="00546F07">
        <w:rPr>
          <w:rFonts w:asciiTheme="majorHAnsi" w:hAnsiTheme="majorHAnsi" w:cstheme="majorHAnsi"/>
          <w:lang w:val="en-US"/>
        </w:rPr>
        <w:t xml:space="preserve"> Explorer hub</w:t>
      </w:r>
      <w:r w:rsidR="00546F07" w:rsidRPr="00546F07">
        <w:rPr>
          <w:rFonts w:asciiTheme="majorHAnsi" w:hAnsiTheme="majorHAnsi" w:cstheme="majorHAnsi"/>
          <w:lang w:val="en-US"/>
        </w:rPr>
        <w:t xml:space="preserve">, </w:t>
      </w:r>
      <w:r w:rsidR="00057088" w:rsidRPr="00546F07">
        <w:rPr>
          <w:rFonts w:asciiTheme="majorHAnsi" w:hAnsiTheme="majorHAnsi" w:cstheme="majorHAnsi"/>
          <w:lang w:val="en-US"/>
        </w:rPr>
        <w:t xml:space="preserve">Blood Pressure </w:t>
      </w:r>
      <w:r w:rsidR="003F5E83">
        <w:rPr>
          <w:rFonts w:asciiTheme="majorHAnsi" w:hAnsiTheme="majorHAnsi" w:cstheme="majorHAnsi"/>
          <w:lang w:val="en-US"/>
        </w:rPr>
        <w:t>cuff</w:t>
      </w:r>
      <w:r w:rsidR="00546F07">
        <w:rPr>
          <w:rFonts w:asciiTheme="majorHAnsi" w:hAnsiTheme="majorHAnsi" w:cstheme="majorHAnsi"/>
          <w:lang w:val="en-US"/>
        </w:rPr>
        <w:t xml:space="preserve"> and</w:t>
      </w:r>
      <w:r w:rsidR="00546F07" w:rsidRPr="00546F07">
        <w:rPr>
          <w:rFonts w:asciiTheme="majorHAnsi" w:hAnsiTheme="majorHAnsi" w:cstheme="majorHAnsi"/>
          <w:lang w:val="en-US"/>
        </w:rPr>
        <w:t xml:space="preserve"> protection visors</w:t>
      </w:r>
    </w:p>
    <w:p w14:paraId="11F3E37D" w14:textId="78211D44" w:rsidR="0092619C" w:rsidRPr="003F5E83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</w:t>
      </w:r>
      <w:r w:rsidRPr="00BA020E">
        <w:rPr>
          <w:rFonts w:asciiTheme="majorHAnsi" w:hAnsiTheme="majorHAnsi" w:cstheme="majorHAnsi"/>
          <w:lang w:val="en-US"/>
        </w:rPr>
        <w:t>ox “material to be disinfected”</w:t>
      </w:r>
    </w:p>
    <w:p w14:paraId="580785B2" w14:textId="2A830B65" w:rsidR="00222AE4" w:rsidRPr="003F5E83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</w:t>
      </w:r>
      <w:r w:rsidRPr="00BA020E">
        <w:rPr>
          <w:rFonts w:asciiTheme="majorHAnsi" w:hAnsiTheme="majorHAnsi" w:cstheme="majorHAnsi"/>
          <w:lang w:val="en-US"/>
        </w:rPr>
        <w:t>hair and desk</w:t>
      </w:r>
      <w:r>
        <w:rPr>
          <w:rFonts w:asciiTheme="majorHAnsi" w:hAnsiTheme="majorHAnsi" w:cstheme="majorHAnsi"/>
          <w:lang w:val="en-US"/>
        </w:rPr>
        <w:t>s</w:t>
      </w:r>
    </w:p>
    <w:p w14:paraId="6F7879AF" w14:textId="68E4660E" w:rsidR="0092619C" w:rsidRPr="003F5E83" w:rsidRDefault="00222AE4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Pens</w:t>
      </w:r>
    </w:p>
    <w:p w14:paraId="4F391D53" w14:textId="2AD62518" w:rsidR="0092619C" w:rsidRPr="003F5E83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 w:rsidRPr="0092619C">
        <w:rPr>
          <w:rFonts w:asciiTheme="majorHAnsi" w:hAnsiTheme="majorHAnsi" w:cstheme="majorHAnsi"/>
          <w:lang w:val="en-US"/>
        </w:rPr>
        <w:t>Floor standing fan</w:t>
      </w:r>
    </w:p>
    <w:p w14:paraId="7B964745" w14:textId="16526713" w:rsidR="0092619C" w:rsidRPr="0092619C" w:rsidRDefault="0092619C" w:rsidP="003F5E83">
      <w:pPr>
        <w:pStyle w:val="PargrafodaLista"/>
        <w:numPr>
          <w:ilvl w:val="0"/>
          <w:numId w:val="6"/>
        </w:numPr>
        <w:spacing w:line="72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Door handles</w:t>
      </w:r>
    </w:p>
    <w:p w14:paraId="401C9888" w14:textId="4185E336" w:rsidR="00BB65EB" w:rsidRPr="0092619C" w:rsidRDefault="00BB65EB">
      <w:pPr>
        <w:rPr>
          <w:lang w:val="en-US"/>
        </w:rPr>
      </w:pPr>
    </w:p>
    <w:sectPr w:rsidR="00BB65EB" w:rsidRPr="0092619C" w:rsidSect="002C1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6E3"/>
    <w:multiLevelType w:val="hybridMultilevel"/>
    <w:tmpl w:val="0AB4EC80"/>
    <w:lvl w:ilvl="0" w:tplc="E1F63E6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26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C33900"/>
    <w:multiLevelType w:val="multilevel"/>
    <w:tmpl w:val="B8B69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51E0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5A755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5D30CF"/>
    <w:multiLevelType w:val="hybridMultilevel"/>
    <w:tmpl w:val="5F14F36A"/>
    <w:lvl w:ilvl="0" w:tplc="DADA892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D8"/>
    <w:rsid w:val="00057088"/>
    <w:rsid w:val="00126BD0"/>
    <w:rsid w:val="001467F6"/>
    <w:rsid w:val="001D3EDE"/>
    <w:rsid w:val="00222AE4"/>
    <w:rsid w:val="00305421"/>
    <w:rsid w:val="003F5E83"/>
    <w:rsid w:val="00546F07"/>
    <w:rsid w:val="005F1D2A"/>
    <w:rsid w:val="0092619C"/>
    <w:rsid w:val="009B5BCC"/>
    <w:rsid w:val="00B17ED8"/>
    <w:rsid w:val="00B96998"/>
    <w:rsid w:val="00BB65EB"/>
    <w:rsid w:val="00C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08EF"/>
  <w15:chartTrackingRefBased/>
  <w15:docId w15:val="{4B31E387-90BD-4C47-8679-D69C7F0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B96998"/>
    <w:pPr>
      <w:keepNext/>
      <w:keepLines/>
      <w:numPr>
        <w:numId w:val="3"/>
      </w:numPr>
      <w:spacing w:before="240" w:after="120" w:line="240" w:lineRule="auto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699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B17ED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17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7ED8"/>
    <w:rPr>
      <w:rFonts w:ascii="Segoe UI" w:hAnsi="Segoe UI" w:cs="Segoe UI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C85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Sebastião</dc:creator>
  <cp:keywords/>
  <dc:description/>
  <cp:lastModifiedBy>Ana Sebastião</cp:lastModifiedBy>
  <cp:revision>13</cp:revision>
  <cp:lastPrinted>2020-09-08T17:12:00Z</cp:lastPrinted>
  <dcterms:created xsi:type="dcterms:W3CDTF">2020-09-07T17:54:00Z</dcterms:created>
  <dcterms:modified xsi:type="dcterms:W3CDTF">2020-09-08T17:14:00Z</dcterms:modified>
</cp:coreProperties>
</file>