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C3E23" w14:textId="7EA0629B" w:rsidR="00C754B3" w:rsidRPr="00C754B3" w:rsidRDefault="00C754B3" w:rsidP="000959DC">
      <w:pPr>
        <w:pStyle w:val="a7"/>
        <w:numPr>
          <w:ilvl w:val="0"/>
          <w:numId w:val="1"/>
        </w:numPr>
        <w:ind w:firstLineChars="0"/>
      </w:pPr>
      <w:r w:rsidRPr="00C754B3">
        <w:t>Using Identity implement Registration facility for your app.</w:t>
      </w:r>
    </w:p>
    <w:p w14:paraId="4816DF79" w14:textId="13E77ABC" w:rsidR="00C754B3" w:rsidRDefault="00C754B3" w:rsidP="000959DC">
      <w:pPr>
        <w:pStyle w:val="a7"/>
        <w:ind w:left="440" w:firstLineChars="0" w:firstLine="0"/>
      </w:pPr>
      <w:r>
        <w:rPr>
          <w:rFonts w:hint="eastAsia"/>
        </w:rPr>
        <w:t>Implemented</w:t>
      </w:r>
      <w:r>
        <w:t xml:space="preserve"> Login, Logout and account pages </w:t>
      </w:r>
      <w:r>
        <w:rPr>
          <w:rFonts w:hint="eastAsia"/>
        </w:rPr>
        <w:t>with .NET built-in scaffolded item</w:t>
      </w:r>
      <w:r>
        <w:t>.</w:t>
      </w:r>
    </w:p>
    <w:p w14:paraId="699313EB" w14:textId="1E1CB324" w:rsidR="00C754B3" w:rsidRDefault="00C754B3" w:rsidP="000959DC">
      <w:pPr>
        <w:pStyle w:val="a7"/>
        <w:ind w:left="440" w:firstLineChars="0" w:firstLine="0"/>
      </w:pPr>
      <w:r>
        <w:rPr>
          <w:rFonts w:hint="eastAsia"/>
        </w:rPr>
        <w:t xml:space="preserve">Chose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as user info database when configuring </w:t>
      </w:r>
      <w:r>
        <w:rPr>
          <w:rFonts w:hint="eastAsia"/>
        </w:rPr>
        <w:t>scaffolded item</w:t>
      </w:r>
      <w:r>
        <w:rPr>
          <w:rFonts w:hint="eastAsia"/>
        </w:rPr>
        <w:t>s.</w:t>
      </w:r>
    </w:p>
    <w:p w14:paraId="0386CA28" w14:textId="0B0E194B" w:rsidR="00C754B3" w:rsidRDefault="00C754B3" w:rsidP="000959DC">
      <w:pPr>
        <w:pStyle w:val="a7"/>
        <w:ind w:left="440" w:firstLineChars="0" w:firstLine="0"/>
        <w:rPr>
          <w:rFonts w:hint="eastAsia"/>
        </w:rPr>
      </w:pPr>
      <w:r w:rsidRPr="00C754B3">
        <w:t>personalize</w:t>
      </w:r>
      <w:r>
        <w:rPr>
          <w:rFonts w:hint="eastAsia"/>
        </w:rPr>
        <w:t>d</w:t>
      </w:r>
      <w:r w:rsidRPr="00C754B3">
        <w:t xml:space="preserve"> these pages</w:t>
      </w:r>
      <w:r>
        <w:rPr>
          <w:rFonts w:hint="eastAsia"/>
        </w:rPr>
        <w:t xml:space="preserve"> so they look in harmony with other pages.</w:t>
      </w:r>
    </w:p>
    <w:p w14:paraId="0023C4A0" w14:textId="4850CCAD" w:rsidR="00C754B3" w:rsidRDefault="00C754B3" w:rsidP="000959DC">
      <w:pPr>
        <w:pStyle w:val="a7"/>
        <w:numPr>
          <w:ilvl w:val="0"/>
          <w:numId w:val="1"/>
        </w:numPr>
        <w:ind w:firstLineChars="0"/>
      </w:pPr>
      <w:r w:rsidRPr="00C754B3">
        <w:t>Integrate Social Media Authentication:</w:t>
      </w:r>
    </w:p>
    <w:p w14:paraId="412A7EEF" w14:textId="2F3CB1B5" w:rsidR="00C754B3" w:rsidRDefault="00C754B3" w:rsidP="000959DC">
      <w:pPr>
        <w:pStyle w:val="a7"/>
        <w:ind w:left="440" w:firstLineChars="0" w:firstLine="0"/>
      </w:pPr>
      <w:r>
        <w:rPr>
          <w:rFonts w:hint="eastAsia"/>
        </w:rPr>
        <w:t xml:space="preserve">Registered app on </w:t>
      </w:r>
      <w:r>
        <w:t>Google</w:t>
      </w:r>
      <w:r>
        <w:rPr>
          <w:rFonts w:hint="eastAsia"/>
        </w:rPr>
        <w:t xml:space="preserve"> and</w:t>
      </w:r>
      <w:r>
        <w:t xml:space="preserve"> Facebook</w:t>
      </w:r>
      <w:r>
        <w:rPr>
          <w:rFonts w:hint="eastAsia"/>
        </w:rPr>
        <w:t>, generated client id and secret, i</w:t>
      </w:r>
      <w:r>
        <w:t>mplement</w:t>
      </w:r>
      <w:r>
        <w:rPr>
          <w:rFonts w:hint="eastAsia"/>
        </w:rPr>
        <w:t>ed</w:t>
      </w:r>
      <w:r>
        <w:t xml:space="preserve"> authentication using </w:t>
      </w:r>
      <w:r>
        <w:rPr>
          <w:rFonts w:hint="eastAsia"/>
        </w:rPr>
        <w:t>client id and secret</w:t>
      </w:r>
      <w:r>
        <w:t>.</w:t>
      </w:r>
    </w:p>
    <w:p w14:paraId="3EC3CED4" w14:textId="258C3B96" w:rsidR="00C754B3" w:rsidRDefault="00C754B3" w:rsidP="000959DC">
      <w:pPr>
        <w:pStyle w:val="a7"/>
        <w:ind w:left="440" w:firstLineChars="0" w:firstLine="0"/>
        <w:rPr>
          <w:rFonts w:hint="eastAsia"/>
        </w:rPr>
      </w:pPr>
      <w:r>
        <w:rPr>
          <w:rFonts w:hint="eastAsia"/>
        </w:rPr>
        <w:t>Users can log in using these 2 platforms</w:t>
      </w:r>
    </w:p>
    <w:p w14:paraId="78E278BF" w14:textId="7F10F8D8" w:rsidR="00C754B3" w:rsidRDefault="00C754B3" w:rsidP="000959DC">
      <w:pPr>
        <w:pStyle w:val="a7"/>
        <w:numPr>
          <w:ilvl w:val="0"/>
          <w:numId w:val="1"/>
        </w:numPr>
        <w:ind w:firstLineChars="0"/>
      </w:pPr>
      <w:r>
        <w:t>Update User Interface:</w:t>
      </w:r>
    </w:p>
    <w:p w14:paraId="233F4082" w14:textId="0EDFDB91" w:rsidR="00C754B3" w:rsidRDefault="00C754B3" w:rsidP="000959DC">
      <w:pPr>
        <w:pStyle w:val="a7"/>
        <w:ind w:left="440" w:firstLineChars="0" w:firstLine="0"/>
        <w:rPr>
          <w:rFonts w:hint="eastAsia"/>
        </w:rPr>
      </w:pPr>
      <w:r>
        <w:rPr>
          <w:rFonts w:hint="eastAsia"/>
        </w:rPr>
        <w:t>O</w:t>
      </w:r>
      <w:r>
        <w:t>ptions for logging in with</w:t>
      </w:r>
      <w:r>
        <w:rPr>
          <w:rFonts w:hint="eastAsia"/>
        </w:rPr>
        <w:t xml:space="preserve"> </w:t>
      </w:r>
      <w:r>
        <w:t>Google</w:t>
      </w:r>
      <w:r>
        <w:rPr>
          <w:rFonts w:hint="eastAsia"/>
        </w:rPr>
        <w:t xml:space="preserve"> and</w:t>
      </w:r>
      <w:r>
        <w:t xml:space="preserve"> Facebook</w:t>
      </w:r>
      <w:r>
        <w:rPr>
          <w:rFonts w:hint="eastAsia"/>
        </w:rPr>
        <w:t xml:space="preserve"> added to</w:t>
      </w:r>
      <w:r>
        <w:t xml:space="preserve"> the login page</w:t>
      </w:r>
      <w:r>
        <w:rPr>
          <w:rFonts w:hint="eastAsia"/>
        </w:rPr>
        <w:t>.</w:t>
      </w:r>
    </w:p>
    <w:p w14:paraId="5DEBA629" w14:textId="20E10856" w:rsidR="00C754B3" w:rsidRDefault="00C754B3" w:rsidP="000959DC">
      <w:pPr>
        <w:pStyle w:val="a7"/>
        <w:ind w:left="440" w:firstLineChars="0" w:firstLine="0"/>
        <w:rPr>
          <w:rFonts w:hint="eastAsia"/>
        </w:rPr>
      </w:pPr>
      <w:r>
        <w:rPr>
          <w:rFonts w:hint="eastAsia"/>
        </w:rPr>
        <w:t>I</w:t>
      </w:r>
      <w:r>
        <w:t>nstructions for social media authentication</w:t>
      </w:r>
      <w:r>
        <w:rPr>
          <w:rFonts w:hint="eastAsia"/>
        </w:rPr>
        <w:t xml:space="preserve"> are clear and easy to follow</w:t>
      </w:r>
      <w:r>
        <w:t>.</w:t>
      </w:r>
    </w:p>
    <w:p w14:paraId="34526576" w14:textId="210B4A27" w:rsidR="00C754B3" w:rsidRDefault="00C754B3" w:rsidP="000959DC">
      <w:pPr>
        <w:pStyle w:val="a7"/>
        <w:numPr>
          <w:ilvl w:val="0"/>
          <w:numId w:val="1"/>
        </w:numPr>
        <w:ind w:firstLineChars="0"/>
      </w:pPr>
      <w:r>
        <w:t>Verify Social Media Authentication:</w:t>
      </w:r>
    </w:p>
    <w:p w14:paraId="65AF0B5A" w14:textId="77777777" w:rsidR="00C754B3" w:rsidRDefault="00C754B3" w:rsidP="000959DC">
      <w:pPr>
        <w:pStyle w:val="a7"/>
        <w:ind w:left="440" w:firstLineChars="0" w:firstLine="0"/>
      </w:pPr>
      <w:r>
        <w:rPr>
          <w:rFonts w:hint="eastAsia"/>
        </w:rPr>
        <w:t>C</w:t>
      </w:r>
      <w:r>
        <w:t>onfirm</w:t>
      </w:r>
      <w:r>
        <w:rPr>
          <w:rFonts w:hint="eastAsia"/>
        </w:rPr>
        <w:t>ed</w:t>
      </w:r>
      <w:r>
        <w:t xml:space="preserve"> that users can successfully log in using their Google</w:t>
      </w:r>
      <w:r>
        <w:rPr>
          <w:rFonts w:hint="eastAsia"/>
        </w:rPr>
        <w:t xml:space="preserve"> and</w:t>
      </w:r>
      <w:r>
        <w:t xml:space="preserve"> Facebook accounts</w:t>
      </w:r>
    </w:p>
    <w:p w14:paraId="40221867" w14:textId="0CFC1178" w:rsidR="00C754B3" w:rsidRPr="00C754B3" w:rsidRDefault="00C754B3" w:rsidP="000959DC">
      <w:pPr>
        <w:pStyle w:val="a7"/>
        <w:ind w:left="440" w:firstLineChars="0" w:firstLine="0"/>
        <w:rPr>
          <w:rFonts w:hint="eastAsia"/>
        </w:rPr>
      </w:pPr>
      <w:r>
        <w:rPr>
          <w:rFonts w:hint="eastAsia"/>
        </w:rPr>
        <w:t>R</w:t>
      </w:r>
      <w:r>
        <w:t xml:space="preserve">elevant user data is stored in </w:t>
      </w:r>
      <w:proofErr w:type="spellStart"/>
      <w:r>
        <w:rPr>
          <w:rFonts w:hint="eastAsia"/>
        </w:rPr>
        <w:t>Aspnetuser</w:t>
      </w:r>
      <w:proofErr w:type="spellEnd"/>
      <w:r>
        <w:rPr>
          <w:rFonts w:hint="eastAsia"/>
        </w:rPr>
        <w:t xml:space="preserve"> table in </w:t>
      </w:r>
      <w:proofErr w:type="spellStart"/>
      <w:r>
        <w:rPr>
          <w:rFonts w:hint="eastAsia"/>
        </w:rPr>
        <w:t>Sqlite</w:t>
      </w:r>
      <w:proofErr w:type="spellEnd"/>
      <w:r>
        <w:t>.</w:t>
      </w:r>
    </w:p>
    <w:p w14:paraId="770EFE2F" w14:textId="74EC32AE" w:rsidR="00C754B3" w:rsidRDefault="00C754B3" w:rsidP="000959DC">
      <w:pPr>
        <w:pStyle w:val="a7"/>
        <w:numPr>
          <w:ilvl w:val="0"/>
          <w:numId w:val="1"/>
        </w:numPr>
        <w:ind w:firstLineChars="0"/>
      </w:pPr>
      <w:r>
        <w:t>Exception Handling and Security:</w:t>
      </w:r>
    </w:p>
    <w:p w14:paraId="153A37F4" w14:textId="6066821D" w:rsidR="00C754B3" w:rsidRDefault="000959DC" w:rsidP="000959DC">
      <w:pPr>
        <w:pStyle w:val="a7"/>
        <w:ind w:left="440" w:firstLineChars="0" w:firstLine="0"/>
      </w:pPr>
      <w:r>
        <w:rPr>
          <w:rFonts w:hint="eastAsia"/>
        </w:rPr>
        <w:t>Used</w:t>
      </w:r>
      <w:r w:rsidR="00C754B3">
        <w:t xml:space="preserve"> middleware and exception pages</w:t>
      </w:r>
      <w:r>
        <w:rPr>
          <w:rFonts w:hint="eastAsia"/>
        </w:rPr>
        <w:t xml:space="preserve"> to handle </w:t>
      </w:r>
      <w:r w:rsidRPr="000959DC">
        <w:t>Global Exception</w:t>
      </w:r>
      <w:r w:rsidR="00C754B3">
        <w:t>.</w:t>
      </w:r>
    </w:p>
    <w:p w14:paraId="60FD0ACB" w14:textId="17119510" w:rsidR="00C55DE5" w:rsidRPr="00C55DE5" w:rsidRDefault="00C55DE5" w:rsidP="000959DC">
      <w:pPr>
        <w:pStyle w:val="a7"/>
        <w:ind w:left="440" w:firstLineChars="0" w:firstLine="0"/>
        <w:rPr>
          <w:rFonts w:hint="eastAsia"/>
        </w:rPr>
      </w:pPr>
      <w:r>
        <w:rPr>
          <w:rFonts w:hint="eastAsia"/>
        </w:rPr>
        <w:t>It can catch and demonstrate A</w:t>
      </w:r>
      <w:r w:rsidRPr="00C55DE5">
        <w:t>uthentication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PageNotFound</w:t>
      </w:r>
      <w:proofErr w:type="spellEnd"/>
      <w:r>
        <w:rPr>
          <w:rFonts w:hint="eastAsia"/>
        </w:rPr>
        <w:t xml:space="preserve"> errors</w:t>
      </w:r>
      <w:r w:rsidR="000959DC">
        <w:rPr>
          <w:rFonts w:hint="eastAsia"/>
        </w:rPr>
        <w:t xml:space="preserve">, and redirect to </w:t>
      </w:r>
      <w:r w:rsidR="000959DC">
        <w:rPr>
          <w:rFonts w:hint="eastAsia"/>
        </w:rPr>
        <w:t>/Home/error</w:t>
      </w:r>
      <w:r w:rsidR="000959DC">
        <w:rPr>
          <w:rFonts w:hint="eastAsia"/>
        </w:rPr>
        <w:t xml:space="preserve"> to demonstrate error message.</w:t>
      </w:r>
    </w:p>
    <w:p w14:paraId="21727C9F" w14:textId="2BDC5631" w:rsidR="00C074F6" w:rsidRPr="00C754B3" w:rsidRDefault="00C754B3" w:rsidP="000959DC">
      <w:pPr>
        <w:pStyle w:val="a7"/>
        <w:ind w:left="440" w:firstLineChars="0" w:firstLine="0"/>
      </w:pPr>
      <w:r>
        <w:t xml:space="preserve">The response to the exception </w:t>
      </w:r>
      <w:r>
        <w:rPr>
          <w:rFonts w:hint="eastAsia"/>
        </w:rPr>
        <w:t xml:space="preserve">includes status code, </w:t>
      </w:r>
      <w:r w:rsidR="00C55DE5">
        <w:rPr>
          <w:rFonts w:hint="eastAsia"/>
        </w:rPr>
        <w:t>error type and error message</w:t>
      </w:r>
      <w:r>
        <w:t>.</w:t>
      </w:r>
    </w:p>
    <w:sectPr w:rsidR="00C074F6" w:rsidRPr="00C75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43B85" w14:textId="77777777" w:rsidR="00016AE2" w:rsidRDefault="00016AE2" w:rsidP="00C754B3">
      <w:r>
        <w:separator/>
      </w:r>
    </w:p>
  </w:endnote>
  <w:endnote w:type="continuationSeparator" w:id="0">
    <w:p w14:paraId="56614778" w14:textId="77777777" w:rsidR="00016AE2" w:rsidRDefault="00016AE2" w:rsidP="00C75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3D198" w14:textId="77777777" w:rsidR="00016AE2" w:rsidRDefault="00016AE2" w:rsidP="00C754B3">
      <w:r>
        <w:separator/>
      </w:r>
    </w:p>
  </w:footnote>
  <w:footnote w:type="continuationSeparator" w:id="0">
    <w:p w14:paraId="7BDD4EF3" w14:textId="77777777" w:rsidR="00016AE2" w:rsidRDefault="00016AE2" w:rsidP="00C75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07978"/>
    <w:multiLevelType w:val="hybridMultilevel"/>
    <w:tmpl w:val="602E4A9A"/>
    <w:lvl w:ilvl="0" w:tplc="7A92CC5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44E415B"/>
    <w:multiLevelType w:val="hybridMultilevel"/>
    <w:tmpl w:val="1C32107C"/>
    <w:lvl w:ilvl="0" w:tplc="A50C633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0977257">
    <w:abstractNumId w:val="0"/>
  </w:num>
  <w:num w:numId="2" w16cid:durableId="105428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0"/>
    <w:rsid w:val="00016AE2"/>
    <w:rsid w:val="000959DC"/>
    <w:rsid w:val="002333D0"/>
    <w:rsid w:val="006A4332"/>
    <w:rsid w:val="009F146A"/>
    <w:rsid w:val="00C074F6"/>
    <w:rsid w:val="00C55DE5"/>
    <w:rsid w:val="00C7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8A0C6"/>
  <w15:chartTrackingRefBased/>
  <w15:docId w15:val="{A6204544-6CDB-4A5A-BC0F-7346B3D1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4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4B3"/>
    <w:rPr>
      <w:sz w:val="18"/>
      <w:szCs w:val="18"/>
    </w:rPr>
  </w:style>
  <w:style w:type="paragraph" w:styleId="a7">
    <w:name w:val="List Paragraph"/>
    <w:basedOn w:val="a"/>
    <w:uiPriority w:val="34"/>
    <w:qFormat/>
    <w:rsid w:val="000959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huiwen zhou</dc:creator>
  <cp:keywords/>
  <dc:description/>
  <cp:lastModifiedBy>huiwen zhou</cp:lastModifiedBy>
  <cp:revision>3</cp:revision>
  <dcterms:created xsi:type="dcterms:W3CDTF">2024-11-16T04:03:00Z</dcterms:created>
  <dcterms:modified xsi:type="dcterms:W3CDTF">2024-11-16T04:19:00Z</dcterms:modified>
</cp:coreProperties>
</file>