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AF0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20B09ED9"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32CAB5B0"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25A8E606"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CRISTINA ANDREA ORTEGA FRANCO </w:t>
      </w:r>
      <w:r>
        <w:rPr>
          <w:rStyle w:val="eop"/>
          <w:rFonts w:ascii="Arial" w:hAnsi="Arial" w:cs="Arial"/>
          <w:sz w:val="32"/>
          <w:szCs w:val="32"/>
        </w:rPr>
        <w:t> </w:t>
      </w:r>
    </w:p>
    <w:p w14:paraId="5B8D39C9"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JAMES EDUARDO ARANGO </w:t>
      </w:r>
      <w:r>
        <w:rPr>
          <w:rStyle w:val="eop"/>
          <w:rFonts w:ascii="Arial" w:hAnsi="Arial" w:cs="Arial"/>
          <w:sz w:val="32"/>
          <w:szCs w:val="32"/>
        </w:rPr>
        <w:t> </w:t>
      </w:r>
    </w:p>
    <w:p w14:paraId="53EECA68"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NILTON ECHAVARRIA </w:t>
      </w:r>
      <w:r>
        <w:rPr>
          <w:rStyle w:val="eop"/>
          <w:rFonts w:ascii="Arial" w:hAnsi="Arial" w:cs="Arial"/>
          <w:sz w:val="32"/>
          <w:szCs w:val="32"/>
        </w:rPr>
        <w:t> </w:t>
      </w:r>
    </w:p>
    <w:p w14:paraId="0AD7D153"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MANUELA ZULUAGA RAMIREZ</w:t>
      </w:r>
      <w:r>
        <w:rPr>
          <w:rStyle w:val="eop"/>
          <w:rFonts w:ascii="Arial" w:hAnsi="Arial" w:cs="Arial"/>
          <w:sz w:val="32"/>
          <w:szCs w:val="32"/>
        </w:rPr>
        <w:t> </w:t>
      </w:r>
    </w:p>
    <w:p w14:paraId="148612F4"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7691DE26"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55044AE5"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PENSAMIENTO ADMINISTRATVO PUBLICO</w:t>
      </w:r>
      <w:r>
        <w:rPr>
          <w:rStyle w:val="eop"/>
          <w:rFonts w:ascii="Arial" w:hAnsi="Arial" w:cs="Arial"/>
          <w:sz w:val="32"/>
          <w:szCs w:val="32"/>
        </w:rPr>
        <w:t> </w:t>
      </w:r>
    </w:p>
    <w:p w14:paraId="20BA0D08"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CUESTIONARIOS DE LAS UNIDADES I, II Y III</w:t>
      </w:r>
      <w:r>
        <w:rPr>
          <w:rStyle w:val="eop"/>
          <w:rFonts w:ascii="Arial" w:hAnsi="Arial" w:cs="Arial"/>
          <w:sz w:val="32"/>
          <w:szCs w:val="32"/>
        </w:rPr>
        <w:t> </w:t>
      </w:r>
    </w:p>
    <w:p w14:paraId="1C92BD95"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47FB028"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7195BCC1"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8772A3B"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E9BE57D"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DBFADE6"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CARLOS ARTURO MONSALVE </w:t>
      </w:r>
      <w:r>
        <w:rPr>
          <w:rStyle w:val="eop"/>
          <w:rFonts w:ascii="Arial" w:hAnsi="Arial" w:cs="Arial"/>
          <w:sz w:val="32"/>
          <w:szCs w:val="32"/>
        </w:rPr>
        <w:t> </w:t>
      </w:r>
    </w:p>
    <w:p w14:paraId="2D7F20F4"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12006AA"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4AC48F3"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0777E07"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32"/>
          <w:szCs w:val="32"/>
        </w:rPr>
        <w:t>ESAP 2023 </w:t>
      </w:r>
      <w:r>
        <w:rPr>
          <w:rStyle w:val="eop"/>
          <w:rFonts w:ascii="Arial" w:hAnsi="Arial" w:cs="Arial"/>
          <w:sz w:val="32"/>
          <w:szCs w:val="32"/>
        </w:rPr>
        <w:t> </w:t>
      </w:r>
    </w:p>
    <w:p w14:paraId="232A9921"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34413E83"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4607F1EB"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39D8A56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474E42E0"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206858C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5E22961E"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6FE5F634"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64232C03"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345C6A7F"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586E6A32" w14:textId="77777777" w:rsidR="009715E2" w:rsidRDefault="009715E2" w:rsidP="009715E2">
      <w:pPr>
        <w:pStyle w:val="paragraph"/>
        <w:spacing w:before="0" w:beforeAutospacing="0" w:after="0" w:afterAutospacing="0"/>
        <w:jc w:val="both"/>
        <w:textAlignment w:val="baseline"/>
        <w:rPr>
          <w:rStyle w:val="eop"/>
          <w:rFonts w:ascii="Arial" w:hAnsi="Arial" w:cs="Arial"/>
          <w:sz w:val="32"/>
          <w:szCs w:val="32"/>
        </w:rPr>
      </w:pPr>
      <w:r>
        <w:rPr>
          <w:rStyle w:val="eop"/>
          <w:rFonts w:ascii="Arial" w:hAnsi="Arial" w:cs="Arial"/>
          <w:sz w:val="32"/>
          <w:szCs w:val="32"/>
        </w:rPr>
        <w:t> </w:t>
      </w:r>
    </w:p>
    <w:p w14:paraId="36A11151" w14:textId="77777777" w:rsidR="009715E2" w:rsidRDefault="009715E2" w:rsidP="009715E2">
      <w:pPr>
        <w:pStyle w:val="paragraph"/>
        <w:spacing w:before="0" w:beforeAutospacing="0" w:after="0" w:afterAutospacing="0"/>
        <w:jc w:val="both"/>
        <w:textAlignment w:val="baseline"/>
        <w:rPr>
          <w:rStyle w:val="eop"/>
          <w:rFonts w:ascii="Arial" w:hAnsi="Arial" w:cs="Arial"/>
          <w:sz w:val="32"/>
          <w:szCs w:val="32"/>
        </w:rPr>
      </w:pPr>
    </w:p>
    <w:p w14:paraId="21C59207" w14:textId="77777777" w:rsidR="009715E2" w:rsidRDefault="009715E2" w:rsidP="009715E2">
      <w:pPr>
        <w:pStyle w:val="paragraph"/>
        <w:spacing w:before="0" w:beforeAutospacing="0" w:after="0" w:afterAutospacing="0"/>
        <w:jc w:val="both"/>
        <w:textAlignment w:val="baseline"/>
        <w:rPr>
          <w:rStyle w:val="eop"/>
          <w:rFonts w:ascii="Arial" w:hAnsi="Arial" w:cs="Arial"/>
          <w:sz w:val="32"/>
          <w:szCs w:val="32"/>
        </w:rPr>
      </w:pPr>
    </w:p>
    <w:p w14:paraId="4DAE975A" w14:textId="77777777" w:rsidR="009715E2" w:rsidRDefault="009715E2" w:rsidP="009715E2">
      <w:pPr>
        <w:pStyle w:val="paragraph"/>
        <w:spacing w:before="0" w:beforeAutospacing="0" w:after="0" w:afterAutospacing="0"/>
        <w:jc w:val="both"/>
        <w:textAlignment w:val="baseline"/>
        <w:rPr>
          <w:rStyle w:val="eop"/>
          <w:rFonts w:ascii="Arial" w:hAnsi="Arial" w:cs="Arial"/>
          <w:sz w:val="32"/>
          <w:szCs w:val="32"/>
        </w:rPr>
      </w:pPr>
    </w:p>
    <w:p w14:paraId="693CC3FB"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
    <w:p w14:paraId="1EECD4C3"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7"/>
          <w:szCs w:val="27"/>
        </w:rPr>
        <w:t>PENSAMIENTO ADMINISTRATIVO PÚBLICO</w:t>
      </w:r>
      <w:r>
        <w:rPr>
          <w:rStyle w:val="eop"/>
          <w:color w:val="000000"/>
          <w:sz w:val="27"/>
          <w:szCs w:val="27"/>
        </w:rPr>
        <w:t> </w:t>
      </w:r>
    </w:p>
    <w:p w14:paraId="7EAAF316"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7"/>
          <w:szCs w:val="27"/>
        </w:rPr>
        <w:t>CUESTIONARIO UNIDAD II</w:t>
      </w:r>
      <w:r>
        <w:rPr>
          <w:rStyle w:val="eop"/>
          <w:color w:val="000000"/>
          <w:sz w:val="27"/>
          <w:szCs w:val="27"/>
        </w:rPr>
        <w:t> </w:t>
      </w:r>
    </w:p>
    <w:p w14:paraId="7F3C804F"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7"/>
          <w:szCs w:val="27"/>
        </w:rPr>
        <w:t>UNIDAD II</w:t>
      </w:r>
      <w:r>
        <w:rPr>
          <w:rStyle w:val="eop"/>
          <w:color w:val="000000"/>
          <w:sz w:val="27"/>
          <w:szCs w:val="27"/>
        </w:rPr>
        <w:t> </w:t>
      </w:r>
    </w:p>
    <w:p w14:paraId="4F135780" w14:textId="77777777" w:rsidR="009715E2" w:rsidRDefault="009715E2" w:rsidP="009715E2">
      <w:pPr>
        <w:pStyle w:val="paragraph"/>
        <w:spacing w:before="0" w:beforeAutospacing="0" w:after="0" w:afterAutospacing="0"/>
        <w:jc w:val="center"/>
        <w:textAlignment w:val="baseline"/>
        <w:rPr>
          <w:rFonts w:ascii="Segoe UI" w:hAnsi="Segoe UI" w:cs="Segoe UI"/>
          <w:sz w:val="18"/>
          <w:szCs w:val="18"/>
        </w:rPr>
      </w:pPr>
      <w:r>
        <w:rPr>
          <w:rStyle w:val="eop"/>
          <w:color w:val="000000"/>
          <w:sz w:val="27"/>
          <w:szCs w:val="27"/>
        </w:rPr>
        <w:t> </w:t>
      </w:r>
    </w:p>
    <w:p w14:paraId="3410ACA2"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1) … el proceso de estabilización y consolidación de formas administrativas públicas, no tuvieron acogida como tampoco lograron dominar las sociedades contemporáneas del siglo XXI a nivel continental.</w:t>
      </w:r>
      <w:r>
        <w:rPr>
          <w:rStyle w:val="eop"/>
          <w:color w:val="000000"/>
          <w:sz w:val="27"/>
          <w:szCs w:val="27"/>
        </w:rPr>
        <w:t> </w:t>
      </w:r>
    </w:p>
    <w:p w14:paraId="7EBB823D"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b/>
          <w:bCs/>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7A80519F"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 Falso</w:t>
      </w:r>
      <w:r>
        <w:rPr>
          <w:rStyle w:val="eop"/>
          <w:color w:val="000000"/>
          <w:sz w:val="27"/>
          <w:szCs w:val="27"/>
        </w:rPr>
        <w:t> </w:t>
      </w:r>
    </w:p>
    <w:p w14:paraId="27C83D85"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2) … marcan esta transición dos períodos históricos: de un lado la ruptura de formas feudales europeas y la aparición de las monarquías absolutistas, unidas al proyecto burgués y por consiguiente a la emergencia de formas administrativas de estados nacionales y capitalistas.</w:t>
      </w:r>
      <w:r>
        <w:rPr>
          <w:rStyle w:val="eop"/>
          <w:color w:val="000000"/>
          <w:sz w:val="27"/>
          <w:szCs w:val="27"/>
        </w:rPr>
        <w:t> </w:t>
      </w:r>
    </w:p>
    <w:p w14:paraId="47ECDB6D"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Argumenta lo anterior ¿qué sucedió?:</w:t>
      </w:r>
      <w:r>
        <w:rPr>
          <w:rStyle w:val="eop"/>
          <w:color w:val="000000"/>
          <w:sz w:val="27"/>
          <w:szCs w:val="27"/>
        </w:rPr>
        <w:t> </w:t>
      </w:r>
    </w:p>
    <w:p w14:paraId="64AAC2B5"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b/>
          <w:bCs/>
          <w:color w:val="FF0000"/>
          <w:sz w:val="27"/>
          <w:szCs w:val="27"/>
        </w:rPr>
        <w:t xml:space="preserve">R: </w:t>
      </w:r>
      <w:r>
        <w:rPr>
          <w:rStyle w:val="normaltextrun"/>
          <w:b/>
          <w:bCs/>
          <w:sz w:val="27"/>
          <w:szCs w:val="27"/>
        </w:rPr>
        <w:t>se dio una manera independiente de pensar, disputas entre grupos sociales, proyectos políticos, económicos y culturas diversas. Se puede decir que se dio la apertura a los grupos políticos de la época.</w:t>
      </w:r>
      <w:r>
        <w:rPr>
          <w:rStyle w:val="eop"/>
          <w:sz w:val="27"/>
          <w:szCs w:val="27"/>
        </w:rPr>
        <w:t> </w:t>
      </w:r>
    </w:p>
    <w:p w14:paraId="05FC78FE"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sz w:val="27"/>
          <w:szCs w:val="27"/>
        </w:rPr>
        <w:t> </w:t>
      </w:r>
    </w:p>
    <w:p w14:paraId="41BA5694"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3) Este saber administrativo público estatal marca una transición y unas dinámicas que configuran un hecho social ¿qué aconteció a la luz de estas relaciones?</w:t>
      </w:r>
      <w:r>
        <w:rPr>
          <w:rStyle w:val="eop"/>
          <w:color w:val="000000"/>
          <w:sz w:val="27"/>
          <w:szCs w:val="27"/>
        </w:rPr>
        <w:t> </w:t>
      </w:r>
    </w:p>
    <w:p w14:paraId="24984F59"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b/>
          <w:bCs/>
          <w:color w:val="FF0000"/>
          <w:sz w:val="27"/>
          <w:szCs w:val="27"/>
        </w:rPr>
        <w:t>R:</w:t>
      </w:r>
      <w:r>
        <w:rPr>
          <w:rStyle w:val="normaltextrun"/>
          <w:b/>
          <w:bCs/>
          <w:sz w:val="27"/>
          <w:szCs w:val="27"/>
        </w:rPr>
        <w:t xml:space="preserve"> se posibilito desarrollos administrativos, servicios civiles, control al poder ejecutivo por parte del parlamento, pero también se dio poco desarrollo a los métodos ejecutivos.</w:t>
      </w:r>
      <w:r>
        <w:rPr>
          <w:rStyle w:val="eop"/>
          <w:sz w:val="27"/>
          <w:szCs w:val="27"/>
        </w:rPr>
        <w:t> </w:t>
      </w:r>
    </w:p>
    <w:p w14:paraId="0228CC2C"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sz w:val="27"/>
          <w:szCs w:val="27"/>
        </w:rPr>
        <w:t> </w:t>
      </w:r>
    </w:p>
    <w:p w14:paraId="722D685B"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4) Confluyeron dos grandes concepciones dentro del marco de las sociedades europeas ante la emergencia de un saber administrativo estatal, el cual estuvo influido de una parte por un saber pastoral cristiano orientado al gobierno de los hombres y por la otra, las ambiciones del príncipe por gobernar estos territorios.</w:t>
      </w:r>
      <w:r>
        <w:rPr>
          <w:rStyle w:val="eop"/>
          <w:color w:val="000000"/>
          <w:sz w:val="27"/>
          <w:szCs w:val="27"/>
        </w:rPr>
        <w:t> </w:t>
      </w:r>
    </w:p>
    <w:p w14:paraId="530969FD"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sz w:val="27"/>
          <w:szCs w:val="27"/>
        </w:rPr>
        <w:t>(</w:t>
      </w:r>
      <w:r>
        <w:rPr>
          <w:rStyle w:val="normaltextrun"/>
          <w:b/>
          <w:bCs/>
          <w:color w:val="FF0000"/>
          <w:sz w:val="27"/>
          <w:szCs w:val="27"/>
        </w:rPr>
        <w:t>X</w:t>
      </w:r>
      <w:r>
        <w:rPr>
          <w:rStyle w:val="normaltextrun"/>
          <w:b/>
          <w:bCs/>
          <w:color w:val="000000"/>
          <w:sz w:val="27"/>
          <w:szCs w:val="27"/>
        </w:rPr>
        <w:t>)</w:t>
      </w:r>
      <w:r>
        <w:rPr>
          <w:rStyle w:val="normaltextrun"/>
          <w:color w:val="000000"/>
          <w:sz w:val="27"/>
          <w:szCs w:val="27"/>
        </w:rPr>
        <w:t xml:space="preserve"> Verdadero</w:t>
      </w:r>
      <w:r>
        <w:rPr>
          <w:rStyle w:val="eop"/>
          <w:color w:val="000000"/>
          <w:sz w:val="27"/>
          <w:szCs w:val="27"/>
        </w:rPr>
        <w:t> </w:t>
      </w:r>
    </w:p>
    <w:p w14:paraId="2B33F44A"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032F8B82"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5207BEC9"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5) … el saber administrativo de las monarquías estuvo orientado bajo dos direcciones: de un lado estaban las ciencias camerales y del otro, las ciencias de la policía, las cuales gravitaron al contexto de las doctrinas de la razón del Estado en su accionar.</w:t>
      </w:r>
      <w:r>
        <w:rPr>
          <w:rStyle w:val="eop"/>
          <w:color w:val="000000"/>
          <w:sz w:val="27"/>
          <w:szCs w:val="27"/>
        </w:rPr>
        <w:t> </w:t>
      </w:r>
    </w:p>
    <w:p w14:paraId="0E2F0695"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3D1C394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7ECE26A4"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45AD573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6) Con base en el literal anterior, estas experiencias pueden comprenderse de la siguiente forma:</w:t>
      </w:r>
      <w:r>
        <w:rPr>
          <w:rStyle w:val="eop"/>
          <w:color w:val="000000"/>
          <w:sz w:val="27"/>
          <w:szCs w:val="27"/>
        </w:rPr>
        <w:t> </w:t>
      </w:r>
    </w:p>
    <w:p w14:paraId="25F7B9B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lastRenderedPageBreak/>
        <w:t>Primero: ________________________________________________________________________________________________________________________________;</w:t>
      </w:r>
      <w:r>
        <w:rPr>
          <w:rStyle w:val="eop"/>
          <w:color w:val="000000"/>
          <w:sz w:val="27"/>
          <w:szCs w:val="27"/>
        </w:rPr>
        <w:t> </w:t>
      </w:r>
    </w:p>
    <w:p w14:paraId="2B9C6811"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Segundo:</w:t>
      </w:r>
      <w:r>
        <w:rPr>
          <w:rStyle w:val="eop"/>
          <w:color w:val="000000"/>
          <w:sz w:val="27"/>
          <w:szCs w:val="27"/>
        </w:rPr>
        <w:t> </w:t>
      </w:r>
    </w:p>
    <w:p w14:paraId="2A510BB3"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________________________________________________________________________________________________________________________________;</w:t>
      </w:r>
      <w:r>
        <w:rPr>
          <w:rStyle w:val="eop"/>
          <w:color w:val="000000"/>
          <w:sz w:val="27"/>
          <w:szCs w:val="27"/>
        </w:rPr>
        <w:t> </w:t>
      </w:r>
    </w:p>
    <w:p w14:paraId="023A9C5C"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Tercero:</w:t>
      </w:r>
      <w:r>
        <w:rPr>
          <w:rStyle w:val="eop"/>
          <w:color w:val="000000"/>
          <w:sz w:val="27"/>
          <w:szCs w:val="27"/>
        </w:rPr>
        <w:t> </w:t>
      </w:r>
    </w:p>
    <w:p w14:paraId="1D8D3018"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________________________________________________________________________________________________________________________________.</w:t>
      </w:r>
      <w:r>
        <w:rPr>
          <w:rStyle w:val="eop"/>
          <w:color w:val="000000"/>
          <w:sz w:val="27"/>
          <w:szCs w:val="27"/>
        </w:rPr>
        <w:t> </w:t>
      </w:r>
    </w:p>
    <w:p w14:paraId="4C7AC4D0"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 xml:space="preserve">7) Foucault plantea un conjunto de lecciones a través de varias obras, apoyado en las perspectivas de otros autores, sobre supuestos y aspectos generales sobre el arte de gobernar, a través de términos como: relaciones de </w:t>
      </w:r>
      <w:proofErr w:type="spellStart"/>
      <w:r>
        <w:rPr>
          <w:rStyle w:val="normaltextrun"/>
          <w:color w:val="000000"/>
          <w:sz w:val="27"/>
          <w:szCs w:val="27"/>
        </w:rPr>
        <w:t>Foulcaut</w:t>
      </w:r>
      <w:proofErr w:type="spellEnd"/>
      <w:r>
        <w:rPr>
          <w:rStyle w:val="normaltextrun"/>
          <w:color w:val="000000"/>
          <w:sz w:val="27"/>
          <w:szCs w:val="27"/>
        </w:rPr>
        <w:t xml:space="preserve"> platea un conjunto de lecciones a través de varias obras apoyando en la perspectiva de otros autores, sobre supuestos y aspectos generales sobre el arte de gobernar atreves de términos como relaciones de singularidad transcendencia y exterioridad del príncipe.</w:t>
      </w:r>
      <w:r>
        <w:rPr>
          <w:rStyle w:val="eop"/>
          <w:color w:val="000000"/>
          <w:sz w:val="27"/>
          <w:szCs w:val="27"/>
        </w:rPr>
        <w:t> </w:t>
      </w:r>
    </w:p>
    <w:p w14:paraId="1CDD43F8"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Así como la precariedad y segmentación del dominio y las relaciones entre el poder soberano y el poder pastoral del príncipe.</w:t>
      </w:r>
      <w:r>
        <w:rPr>
          <w:rStyle w:val="eop"/>
          <w:color w:val="000000"/>
          <w:sz w:val="27"/>
          <w:szCs w:val="27"/>
        </w:rPr>
        <w:t> </w:t>
      </w:r>
    </w:p>
    <w:p w14:paraId="6F8543DA"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lang w:val="es-ES"/>
        </w:rPr>
      </w:pPr>
      <w:r>
        <w:rPr>
          <w:rStyle w:val="eop"/>
          <w:color w:val="000000"/>
          <w:sz w:val="27"/>
          <w:szCs w:val="27"/>
          <w:lang w:val="es-ES"/>
        </w:rPr>
        <w:t> </w:t>
      </w:r>
    </w:p>
    <w:p w14:paraId="6688FC54"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8) Se destaca la singularidad del príncipe, dado por:</w:t>
      </w:r>
      <w:r>
        <w:rPr>
          <w:rStyle w:val="normaltextrun"/>
          <w:rFonts w:ascii="Arial" w:hAnsi="Arial" w:cs="Arial"/>
          <w:color w:val="4D5156"/>
        </w:rPr>
        <w:t> </w:t>
      </w:r>
      <w:r>
        <w:rPr>
          <w:rStyle w:val="normaltextrun"/>
          <w:rFonts w:ascii="Arial" w:hAnsi="Arial" w:cs="Arial"/>
          <w:color w:val="040C28"/>
        </w:rPr>
        <w:t>el poder no es algo que posee la clase dominante; postula que no es una propiedad, sino que es una estrategia</w:t>
      </w:r>
      <w:r>
        <w:rPr>
          <w:rStyle w:val="normaltextrun"/>
          <w:rFonts w:ascii="Arial" w:hAnsi="Arial" w:cs="Arial"/>
          <w:color w:val="4D5156"/>
        </w:rPr>
        <w:t>. Es decir, el poder no se posee, se ejerce. En tal sentido, sus efectos no son atribuibles a una apropiación sino a ciertos dispositivos que le permiten funcionar plenamente</w:t>
      </w:r>
      <w:r>
        <w:rPr>
          <w:rStyle w:val="normaltextrun"/>
          <w:color w:val="000000"/>
          <w:sz w:val="27"/>
          <w:szCs w:val="27"/>
        </w:rPr>
        <w:t>.</w:t>
      </w:r>
      <w:r>
        <w:rPr>
          <w:rStyle w:val="eop"/>
          <w:color w:val="000000"/>
          <w:sz w:val="27"/>
          <w:szCs w:val="27"/>
        </w:rPr>
        <w:t> </w:t>
      </w:r>
    </w:p>
    <w:p w14:paraId="3044FF5A"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6204FB8E"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9) … las relaciones del príncipe con el principado siempre estuvieron dentro de un nivel propio de armonía y legitimación…</w:t>
      </w:r>
      <w:r>
        <w:rPr>
          <w:rStyle w:val="eop"/>
          <w:color w:val="000000"/>
          <w:sz w:val="27"/>
          <w:szCs w:val="27"/>
        </w:rPr>
        <w:t> </w:t>
      </w:r>
    </w:p>
    <w:p w14:paraId="74336AF2"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proofErr w:type="gramStart"/>
      <w:r>
        <w:rPr>
          <w:rStyle w:val="normaltextrun"/>
          <w:b/>
          <w:bCs/>
          <w:color w:val="FF0000"/>
          <w:sz w:val="27"/>
          <w:szCs w:val="27"/>
        </w:rPr>
        <w:t>X</w:t>
      </w:r>
      <w:r>
        <w:rPr>
          <w:rStyle w:val="normaltextrun"/>
          <w:color w:val="000000"/>
          <w:sz w:val="27"/>
          <w:szCs w:val="27"/>
        </w:rPr>
        <w:t xml:space="preserve"> )</w:t>
      </w:r>
      <w:proofErr w:type="gramEnd"/>
      <w:r>
        <w:rPr>
          <w:rStyle w:val="normaltextrun"/>
          <w:color w:val="000000"/>
          <w:sz w:val="27"/>
          <w:szCs w:val="27"/>
        </w:rPr>
        <w:t xml:space="preserve"> Verdadero</w:t>
      </w:r>
      <w:r>
        <w:rPr>
          <w:rStyle w:val="eop"/>
          <w:color w:val="000000"/>
          <w:sz w:val="27"/>
          <w:szCs w:val="27"/>
        </w:rPr>
        <w:t> </w:t>
      </w:r>
    </w:p>
    <w:p w14:paraId="739AC97C"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143098C1"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2760DD96"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 xml:space="preserve">10) </w:t>
      </w:r>
      <w:proofErr w:type="spellStart"/>
      <w:r>
        <w:rPr>
          <w:rStyle w:val="normaltextrun"/>
          <w:color w:val="000000"/>
          <w:sz w:val="27"/>
          <w:szCs w:val="27"/>
        </w:rPr>
        <w:t>Foucoult</w:t>
      </w:r>
      <w:proofErr w:type="spellEnd"/>
      <w:r>
        <w:rPr>
          <w:rStyle w:val="normaltextrun"/>
          <w:color w:val="000000"/>
          <w:sz w:val="27"/>
          <w:szCs w:val="27"/>
        </w:rPr>
        <w:t xml:space="preserve"> sostiene que tanto príncipe como vasallos actuaban de manera relacional sobre las formas de poder existentes, pero resalta la autonomía que mantenía el conjunto de doctrinas teológicas y jurídicas en estos estados.</w:t>
      </w:r>
      <w:r>
        <w:rPr>
          <w:rStyle w:val="eop"/>
          <w:color w:val="000000"/>
          <w:sz w:val="27"/>
          <w:szCs w:val="27"/>
        </w:rPr>
        <w:t> </w:t>
      </w:r>
    </w:p>
    <w:p w14:paraId="4A21832E"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02B264B1"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10CD79C6"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35C55F80"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11) … las lógicas de la acción pastoral se soportaron desde 3 aspectos, resume estos:</w:t>
      </w:r>
      <w:r>
        <w:rPr>
          <w:rStyle w:val="eop"/>
          <w:color w:val="000000"/>
          <w:sz w:val="27"/>
          <w:szCs w:val="27"/>
        </w:rPr>
        <w:t> </w:t>
      </w:r>
    </w:p>
    <w:p w14:paraId="6FED6F50"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b/>
          <w:bCs/>
          <w:color w:val="FF0000"/>
          <w:sz w:val="27"/>
          <w:szCs w:val="27"/>
        </w:rPr>
        <w:t>R:/ </w:t>
      </w:r>
      <w:r>
        <w:rPr>
          <w:rStyle w:val="eop"/>
          <w:color w:val="FF0000"/>
          <w:sz w:val="27"/>
          <w:szCs w:val="27"/>
        </w:rPr>
        <w:t> </w:t>
      </w:r>
    </w:p>
    <w:p w14:paraId="02D44AA6"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sz w:val="27"/>
          <w:szCs w:val="27"/>
        </w:rPr>
        <w:t>1. Corresponde a la salvación como objetivo esencial que encamina a la comunidad y a los individuos con el propósito de protegerlas.</w:t>
      </w:r>
      <w:r>
        <w:rPr>
          <w:rStyle w:val="eop"/>
          <w:sz w:val="27"/>
          <w:szCs w:val="27"/>
        </w:rPr>
        <w:t> </w:t>
      </w:r>
    </w:p>
    <w:p w14:paraId="25407C14"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sz w:val="27"/>
          <w:szCs w:val="27"/>
        </w:rPr>
        <w:t>2. Hace referencia a la ley como expresión de un orden al que es necesario someterse debe ser mantenido por voluntad de Dios para lograr la salvación.</w:t>
      </w:r>
      <w:r>
        <w:rPr>
          <w:rStyle w:val="eop"/>
          <w:sz w:val="27"/>
          <w:szCs w:val="27"/>
        </w:rPr>
        <w:t> </w:t>
      </w:r>
    </w:p>
    <w:p w14:paraId="35E4C078"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sz w:val="27"/>
          <w:szCs w:val="27"/>
        </w:rPr>
        <w:lastRenderedPageBreak/>
        <w:t xml:space="preserve">3. Corresponde a la verdad, en tanto que al ser profesada y </w:t>
      </w:r>
      <w:proofErr w:type="spellStart"/>
      <w:r>
        <w:rPr>
          <w:rStyle w:val="normaltextrun"/>
          <w:sz w:val="27"/>
          <w:szCs w:val="27"/>
        </w:rPr>
        <w:t>creese</w:t>
      </w:r>
      <w:proofErr w:type="spellEnd"/>
      <w:r>
        <w:rPr>
          <w:rStyle w:val="normaltextrun"/>
          <w:sz w:val="27"/>
          <w:szCs w:val="27"/>
        </w:rPr>
        <w:t xml:space="preserve"> en ella garantiza el sometimiento a la ley y la posibilita el logro de la salvación.</w:t>
      </w:r>
      <w:r>
        <w:rPr>
          <w:rStyle w:val="eop"/>
          <w:sz w:val="27"/>
          <w:szCs w:val="27"/>
        </w:rPr>
        <w:t> </w:t>
      </w:r>
    </w:p>
    <w:p w14:paraId="23B884BA"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sz w:val="27"/>
          <w:szCs w:val="27"/>
        </w:rPr>
        <w:t> </w:t>
      </w:r>
    </w:p>
    <w:p w14:paraId="78C891D5"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12) … la literatura de consejos al príncipe estuvo orientada sólo en fortalecer el poder y dominio de este como protector del estado, a través de las armas y de la estrategia militar …</w:t>
      </w:r>
      <w:r>
        <w:rPr>
          <w:rStyle w:val="eop"/>
          <w:color w:val="000000"/>
          <w:sz w:val="27"/>
          <w:szCs w:val="27"/>
        </w:rPr>
        <w:t> </w:t>
      </w:r>
    </w:p>
    <w:p w14:paraId="418F9669"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b/>
          <w:bCs/>
          <w:sz w:val="27"/>
          <w:szCs w:val="27"/>
        </w:rPr>
        <w:t>(</w:t>
      </w:r>
      <w:r>
        <w:rPr>
          <w:rStyle w:val="normaltextrun"/>
          <w:b/>
          <w:bCs/>
          <w:color w:val="FF0000"/>
          <w:sz w:val="27"/>
          <w:szCs w:val="27"/>
        </w:rPr>
        <w:t>V</w:t>
      </w:r>
      <w:r>
        <w:rPr>
          <w:rStyle w:val="normaltextrun"/>
          <w:b/>
          <w:bCs/>
          <w:sz w:val="27"/>
          <w:szCs w:val="27"/>
        </w:rPr>
        <w:t>)</w:t>
      </w:r>
      <w:r>
        <w:rPr>
          <w:rStyle w:val="normaltextrun"/>
          <w:color w:val="000000"/>
          <w:sz w:val="27"/>
          <w:szCs w:val="27"/>
        </w:rPr>
        <w:t xml:space="preserve"> Verdadero</w:t>
      </w:r>
      <w:r>
        <w:rPr>
          <w:rStyle w:val="eop"/>
          <w:color w:val="000000"/>
          <w:sz w:val="27"/>
          <w:szCs w:val="27"/>
        </w:rPr>
        <w:t> </w:t>
      </w:r>
    </w:p>
    <w:p w14:paraId="3C8A01B4"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15701BC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08E65C6A"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13) … el saber administrativo es el resultado de doctrinas sostenidas por las ciencias camerales y de la policía que le dan existencia al estado …</w:t>
      </w:r>
      <w:r>
        <w:rPr>
          <w:rStyle w:val="eop"/>
          <w:color w:val="000000"/>
          <w:sz w:val="27"/>
          <w:szCs w:val="27"/>
        </w:rPr>
        <w:t> </w:t>
      </w:r>
    </w:p>
    <w:p w14:paraId="08740E0D"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674BBD65"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5FADC021"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27B0962B"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14) … las doctrinas como técnicas de gobierno de los estados monárquicos están soportadas sobre la base de problemas que se articulan a objetivos y dominios sujetos a ser intervenidos…</w:t>
      </w:r>
      <w:r>
        <w:rPr>
          <w:rStyle w:val="eop"/>
          <w:color w:val="000000"/>
          <w:sz w:val="27"/>
          <w:szCs w:val="27"/>
        </w:rPr>
        <w:t> </w:t>
      </w:r>
    </w:p>
    <w:p w14:paraId="3C7DC3D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3FCEEF3D"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00BCD2BA"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66ECDBB2"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 xml:space="preserve">15) … la </w:t>
      </w:r>
      <w:proofErr w:type="gramStart"/>
      <w:r>
        <w:rPr>
          <w:rStyle w:val="normaltextrun"/>
          <w:color w:val="000000"/>
          <w:sz w:val="27"/>
          <w:szCs w:val="27"/>
        </w:rPr>
        <w:t>religión</w:t>
      </w:r>
      <w:proofErr w:type="gramEnd"/>
      <w:r>
        <w:rPr>
          <w:rStyle w:val="normaltextrun"/>
          <w:color w:val="000000"/>
          <w:sz w:val="27"/>
          <w:szCs w:val="27"/>
        </w:rPr>
        <w:t xml:space="preserve"> así como la construcción de carreteras, puertos, edificaciones, el abastecimiento, las fábricas, etc., eran de naturaleza y control de la ciencia </w:t>
      </w:r>
      <w:proofErr w:type="spellStart"/>
      <w:r>
        <w:rPr>
          <w:rStyle w:val="normaltextrun"/>
          <w:color w:val="000000"/>
          <w:sz w:val="27"/>
          <w:szCs w:val="27"/>
        </w:rPr>
        <w:t>cameralista</w:t>
      </w:r>
      <w:proofErr w:type="spellEnd"/>
      <w:r>
        <w:rPr>
          <w:rStyle w:val="normaltextrun"/>
          <w:color w:val="000000"/>
          <w:sz w:val="27"/>
          <w:szCs w:val="27"/>
        </w:rPr>
        <w:t>.</w:t>
      </w:r>
      <w:r>
        <w:rPr>
          <w:rStyle w:val="eop"/>
          <w:color w:val="000000"/>
          <w:sz w:val="27"/>
          <w:szCs w:val="27"/>
        </w:rPr>
        <w:t> </w:t>
      </w:r>
    </w:p>
    <w:p w14:paraId="27B5295D"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6C0090BA"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6CBD1565"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2CEABE33"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16) La población es sometida a la ley del monarca y a sus encuadramientos reglamentarios y jurídicos, por lo tanto, asegura la riqueza que le garantiza la existencia y poder al estado.</w:t>
      </w:r>
      <w:r>
        <w:rPr>
          <w:rStyle w:val="eop"/>
          <w:color w:val="000000"/>
          <w:sz w:val="27"/>
          <w:szCs w:val="27"/>
        </w:rPr>
        <w:t> </w:t>
      </w:r>
    </w:p>
    <w:p w14:paraId="448F83C4"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50BEDCDB"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452B918E"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337BBFD1"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 xml:space="preserve">17) … desde el contexto mercantilista y </w:t>
      </w:r>
      <w:proofErr w:type="spellStart"/>
      <w:r>
        <w:rPr>
          <w:rStyle w:val="normaltextrun"/>
          <w:color w:val="000000"/>
          <w:sz w:val="27"/>
          <w:szCs w:val="27"/>
        </w:rPr>
        <w:t>cameralista</w:t>
      </w:r>
      <w:proofErr w:type="spellEnd"/>
      <w:r>
        <w:rPr>
          <w:rStyle w:val="normaltextrun"/>
          <w:color w:val="000000"/>
          <w:sz w:val="27"/>
          <w:szCs w:val="27"/>
        </w:rPr>
        <w:t xml:space="preserve"> la población participa y entra a formar parte de la fuerza productiva; formas de poder </w:t>
      </w:r>
      <w:proofErr w:type="gramStart"/>
      <w:r>
        <w:rPr>
          <w:rStyle w:val="normaltextrun"/>
          <w:color w:val="000000"/>
          <w:sz w:val="27"/>
          <w:szCs w:val="27"/>
        </w:rPr>
        <w:t>que</w:t>
      </w:r>
      <w:proofErr w:type="gramEnd"/>
      <w:r>
        <w:rPr>
          <w:rStyle w:val="normaltextrun"/>
          <w:color w:val="000000"/>
          <w:sz w:val="27"/>
          <w:szCs w:val="27"/>
        </w:rPr>
        <w:t xml:space="preserve"> en vez de oponerse, se fusionan.</w:t>
      </w:r>
      <w:r>
        <w:rPr>
          <w:rStyle w:val="eop"/>
          <w:color w:val="000000"/>
          <w:sz w:val="27"/>
          <w:szCs w:val="27"/>
        </w:rPr>
        <w:t> </w:t>
      </w:r>
    </w:p>
    <w:p w14:paraId="2D7A767D"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4E2070C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4D935430"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2811A3BC"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18) Argumenta tu posición sobre el literal 2.1.3.4 Poder soberano y ley (no más de 1 página)</w:t>
      </w:r>
      <w:r>
        <w:rPr>
          <w:rStyle w:val="eop"/>
          <w:color w:val="000000"/>
          <w:sz w:val="27"/>
          <w:szCs w:val="27"/>
        </w:rPr>
        <w:t> </w:t>
      </w:r>
    </w:p>
    <w:p w14:paraId="47C32529"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b/>
          <w:bCs/>
          <w:color w:val="FF0000"/>
          <w:sz w:val="27"/>
          <w:szCs w:val="27"/>
        </w:rPr>
        <w:t>R:/ </w:t>
      </w:r>
      <w:r>
        <w:rPr>
          <w:rStyle w:val="eop"/>
          <w:color w:val="FF0000"/>
          <w:sz w:val="27"/>
          <w:szCs w:val="27"/>
        </w:rPr>
        <w:t> </w:t>
      </w:r>
    </w:p>
    <w:p w14:paraId="247562C6"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sz w:val="27"/>
          <w:szCs w:val="27"/>
        </w:rPr>
        <w:lastRenderedPageBreak/>
        <w:t>En conjunto el poder soberano y la ley están estrechamente relacionados en la medida en que el poder soberano establece la autoridad para crear y aplicar las leyes dentro de un territorio especifico. La ley, a su vez, refleja y define el ejercicio del poder soberano al establecer un sistema de normas que rige la vida y las interacciones en una sociedad. Ambos conceptos son fundamentales para la organización y la estabilidad de un estado o una nación.</w:t>
      </w:r>
      <w:r>
        <w:rPr>
          <w:rStyle w:val="eop"/>
          <w:sz w:val="27"/>
          <w:szCs w:val="27"/>
        </w:rPr>
        <w:t> </w:t>
      </w:r>
    </w:p>
    <w:p w14:paraId="465B0758"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sz w:val="27"/>
          <w:szCs w:val="27"/>
        </w:rPr>
        <w:t> </w:t>
      </w:r>
    </w:p>
    <w:p w14:paraId="2D358466"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19) La tesis problémica de potenciar las fuerzas del estado, reconociendo la naturaleza endógena de estos, para que cada uno establezca, conserve y expanda sus fuerzas de competencia con otros estados, no conduciéndolos a rivalidades, sino</w:t>
      </w:r>
      <w:r>
        <w:rPr>
          <w:rStyle w:val="eop"/>
          <w:color w:val="000000"/>
          <w:sz w:val="27"/>
          <w:szCs w:val="27"/>
        </w:rPr>
        <w:t> </w:t>
      </w:r>
    </w:p>
    <w:p w14:paraId="79251731"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orientarlos política y económicamente a que armonicen, identifiquen y calculen sus fuerzas.</w:t>
      </w:r>
      <w:r>
        <w:rPr>
          <w:rStyle w:val="eop"/>
          <w:color w:val="000000"/>
          <w:sz w:val="27"/>
          <w:szCs w:val="27"/>
        </w:rPr>
        <w:t> </w:t>
      </w:r>
    </w:p>
    <w:p w14:paraId="1EF7A059"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1CCF3F64"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55BF96A0"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320253EA"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20) … en las postrimerías del siglo XVIII e inicios del XIX la consolidación del liberalismo la economía política y la crisis de los estados absolutos, se le da paso a un nuevo saber administrativo…</w:t>
      </w:r>
      <w:r>
        <w:rPr>
          <w:rStyle w:val="eop"/>
          <w:color w:val="000000"/>
          <w:sz w:val="27"/>
          <w:szCs w:val="27"/>
        </w:rPr>
        <w:t> </w:t>
      </w:r>
    </w:p>
    <w:p w14:paraId="1E59FF0B"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7"/>
          <w:szCs w:val="27"/>
        </w:rPr>
        <w:t>(</w:t>
      </w:r>
      <w:r>
        <w:rPr>
          <w:rStyle w:val="normaltextrun"/>
          <w:b/>
          <w:bCs/>
          <w:color w:val="FF0000"/>
          <w:sz w:val="27"/>
          <w:szCs w:val="27"/>
        </w:rPr>
        <w:t>X</w:t>
      </w:r>
      <w:r>
        <w:rPr>
          <w:rStyle w:val="normaltextrun"/>
          <w:color w:val="000000"/>
          <w:sz w:val="27"/>
          <w:szCs w:val="27"/>
        </w:rPr>
        <w:t>) Verdadero</w:t>
      </w:r>
      <w:r>
        <w:rPr>
          <w:rStyle w:val="eop"/>
          <w:color w:val="000000"/>
          <w:sz w:val="27"/>
          <w:szCs w:val="27"/>
        </w:rPr>
        <w:t> </w:t>
      </w:r>
    </w:p>
    <w:p w14:paraId="7D9A03F6"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27"/>
          <w:szCs w:val="27"/>
        </w:rPr>
        <w:t>( )</w:t>
      </w:r>
      <w:proofErr w:type="gramEnd"/>
      <w:r>
        <w:rPr>
          <w:rStyle w:val="normaltextrun"/>
          <w:color w:val="000000"/>
          <w:sz w:val="27"/>
          <w:szCs w:val="27"/>
        </w:rPr>
        <w:t xml:space="preserve"> Falso</w:t>
      </w:r>
      <w:r>
        <w:rPr>
          <w:rStyle w:val="eop"/>
          <w:color w:val="000000"/>
          <w:sz w:val="27"/>
          <w:szCs w:val="27"/>
        </w:rPr>
        <w:t> </w:t>
      </w:r>
    </w:p>
    <w:p w14:paraId="1896F2B3"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color w:val="000000"/>
          <w:sz w:val="27"/>
          <w:szCs w:val="27"/>
        </w:rPr>
        <w:t> </w:t>
      </w:r>
    </w:p>
    <w:p w14:paraId="71E97A17" w14:textId="77777777" w:rsidR="009715E2" w:rsidRDefault="009715E2" w:rsidP="009715E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32"/>
          <w:szCs w:val="32"/>
        </w:rPr>
        <w:t> </w:t>
      </w:r>
    </w:p>
    <w:p w14:paraId="30834159" w14:textId="19861106" w:rsidR="00D77D5B" w:rsidRDefault="00D77D5B"/>
    <w:sectPr w:rsidR="00D77D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E2"/>
    <w:rsid w:val="009715E2"/>
    <w:rsid w:val="00B06FA0"/>
    <w:rsid w:val="00D77D5B"/>
    <w:rsid w:val="00DC7C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812D"/>
  <w15:chartTrackingRefBased/>
  <w15:docId w15:val="{82692E3A-C45D-4A6B-BC08-0F6FCF36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FA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B06FA0"/>
    <w:rPr>
      <w:rFonts w:eastAsia="Times New Roman" w:cs="Times New Roman"/>
    </w:rPr>
  </w:style>
  <w:style w:type="paragraph" w:styleId="Prrafodelista">
    <w:name w:val="List Paragraph"/>
    <w:basedOn w:val="Normal"/>
    <w:uiPriority w:val="1"/>
    <w:qFormat/>
    <w:rsid w:val="00B06FA0"/>
    <w:rPr>
      <w:rFonts w:eastAsia="Times New Roman" w:cs="Times New Roman"/>
    </w:rPr>
  </w:style>
  <w:style w:type="paragraph" w:customStyle="1" w:styleId="paragraph">
    <w:name w:val="paragraph"/>
    <w:basedOn w:val="Normal"/>
    <w:rsid w:val="009715E2"/>
    <w:pPr>
      <w:widowControl/>
      <w:autoSpaceDE/>
      <w:autoSpaceDN/>
      <w:spacing w:before="100" w:beforeAutospacing="1" w:after="100" w:afterAutospacing="1"/>
    </w:pPr>
    <w:rPr>
      <w:rFonts w:eastAsia="Times New Roman" w:cs="Times New Roman"/>
      <w:sz w:val="24"/>
      <w:szCs w:val="24"/>
      <w:lang w:eastAsia="es-CO"/>
    </w:rPr>
  </w:style>
  <w:style w:type="character" w:customStyle="1" w:styleId="eop">
    <w:name w:val="eop"/>
    <w:basedOn w:val="Fuentedeprrafopredeter"/>
    <w:rsid w:val="009715E2"/>
  </w:style>
  <w:style w:type="character" w:customStyle="1" w:styleId="normaltextrun">
    <w:name w:val="normaltextrun"/>
    <w:basedOn w:val="Fuentedeprrafopredeter"/>
    <w:rsid w:val="00971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731038">
      <w:bodyDiv w:val="1"/>
      <w:marLeft w:val="0"/>
      <w:marRight w:val="0"/>
      <w:marTop w:val="0"/>
      <w:marBottom w:val="0"/>
      <w:divBdr>
        <w:top w:val="none" w:sz="0" w:space="0" w:color="auto"/>
        <w:left w:val="none" w:sz="0" w:space="0" w:color="auto"/>
        <w:bottom w:val="none" w:sz="0" w:space="0" w:color="auto"/>
        <w:right w:val="none" w:sz="0" w:space="0" w:color="auto"/>
      </w:divBdr>
      <w:divsChild>
        <w:div w:id="1799374445">
          <w:marLeft w:val="0"/>
          <w:marRight w:val="0"/>
          <w:marTop w:val="0"/>
          <w:marBottom w:val="0"/>
          <w:divBdr>
            <w:top w:val="none" w:sz="0" w:space="0" w:color="auto"/>
            <w:left w:val="none" w:sz="0" w:space="0" w:color="auto"/>
            <w:bottom w:val="none" w:sz="0" w:space="0" w:color="auto"/>
            <w:right w:val="none" w:sz="0" w:space="0" w:color="auto"/>
          </w:divBdr>
        </w:div>
        <w:div w:id="1532299158">
          <w:marLeft w:val="0"/>
          <w:marRight w:val="0"/>
          <w:marTop w:val="0"/>
          <w:marBottom w:val="0"/>
          <w:divBdr>
            <w:top w:val="none" w:sz="0" w:space="0" w:color="auto"/>
            <w:left w:val="none" w:sz="0" w:space="0" w:color="auto"/>
            <w:bottom w:val="none" w:sz="0" w:space="0" w:color="auto"/>
            <w:right w:val="none" w:sz="0" w:space="0" w:color="auto"/>
          </w:divBdr>
        </w:div>
        <w:div w:id="554775378">
          <w:marLeft w:val="0"/>
          <w:marRight w:val="0"/>
          <w:marTop w:val="0"/>
          <w:marBottom w:val="0"/>
          <w:divBdr>
            <w:top w:val="none" w:sz="0" w:space="0" w:color="auto"/>
            <w:left w:val="none" w:sz="0" w:space="0" w:color="auto"/>
            <w:bottom w:val="none" w:sz="0" w:space="0" w:color="auto"/>
            <w:right w:val="none" w:sz="0" w:space="0" w:color="auto"/>
          </w:divBdr>
        </w:div>
        <w:div w:id="1745105598">
          <w:marLeft w:val="0"/>
          <w:marRight w:val="0"/>
          <w:marTop w:val="0"/>
          <w:marBottom w:val="0"/>
          <w:divBdr>
            <w:top w:val="none" w:sz="0" w:space="0" w:color="auto"/>
            <w:left w:val="none" w:sz="0" w:space="0" w:color="auto"/>
            <w:bottom w:val="none" w:sz="0" w:space="0" w:color="auto"/>
            <w:right w:val="none" w:sz="0" w:space="0" w:color="auto"/>
          </w:divBdr>
        </w:div>
        <w:div w:id="991253314">
          <w:marLeft w:val="0"/>
          <w:marRight w:val="0"/>
          <w:marTop w:val="0"/>
          <w:marBottom w:val="0"/>
          <w:divBdr>
            <w:top w:val="none" w:sz="0" w:space="0" w:color="auto"/>
            <w:left w:val="none" w:sz="0" w:space="0" w:color="auto"/>
            <w:bottom w:val="none" w:sz="0" w:space="0" w:color="auto"/>
            <w:right w:val="none" w:sz="0" w:space="0" w:color="auto"/>
          </w:divBdr>
        </w:div>
        <w:div w:id="557282871">
          <w:marLeft w:val="0"/>
          <w:marRight w:val="0"/>
          <w:marTop w:val="0"/>
          <w:marBottom w:val="0"/>
          <w:divBdr>
            <w:top w:val="none" w:sz="0" w:space="0" w:color="auto"/>
            <w:left w:val="none" w:sz="0" w:space="0" w:color="auto"/>
            <w:bottom w:val="none" w:sz="0" w:space="0" w:color="auto"/>
            <w:right w:val="none" w:sz="0" w:space="0" w:color="auto"/>
          </w:divBdr>
        </w:div>
        <w:div w:id="981888033">
          <w:marLeft w:val="0"/>
          <w:marRight w:val="0"/>
          <w:marTop w:val="0"/>
          <w:marBottom w:val="0"/>
          <w:divBdr>
            <w:top w:val="none" w:sz="0" w:space="0" w:color="auto"/>
            <w:left w:val="none" w:sz="0" w:space="0" w:color="auto"/>
            <w:bottom w:val="none" w:sz="0" w:space="0" w:color="auto"/>
            <w:right w:val="none" w:sz="0" w:space="0" w:color="auto"/>
          </w:divBdr>
        </w:div>
        <w:div w:id="1171211914">
          <w:marLeft w:val="0"/>
          <w:marRight w:val="0"/>
          <w:marTop w:val="0"/>
          <w:marBottom w:val="0"/>
          <w:divBdr>
            <w:top w:val="none" w:sz="0" w:space="0" w:color="auto"/>
            <w:left w:val="none" w:sz="0" w:space="0" w:color="auto"/>
            <w:bottom w:val="none" w:sz="0" w:space="0" w:color="auto"/>
            <w:right w:val="none" w:sz="0" w:space="0" w:color="auto"/>
          </w:divBdr>
        </w:div>
        <w:div w:id="1201355569">
          <w:marLeft w:val="0"/>
          <w:marRight w:val="0"/>
          <w:marTop w:val="0"/>
          <w:marBottom w:val="0"/>
          <w:divBdr>
            <w:top w:val="none" w:sz="0" w:space="0" w:color="auto"/>
            <w:left w:val="none" w:sz="0" w:space="0" w:color="auto"/>
            <w:bottom w:val="none" w:sz="0" w:space="0" w:color="auto"/>
            <w:right w:val="none" w:sz="0" w:space="0" w:color="auto"/>
          </w:divBdr>
        </w:div>
        <w:div w:id="1928879708">
          <w:marLeft w:val="0"/>
          <w:marRight w:val="0"/>
          <w:marTop w:val="0"/>
          <w:marBottom w:val="0"/>
          <w:divBdr>
            <w:top w:val="none" w:sz="0" w:space="0" w:color="auto"/>
            <w:left w:val="none" w:sz="0" w:space="0" w:color="auto"/>
            <w:bottom w:val="none" w:sz="0" w:space="0" w:color="auto"/>
            <w:right w:val="none" w:sz="0" w:space="0" w:color="auto"/>
          </w:divBdr>
        </w:div>
        <w:div w:id="209266953">
          <w:marLeft w:val="0"/>
          <w:marRight w:val="0"/>
          <w:marTop w:val="0"/>
          <w:marBottom w:val="0"/>
          <w:divBdr>
            <w:top w:val="none" w:sz="0" w:space="0" w:color="auto"/>
            <w:left w:val="none" w:sz="0" w:space="0" w:color="auto"/>
            <w:bottom w:val="none" w:sz="0" w:space="0" w:color="auto"/>
            <w:right w:val="none" w:sz="0" w:space="0" w:color="auto"/>
          </w:divBdr>
        </w:div>
        <w:div w:id="1293949511">
          <w:marLeft w:val="0"/>
          <w:marRight w:val="0"/>
          <w:marTop w:val="0"/>
          <w:marBottom w:val="0"/>
          <w:divBdr>
            <w:top w:val="none" w:sz="0" w:space="0" w:color="auto"/>
            <w:left w:val="none" w:sz="0" w:space="0" w:color="auto"/>
            <w:bottom w:val="none" w:sz="0" w:space="0" w:color="auto"/>
            <w:right w:val="none" w:sz="0" w:space="0" w:color="auto"/>
          </w:divBdr>
        </w:div>
        <w:div w:id="680276045">
          <w:marLeft w:val="0"/>
          <w:marRight w:val="0"/>
          <w:marTop w:val="0"/>
          <w:marBottom w:val="0"/>
          <w:divBdr>
            <w:top w:val="none" w:sz="0" w:space="0" w:color="auto"/>
            <w:left w:val="none" w:sz="0" w:space="0" w:color="auto"/>
            <w:bottom w:val="none" w:sz="0" w:space="0" w:color="auto"/>
            <w:right w:val="none" w:sz="0" w:space="0" w:color="auto"/>
          </w:divBdr>
        </w:div>
        <w:div w:id="223684574">
          <w:marLeft w:val="0"/>
          <w:marRight w:val="0"/>
          <w:marTop w:val="0"/>
          <w:marBottom w:val="0"/>
          <w:divBdr>
            <w:top w:val="none" w:sz="0" w:space="0" w:color="auto"/>
            <w:left w:val="none" w:sz="0" w:space="0" w:color="auto"/>
            <w:bottom w:val="none" w:sz="0" w:space="0" w:color="auto"/>
            <w:right w:val="none" w:sz="0" w:space="0" w:color="auto"/>
          </w:divBdr>
        </w:div>
        <w:div w:id="60906641">
          <w:marLeft w:val="0"/>
          <w:marRight w:val="0"/>
          <w:marTop w:val="0"/>
          <w:marBottom w:val="0"/>
          <w:divBdr>
            <w:top w:val="none" w:sz="0" w:space="0" w:color="auto"/>
            <w:left w:val="none" w:sz="0" w:space="0" w:color="auto"/>
            <w:bottom w:val="none" w:sz="0" w:space="0" w:color="auto"/>
            <w:right w:val="none" w:sz="0" w:space="0" w:color="auto"/>
          </w:divBdr>
        </w:div>
        <w:div w:id="1561668435">
          <w:marLeft w:val="0"/>
          <w:marRight w:val="0"/>
          <w:marTop w:val="0"/>
          <w:marBottom w:val="0"/>
          <w:divBdr>
            <w:top w:val="none" w:sz="0" w:space="0" w:color="auto"/>
            <w:left w:val="none" w:sz="0" w:space="0" w:color="auto"/>
            <w:bottom w:val="none" w:sz="0" w:space="0" w:color="auto"/>
            <w:right w:val="none" w:sz="0" w:space="0" w:color="auto"/>
          </w:divBdr>
        </w:div>
        <w:div w:id="839276261">
          <w:marLeft w:val="0"/>
          <w:marRight w:val="0"/>
          <w:marTop w:val="0"/>
          <w:marBottom w:val="0"/>
          <w:divBdr>
            <w:top w:val="none" w:sz="0" w:space="0" w:color="auto"/>
            <w:left w:val="none" w:sz="0" w:space="0" w:color="auto"/>
            <w:bottom w:val="none" w:sz="0" w:space="0" w:color="auto"/>
            <w:right w:val="none" w:sz="0" w:space="0" w:color="auto"/>
          </w:divBdr>
        </w:div>
        <w:div w:id="841119879">
          <w:marLeft w:val="0"/>
          <w:marRight w:val="0"/>
          <w:marTop w:val="0"/>
          <w:marBottom w:val="0"/>
          <w:divBdr>
            <w:top w:val="none" w:sz="0" w:space="0" w:color="auto"/>
            <w:left w:val="none" w:sz="0" w:space="0" w:color="auto"/>
            <w:bottom w:val="none" w:sz="0" w:space="0" w:color="auto"/>
            <w:right w:val="none" w:sz="0" w:space="0" w:color="auto"/>
          </w:divBdr>
        </w:div>
        <w:div w:id="106241128">
          <w:marLeft w:val="0"/>
          <w:marRight w:val="0"/>
          <w:marTop w:val="0"/>
          <w:marBottom w:val="0"/>
          <w:divBdr>
            <w:top w:val="none" w:sz="0" w:space="0" w:color="auto"/>
            <w:left w:val="none" w:sz="0" w:space="0" w:color="auto"/>
            <w:bottom w:val="none" w:sz="0" w:space="0" w:color="auto"/>
            <w:right w:val="none" w:sz="0" w:space="0" w:color="auto"/>
          </w:divBdr>
        </w:div>
        <w:div w:id="1107584467">
          <w:marLeft w:val="0"/>
          <w:marRight w:val="0"/>
          <w:marTop w:val="0"/>
          <w:marBottom w:val="0"/>
          <w:divBdr>
            <w:top w:val="none" w:sz="0" w:space="0" w:color="auto"/>
            <w:left w:val="none" w:sz="0" w:space="0" w:color="auto"/>
            <w:bottom w:val="none" w:sz="0" w:space="0" w:color="auto"/>
            <w:right w:val="none" w:sz="0" w:space="0" w:color="auto"/>
          </w:divBdr>
        </w:div>
        <w:div w:id="97529481">
          <w:marLeft w:val="0"/>
          <w:marRight w:val="0"/>
          <w:marTop w:val="0"/>
          <w:marBottom w:val="0"/>
          <w:divBdr>
            <w:top w:val="none" w:sz="0" w:space="0" w:color="auto"/>
            <w:left w:val="none" w:sz="0" w:space="0" w:color="auto"/>
            <w:bottom w:val="none" w:sz="0" w:space="0" w:color="auto"/>
            <w:right w:val="none" w:sz="0" w:space="0" w:color="auto"/>
          </w:divBdr>
        </w:div>
        <w:div w:id="1199970181">
          <w:marLeft w:val="0"/>
          <w:marRight w:val="0"/>
          <w:marTop w:val="0"/>
          <w:marBottom w:val="0"/>
          <w:divBdr>
            <w:top w:val="none" w:sz="0" w:space="0" w:color="auto"/>
            <w:left w:val="none" w:sz="0" w:space="0" w:color="auto"/>
            <w:bottom w:val="none" w:sz="0" w:space="0" w:color="auto"/>
            <w:right w:val="none" w:sz="0" w:space="0" w:color="auto"/>
          </w:divBdr>
        </w:div>
        <w:div w:id="1780292779">
          <w:marLeft w:val="0"/>
          <w:marRight w:val="0"/>
          <w:marTop w:val="0"/>
          <w:marBottom w:val="0"/>
          <w:divBdr>
            <w:top w:val="none" w:sz="0" w:space="0" w:color="auto"/>
            <w:left w:val="none" w:sz="0" w:space="0" w:color="auto"/>
            <w:bottom w:val="none" w:sz="0" w:space="0" w:color="auto"/>
            <w:right w:val="none" w:sz="0" w:space="0" w:color="auto"/>
          </w:divBdr>
        </w:div>
        <w:div w:id="1596015979">
          <w:marLeft w:val="0"/>
          <w:marRight w:val="0"/>
          <w:marTop w:val="0"/>
          <w:marBottom w:val="0"/>
          <w:divBdr>
            <w:top w:val="none" w:sz="0" w:space="0" w:color="auto"/>
            <w:left w:val="none" w:sz="0" w:space="0" w:color="auto"/>
            <w:bottom w:val="none" w:sz="0" w:space="0" w:color="auto"/>
            <w:right w:val="none" w:sz="0" w:space="0" w:color="auto"/>
          </w:divBdr>
        </w:div>
        <w:div w:id="669455070">
          <w:marLeft w:val="0"/>
          <w:marRight w:val="0"/>
          <w:marTop w:val="0"/>
          <w:marBottom w:val="0"/>
          <w:divBdr>
            <w:top w:val="none" w:sz="0" w:space="0" w:color="auto"/>
            <w:left w:val="none" w:sz="0" w:space="0" w:color="auto"/>
            <w:bottom w:val="none" w:sz="0" w:space="0" w:color="auto"/>
            <w:right w:val="none" w:sz="0" w:space="0" w:color="auto"/>
          </w:divBdr>
        </w:div>
        <w:div w:id="1528910943">
          <w:marLeft w:val="0"/>
          <w:marRight w:val="0"/>
          <w:marTop w:val="0"/>
          <w:marBottom w:val="0"/>
          <w:divBdr>
            <w:top w:val="none" w:sz="0" w:space="0" w:color="auto"/>
            <w:left w:val="none" w:sz="0" w:space="0" w:color="auto"/>
            <w:bottom w:val="none" w:sz="0" w:space="0" w:color="auto"/>
            <w:right w:val="none" w:sz="0" w:space="0" w:color="auto"/>
          </w:divBdr>
        </w:div>
        <w:div w:id="1642922608">
          <w:marLeft w:val="0"/>
          <w:marRight w:val="0"/>
          <w:marTop w:val="0"/>
          <w:marBottom w:val="0"/>
          <w:divBdr>
            <w:top w:val="none" w:sz="0" w:space="0" w:color="auto"/>
            <w:left w:val="none" w:sz="0" w:space="0" w:color="auto"/>
            <w:bottom w:val="none" w:sz="0" w:space="0" w:color="auto"/>
            <w:right w:val="none" w:sz="0" w:space="0" w:color="auto"/>
          </w:divBdr>
        </w:div>
        <w:div w:id="2079286480">
          <w:marLeft w:val="0"/>
          <w:marRight w:val="0"/>
          <w:marTop w:val="0"/>
          <w:marBottom w:val="0"/>
          <w:divBdr>
            <w:top w:val="none" w:sz="0" w:space="0" w:color="auto"/>
            <w:left w:val="none" w:sz="0" w:space="0" w:color="auto"/>
            <w:bottom w:val="none" w:sz="0" w:space="0" w:color="auto"/>
            <w:right w:val="none" w:sz="0" w:space="0" w:color="auto"/>
          </w:divBdr>
        </w:div>
        <w:div w:id="880746516">
          <w:marLeft w:val="0"/>
          <w:marRight w:val="0"/>
          <w:marTop w:val="0"/>
          <w:marBottom w:val="0"/>
          <w:divBdr>
            <w:top w:val="none" w:sz="0" w:space="0" w:color="auto"/>
            <w:left w:val="none" w:sz="0" w:space="0" w:color="auto"/>
            <w:bottom w:val="none" w:sz="0" w:space="0" w:color="auto"/>
            <w:right w:val="none" w:sz="0" w:space="0" w:color="auto"/>
          </w:divBdr>
        </w:div>
        <w:div w:id="1009258566">
          <w:marLeft w:val="0"/>
          <w:marRight w:val="0"/>
          <w:marTop w:val="0"/>
          <w:marBottom w:val="0"/>
          <w:divBdr>
            <w:top w:val="none" w:sz="0" w:space="0" w:color="auto"/>
            <w:left w:val="none" w:sz="0" w:space="0" w:color="auto"/>
            <w:bottom w:val="none" w:sz="0" w:space="0" w:color="auto"/>
            <w:right w:val="none" w:sz="0" w:space="0" w:color="auto"/>
          </w:divBdr>
        </w:div>
        <w:div w:id="1430008193">
          <w:marLeft w:val="0"/>
          <w:marRight w:val="0"/>
          <w:marTop w:val="0"/>
          <w:marBottom w:val="0"/>
          <w:divBdr>
            <w:top w:val="none" w:sz="0" w:space="0" w:color="auto"/>
            <w:left w:val="none" w:sz="0" w:space="0" w:color="auto"/>
            <w:bottom w:val="none" w:sz="0" w:space="0" w:color="auto"/>
            <w:right w:val="none" w:sz="0" w:space="0" w:color="auto"/>
          </w:divBdr>
        </w:div>
        <w:div w:id="756706163">
          <w:marLeft w:val="0"/>
          <w:marRight w:val="0"/>
          <w:marTop w:val="0"/>
          <w:marBottom w:val="0"/>
          <w:divBdr>
            <w:top w:val="none" w:sz="0" w:space="0" w:color="auto"/>
            <w:left w:val="none" w:sz="0" w:space="0" w:color="auto"/>
            <w:bottom w:val="none" w:sz="0" w:space="0" w:color="auto"/>
            <w:right w:val="none" w:sz="0" w:space="0" w:color="auto"/>
          </w:divBdr>
        </w:div>
        <w:div w:id="828522118">
          <w:marLeft w:val="0"/>
          <w:marRight w:val="0"/>
          <w:marTop w:val="0"/>
          <w:marBottom w:val="0"/>
          <w:divBdr>
            <w:top w:val="none" w:sz="0" w:space="0" w:color="auto"/>
            <w:left w:val="none" w:sz="0" w:space="0" w:color="auto"/>
            <w:bottom w:val="none" w:sz="0" w:space="0" w:color="auto"/>
            <w:right w:val="none" w:sz="0" w:space="0" w:color="auto"/>
          </w:divBdr>
        </w:div>
        <w:div w:id="931663996">
          <w:marLeft w:val="0"/>
          <w:marRight w:val="0"/>
          <w:marTop w:val="0"/>
          <w:marBottom w:val="0"/>
          <w:divBdr>
            <w:top w:val="none" w:sz="0" w:space="0" w:color="auto"/>
            <w:left w:val="none" w:sz="0" w:space="0" w:color="auto"/>
            <w:bottom w:val="none" w:sz="0" w:space="0" w:color="auto"/>
            <w:right w:val="none" w:sz="0" w:space="0" w:color="auto"/>
          </w:divBdr>
        </w:div>
        <w:div w:id="2102754257">
          <w:marLeft w:val="0"/>
          <w:marRight w:val="0"/>
          <w:marTop w:val="0"/>
          <w:marBottom w:val="0"/>
          <w:divBdr>
            <w:top w:val="none" w:sz="0" w:space="0" w:color="auto"/>
            <w:left w:val="none" w:sz="0" w:space="0" w:color="auto"/>
            <w:bottom w:val="none" w:sz="0" w:space="0" w:color="auto"/>
            <w:right w:val="none" w:sz="0" w:space="0" w:color="auto"/>
          </w:divBdr>
        </w:div>
        <w:div w:id="1011951705">
          <w:marLeft w:val="0"/>
          <w:marRight w:val="0"/>
          <w:marTop w:val="0"/>
          <w:marBottom w:val="0"/>
          <w:divBdr>
            <w:top w:val="none" w:sz="0" w:space="0" w:color="auto"/>
            <w:left w:val="none" w:sz="0" w:space="0" w:color="auto"/>
            <w:bottom w:val="none" w:sz="0" w:space="0" w:color="auto"/>
            <w:right w:val="none" w:sz="0" w:space="0" w:color="auto"/>
          </w:divBdr>
        </w:div>
        <w:div w:id="52433001">
          <w:marLeft w:val="0"/>
          <w:marRight w:val="0"/>
          <w:marTop w:val="0"/>
          <w:marBottom w:val="0"/>
          <w:divBdr>
            <w:top w:val="none" w:sz="0" w:space="0" w:color="auto"/>
            <w:left w:val="none" w:sz="0" w:space="0" w:color="auto"/>
            <w:bottom w:val="none" w:sz="0" w:space="0" w:color="auto"/>
            <w:right w:val="none" w:sz="0" w:space="0" w:color="auto"/>
          </w:divBdr>
        </w:div>
        <w:div w:id="504829412">
          <w:marLeft w:val="0"/>
          <w:marRight w:val="0"/>
          <w:marTop w:val="0"/>
          <w:marBottom w:val="0"/>
          <w:divBdr>
            <w:top w:val="none" w:sz="0" w:space="0" w:color="auto"/>
            <w:left w:val="none" w:sz="0" w:space="0" w:color="auto"/>
            <w:bottom w:val="none" w:sz="0" w:space="0" w:color="auto"/>
            <w:right w:val="none" w:sz="0" w:space="0" w:color="auto"/>
          </w:divBdr>
        </w:div>
        <w:div w:id="1611007499">
          <w:marLeft w:val="0"/>
          <w:marRight w:val="0"/>
          <w:marTop w:val="0"/>
          <w:marBottom w:val="0"/>
          <w:divBdr>
            <w:top w:val="none" w:sz="0" w:space="0" w:color="auto"/>
            <w:left w:val="none" w:sz="0" w:space="0" w:color="auto"/>
            <w:bottom w:val="none" w:sz="0" w:space="0" w:color="auto"/>
            <w:right w:val="none" w:sz="0" w:space="0" w:color="auto"/>
          </w:divBdr>
        </w:div>
        <w:div w:id="1430851028">
          <w:marLeft w:val="0"/>
          <w:marRight w:val="0"/>
          <w:marTop w:val="0"/>
          <w:marBottom w:val="0"/>
          <w:divBdr>
            <w:top w:val="none" w:sz="0" w:space="0" w:color="auto"/>
            <w:left w:val="none" w:sz="0" w:space="0" w:color="auto"/>
            <w:bottom w:val="none" w:sz="0" w:space="0" w:color="auto"/>
            <w:right w:val="none" w:sz="0" w:space="0" w:color="auto"/>
          </w:divBdr>
        </w:div>
        <w:div w:id="456340894">
          <w:marLeft w:val="0"/>
          <w:marRight w:val="0"/>
          <w:marTop w:val="0"/>
          <w:marBottom w:val="0"/>
          <w:divBdr>
            <w:top w:val="none" w:sz="0" w:space="0" w:color="auto"/>
            <w:left w:val="none" w:sz="0" w:space="0" w:color="auto"/>
            <w:bottom w:val="none" w:sz="0" w:space="0" w:color="auto"/>
            <w:right w:val="none" w:sz="0" w:space="0" w:color="auto"/>
          </w:divBdr>
        </w:div>
        <w:div w:id="295574707">
          <w:marLeft w:val="0"/>
          <w:marRight w:val="0"/>
          <w:marTop w:val="0"/>
          <w:marBottom w:val="0"/>
          <w:divBdr>
            <w:top w:val="none" w:sz="0" w:space="0" w:color="auto"/>
            <w:left w:val="none" w:sz="0" w:space="0" w:color="auto"/>
            <w:bottom w:val="none" w:sz="0" w:space="0" w:color="auto"/>
            <w:right w:val="none" w:sz="0" w:space="0" w:color="auto"/>
          </w:divBdr>
        </w:div>
        <w:div w:id="2128574616">
          <w:marLeft w:val="0"/>
          <w:marRight w:val="0"/>
          <w:marTop w:val="0"/>
          <w:marBottom w:val="0"/>
          <w:divBdr>
            <w:top w:val="none" w:sz="0" w:space="0" w:color="auto"/>
            <w:left w:val="none" w:sz="0" w:space="0" w:color="auto"/>
            <w:bottom w:val="none" w:sz="0" w:space="0" w:color="auto"/>
            <w:right w:val="none" w:sz="0" w:space="0" w:color="auto"/>
          </w:divBdr>
        </w:div>
        <w:div w:id="172034780">
          <w:marLeft w:val="0"/>
          <w:marRight w:val="0"/>
          <w:marTop w:val="0"/>
          <w:marBottom w:val="0"/>
          <w:divBdr>
            <w:top w:val="none" w:sz="0" w:space="0" w:color="auto"/>
            <w:left w:val="none" w:sz="0" w:space="0" w:color="auto"/>
            <w:bottom w:val="none" w:sz="0" w:space="0" w:color="auto"/>
            <w:right w:val="none" w:sz="0" w:space="0" w:color="auto"/>
          </w:divBdr>
        </w:div>
        <w:div w:id="317077064">
          <w:marLeft w:val="0"/>
          <w:marRight w:val="0"/>
          <w:marTop w:val="0"/>
          <w:marBottom w:val="0"/>
          <w:divBdr>
            <w:top w:val="none" w:sz="0" w:space="0" w:color="auto"/>
            <w:left w:val="none" w:sz="0" w:space="0" w:color="auto"/>
            <w:bottom w:val="none" w:sz="0" w:space="0" w:color="auto"/>
            <w:right w:val="none" w:sz="0" w:space="0" w:color="auto"/>
          </w:divBdr>
        </w:div>
        <w:div w:id="1840801785">
          <w:marLeft w:val="0"/>
          <w:marRight w:val="0"/>
          <w:marTop w:val="0"/>
          <w:marBottom w:val="0"/>
          <w:divBdr>
            <w:top w:val="none" w:sz="0" w:space="0" w:color="auto"/>
            <w:left w:val="none" w:sz="0" w:space="0" w:color="auto"/>
            <w:bottom w:val="none" w:sz="0" w:space="0" w:color="auto"/>
            <w:right w:val="none" w:sz="0" w:space="0" w:color="auto"/>
          </w:divBdr>
        </w:div>
        <w:div w:id="1901674168">
          <w:marLeft w:val="0"/>
          <w:marRight w:val="0"/>
          <w:marTop w:val="0"/>
          <w:marBottom w:val="0"/>
          <w:divBdr>
            <w:top w:val="none" w:sz="0" w:space="0" w:color="auto"/>
            <w:left w:val="none" w:sz="0" w:space="0" w:color="auto"/>
            <w:bottom w:val="none" w:sz="0" w:space="0" w:color="auto"/>
            <w:right w:val="none" w:sz="0" w:space="0" w:color="auto"/>
          </w:divBdr>
        </w:div>
        <w:div w:id="809205671">
          <w:marLeft w:val="0"/>
          <w:marRight w:val="0"/>
          <w:marTop w:val="0"/>
          <w:marBottom w:val="0"/>
          <w:divBdr>
            <w:top w:val="none" w:sz="0" w:space="0" w:color="auto"/>
            <w:left w:val="none" w:sz="0" w:space="0" w:color="auto"/>
            <w:bottom w:val="none" w:sz="0" w:space="0" w:color="auto"/>
            <w:right w:val="none" w:sz="0" w:space="0" w:color="auto"/>
          </w:divBdr>
        </w:div>
        <w:div w:id="1335760859">
          <w:marLeft w:val="0"/>
          <w:marRight w:val="0"/>
          <w:marTop w:val="0"/>
          <w:marBottom w:val="0"/>
          <w:divBdr>
            <w:top w:val="none" w:sz="0" w:space="0" w:color="auto"/>
            <w:left w:val="none" w:sz="0" w:space="0" w:color="auto"/>
            <w:bottom w:val="none" w:sz="0" w:space="0" w:color="auto"/>
            <w:right w:val="none" w:sz="0" w:space="0" w:color="auto"/>
          </w:divBdr>
        </w:div>
        <w:div w:id="917060095">
          <w:marLeft w:val="0"/>
          <w:marRight w:val="0"/>
          <w:marTop w:val="0"/>
          <w:marBottom w:val="0"/>
          <w:divBdr>
            <w:top w:val="none" w:sz="0" w:space="0" w:color="auto"/>
            <w:left w:val="none" w:sz="0" w:space="0" w:color="auto"/>
            <w:bottom w:val="none" w:sz="0" w:space="0" w:color="auto"/>
            <w:right w:val="none" w:sz="0" w:space="0" w:color="auto"/>
          </w:divBdr>
        </w:div>
        <w:div w:id="1958563497">
          <w:marLeft w:val="0"/>
          <w:marRight w:val="0"/>
          <w:marTop w:val="0"/>
          <w:marBottom w:val="0"/>
          <w:divBdr>
            <w:top w:val="none" w:sz="0" w:space="0" w:color="auto"/>
            <w:left w:val="none" w:sz="0" w:space="0" w:color="auto"/>
            <w:bottom w:val="none" w:sz="0" w:space="0" w:color="auto"/>
            <w:right w:val="none" w:sz="0" w:space="0" w:color="auto"/>
          </w:divBdr>
        </w:div>
        <w:div w:id="1434127602">
          <w:marLeft w:val="0"/>
          <w:marRight w:val="0"/>
          <w:marTop w:val="0"/>
          <w:marBottom w:val="0"/>
          <w:divBdr>
            <w:top w:val="none" w:sz="0" w:space="0" w:color="auto"/>
            <w:left w:val="none" w:sz="0" w:space="0" w:color="auto"/>
            <w:bottom w:val="none" w:sz="0" w:space="0" w:color="auto"/>
            <w:right w:val="none" w:sz="0" w:space="0" w:color="auto"/>
          </w:divBdr>
        </w:div>
        <w:div w:id="511840129">
          <w:marLeft w:val="0"/>
          <w:marRight w:val="0"/>
          <w:marTop w:val="0"/>
          <w:marBottom w:val="0"/>
          <w:divBdr>
            <w:top w:val="none" w:sz="0" w:space="0" w:color="auto"/>
            <w:left w:val="none" w:sz="0" w:space="0" w:color="auto"/>
            <w:bottom w:val="none" w:sz="0" w:space="0" w:color="auto"/>
            <w:right w:val="none" w:sz="0" w:space="0" w:color="auto"/>
          </w:divBdr>
        </w:div>
        <w:div w:id="1417290338">
          <w:marLeft w:val="0"/>
          <w:marRight w:val="0"/>
          <w:marTop w:val="0"/>
          <w:marBottom w:val="0"/>
          <w:divBdr>
            <w:top w:val="none" w:sz="0" w:space="0" w:color="auto"/>
            <w:left w:val="none" w:sz="0" w:space="0" w:color="auto"/>
            <w:bottom w:val="none" w:sz="0" w:space="0" w:color="auto"/>
            <w:right w:val="none" w:sz="0" w:space="0" w:color="auto"/>
          </w:divBdr>
        </w:div>
        <w:div w:id="606305562">
          <w:marLeft w:val="0"/>
          <w:marRight w:val="0"/>
          <w:marTop w:val="0"/>
          <w:marBottom w:val="0"/>
          <w:divBdr>
            <w:top w:val="none" w:sz="0" w:space="0" w:color="auto"/>
            <w:left w:val="none" w:sz="0" w:space="0" w:color="auto"/>
            <w:bottom w:val="none" w:sz="0" w:space="0" w:color="auto"/>
            <w:right w:val="none" w:sz="0" w:space="0" w:color="auto"/>
          </w:divBdr>
        </w:div>
        <w:div w:id="1933540068">
          <w:marLeft w:val="0"/>
          <w:marRight w:val="0"/>
          <w:marTop w:val="0"/>
          <w:marBottom w:val="0"/>
          <w:divBdr>
            <w:top w:val="none" w:sz="0" w:space="0" w:color="auto"/>
            <w:left w:val="none" w:sz="0" w:space="0" w:color="auto"/>
            <w:bottom w:val="none" w:sz="0" w:space="0" w:color="auto"/>
            <w:right w:val="none" w:sz="0" w:space="0" w:color="auto"/>
          </w:divBdr>
        </w:div>
        <w:div w:id="388578831">
          <w:marLeft w:val="0"/>
          <w:marRight w:val="0"/>
          <w:marTop w:val="0"/>
          <w:marBottom w:val="0"/>
          <w:divBdr>
            <w:top w:val="none" w:sz="0" w:space="0" w:color="auto"/>
            <w:left w:val="none" w:sz="0" w:space="0" w:color="auto"/>
            <w:bottom w:val="none" w:sz="0" w:space="0" w:color="auto"/>
            <w:right w:val="none" w:sz="0" w:space="0" w:color="auto"/>
          </w:divBdr>
        </w:div>
        <w:div w:id="1533037344">
          <w:marLeft w:val="0"/>
          <w:marRight w:val="0"/>
          <w:marTop w:val="0"/>
          <w:marBottom w:val="0"/>
          <w:divBdr>
            <w:top w:val="none" w:sz="0" w:space="0" w:color="auto"/>
            <w:left w:val="none" w:sz="0" w:space="0" w:color="auto"/>
            <w:bottom w:val="none" w:sz="0" w:space="0" w:color="auto"/>
            <w:right w:val="none" w:sz="0" w:space="0" w:color="auto"/>
          </w:divBdr>
        </w:div>
        <w:div w:id="436023696">
          <w:marLeft w:val="0"/>
          <w:marRight w:val="0"/>
          <w:marTop w:val="0"/>
          <w:marBottom w:val="0"/>
          <w:divBdr>
            <w:top w:val="none" w:sz="0" w:space="0" w:color="auto"/>
            <w:left w:val="none" w:sz="0" w:space="0" w:color="auto"/>
            <w:bottom w:val="none" w:sz="0" w:space="0" w:color="auto"/>
            <w:right w:val="none" w:sz="0" w:space="0" w:color="auto"/>
          </w:divBdr>
        </w:div>
        <w:div w:id="1992444638">
          <w:marLeft w:val="0"/>
          <w:marRight w:val="0"/>
          <w:marTop w:val="0"/>
          <w:marBottom w:val="0"/>
          <w:divBdr>
            <w:top w:val="none" w:sz="0" w:space="0" w:color="auto"/>
            <w:left w:val="none" w:sz="0" w:space="0" w:color="auto"/>
            <w:bottom w:val="none" w:sz="0" w:space="0" w:color="auto"/>
            <w:right w:val="none" w:sz="0" w:space="0" w:color="auto"/>
          </w:divBdr>
        </w:div>
        <w:div w:id="1386292649">
          <w:marLeft w:val="0"/>
          <w:marRight w:val="0"/>
          <w:marTop w:val="0"/>
          <w:marBottom w:val="0"/>
          <w:divBdr>
            <w:top w:val="none" w:sz="0" w:space="0" w:color="auto"/>
            <w:left w:val="none" w:sz="0" w:space="0" w:color="auto"/>
            <w:bottom w:val="none" w:sz="0" w:space="0" w:color="auto"/>
            <w:right w:val="none" w:sz="0" w:space="0" w:color="auto"/>
          </w:divBdr>
        </w:div>
        <w:div w:id="1732538702">
          <w:marLeft w:val="0"/>
          <w:marRight w:val="0"/>
          <w:marTop w:val="0"/>
          <w:marBottom w:val="0"/>
          <w:divBdr>
            <w:top w:val="none" w:sz="0" w:space="0" w:color="auto"/>
            <w:left w:val="none" w:sz="0" w:space="0" w:color="auto"/>
            <w:bottom w:val="none" w:sz="0" w:space="0" w:color="auto"/>
            <w:right w:val="none" w:sz="0" w:space="0" w:color="auto"/>
          </w:divBdr>
        </w:div>
        <w:div w:id="1988626437">
          <w:marLeft w:val="0"/>
          <w:marRight w:val="0"/>
          <w:marTop w:val="0"/>
          <w:marBottom w:val="0"/>
          <w:divBdr>
            <w:top w:val="none" w:sz="0" w:space="0" w:color="auto"/>
            <w:left w:val="none" w:sz="0" w:space="0" w:color="auto"/>
            <w:bottom w:val="none" w:sz="0" w:space="0" w:color="auto"/>
            <w:right w:val="none" w:sz="0" w:space="0" w:color="auto"/>
          </w:divBdr>
        </w:div>
        <w:div w:id="1158766277">
          <w:marLeft w:val="0"/>
          <w:marRight w:val="0"/>
          <w:marTop w:val="0"/>
          <w:marBottom w:val="0"/>
          <w:divBdr>
            <w:top w:val="none" w:sz="0" w:space="0" w:color="auto"/>
            <w:left w:val="none" w:sz="0" w:space="0" w:color="auto"/>
            <w:bottom w:val="none" w:sz="0" w:space="0" w:color="auto"/>
            <w:right w:val="none" w:sz="0" w:space="0" w:color="auto"/>
          </w:divBdr>
        </w:div>
        <w:div w:id="1276988610">
          <w:marLeft w:val="0"/>
          <w:marRight w:val="0"/>
          <w:marTop w:val="0"/>
          <w:marBottom w:val="0"/>
          <w:divBdr>
            <w:top w:val="none" w:sz="0" w:space="0" w:color="auto"/>
            <w:left w:val="none" w:sz="0" w:space="0" w:color="auto"/>
            <w:bottom w:val="none" w:sz="0" w:space="0" w:color="auto"/>
            <w:right w:val="none" w:sz="0" w:space="0" w:color="auto"/>
          </w:divBdr>
        </w:div>
        <w:div w:id="1320646437">
          <w:marLeft w:val="0"/>
          <w:marRight w:val="0"/>
          <w:marTop w:val="0"/>
          <w:marBottom w:val="0"/>
          <w:divBdr>
            <w:top w:val="none" w:sz="0" w:space="0" w:color="auto"/>
            <w:left w:val="none" w:sz="0" w:space="0" w:color="auto"/>
            <w:bottom w:val="none" w:sz="0" w:space="0" w:color="auto"/>
            <w:right w:val="none" w:sz="0" w:space="0" w:color="auto"/>
          </w:divBdr>
        </w:div>
        <w:div w:id="27881337">
          <w:marLeft w:val="0"/>
          <w:marRight w:val="0"/>
          <w:marTop w:val="0"/>
          <w:marBottom w:val="0"/>
          <w:divBdr>
            <w:top w:val="none" w:sz="0" w:space="0" w:color="auto"/>
            <w:left w:val="none" w:sz="0" w:space="0" w:color="auto"/>
            <w:bottom w:val="none" w:sz="0" w:space="0" w:color="auto"/>
            <w:right w:val="none" w:sz="0" w:space="0" w:color="auto"/>
          </w:divBdr>
        </w:div>
        <w:div w:id="700276775">
          <w:marLeft w:val="0"/>
          <w:marRight w:val="0"/>
          <w:marTop w:val="0"/>
          <w:marBottom w:val="0"/>
          <w:divBdr>
            <w:top w:val="none" w:sz="0" w:space="0" w:color="auto"/>
            <w:left w:val="none" w:sz="0" w:space="0" w:color="auto"/>
            <w:bottom w:val="none" w:sz="0" w:space="0" w:color="auto"/>
            <w:right w:val="none" w:sz="0" w:space="0" w:color="auto"/>
          </w:divBdr>
        </w:div>
        <w:div w:id="1587302341">
          <w:marLeft w:val="0"/>
          <w:marRight w:val="0"/>
          <w:marTop w:val="0"/>
          <w:marBottom w:val="0"/>
          <w:divBdr>
            <w:top w:val="none" w:sz="0" w:space="0" w:color="auto"/>
            <w:left w:val="none" w:sz="0" w:space="0" w:color="auto"/>
            <w:bottom w:val="none" w:sz="0" w:space="0" w:color="auto"/>
            <w:right w:val="none" w:sz="0" w:space="0" w:color="auto"/>
          </w:divBdr>
        </w:div>
        <w:div w:id="1669164718">
          <w:marLeft w:val="0"/>
          <w:marRight w:val="0"/>
          <w:marTop w:val="0"/>
          <w:marBottom w:val="0"/>
          <w:divBdr>
            <w:top w:val="none" w:sz="0" w:space="0" w:color="auto"/>
            <w:left w:val="none" w:sz="0" w:space="0" w:color="auto"/>
            <w:bottom w:val="none" w:sz="0" w:space="0" w:color="auto"/>
            <w:right w:val="none" w:sz="0" w:space="0" w:color="auto"/>
          </w:divBdr>
        </w:div>
        <w:div w:id="624040892">
          <w:marLeft w:val="0"/>
          <w:marRight w:val="0"/>
          <w:marTop w:val="0"/>
          <w:marBottom w:val="0"/>
          <w:divBdr>
            <w:top w:val="none" w:sz="0" w:space="0" w:color="auto"/>
            <w:left w:val="none" w:sz="0" w:space="0" w:color="auto"/>
            <w:bottom w:val="none" w:sz="0" w:space="0" w:color="auto"/>
            <w:right w:val="none" w:sz="0" w:space="0" w:color="auto"/>
          </w:divBdr>
        </w:div>
        <w:div w:id="173346709">
          <w:marLeft w:val="0"/>
          <w:marRight w:val="0"/>
          <w:marTop w:val="0"/>
          <w:marBottom w:val="0"/>
          <w:divBdr>
            <w:top w:val="none" w:sz="0" w:space="0" w:color="auto"/>
            <w:left w:val="none" w:sz="0" w:space="0" w:color="auto"/>
            <w:bottom w:val="none" w:sz="0" w:space="0" w:color="auto"/>
            <w:right w:val="none" w:sz="0" w:space="0" w:color="auto"/>
          </w:divBdr>
        </w:div>
        <w:div w:id="1599093195">
          <w:marLeft w:val="0"/>
          <w:marRight w:val="0"/>
          <w:marTop w:val="0"/>
          <w:marBottom w:val="0"/>
          <w:divBdr>
            <w:top w:val="none" w:sz="0" w:space="0" w:color="auto"/>
            <w:left w:val="none" w:sz="0" w:space="0" w:color="auto"/>
            <w:bottom w:val="none" w:sz="0" w:space="0" w:color="auto"/>
            <w:right w:val="none" w:sz="0" w:space="0" w:color="auto"/>
          </w:divBdr>
        </w:div>
        <w:div w:id="995568950">
          <w:marLeft w:val="0"/>
          <w:marRight w:val="0"/>
          <w:marTop w:val="0"/>
          <w:marBottom w:val="0"/>
          <w:divBdr>
            <w:top w:val="none" w:sz="0" w:space="0" w:color="auto"/>
            <w:left w:val="none" w:sz="0" w:space="0" w:color="auto"/>
            <w:bottom w:val="none" w:sz="0" w:space="0" w:color="auto"/>
            <w:right w:val="none" w:sz="0" w:space="0" w:color="auto"/>
          </w:divBdr>
        </w:div>
        <w:div w:id="214781990">
          <w:marLeft w:val="0"/>
          <w:marRight w:val="0"/>
          <w:marTop w:val="0"/>
          <w:marBottom w:val="0"/>
          <w:divBdr>
            <w:top w:val="none" w:sz="0" w:space="0" w:color="auto"/>
            <w:left w:val="none" w:sz="0" w:space="0" w:color="auto"/>
            <w:bottom w:val="none" w:sz="0" w:space="0" w:color="auto"/>
            <w:right w:val="none" w:sz="0" w:space="0" w:color="auto"/>
          </w:divBdr>
        </w:div>
        <w:div w:id="1545798753">
          <w:marLeft w:val="0"/>
          <w:marRight w:val="0"/>
          <w:marTop w:val="0"/>
          <w:marBottom w:val="0"/>
          <w:divBdr>
            <w:top w:val="none" w:sz="0" w:space="0" w:color="auto"/>
            <w:left w:val="none" w:sz="0" w:space="0" w:color="auto"/>
            <w:bottom w:val="none" w:sz="0" w:space="0" w:color="auto"/>
            <w:right w:val="none" w:sz="0" w:space="0" w:color="auto"/>
          </w:divBdr>
        </w:div>
        <w:div w:id="88281799">
          <w:marLeft w:val="0"/>
          <w:marRight w:val="0"/>
          <w:marTop w:val="0"/>
          <w:marBottom w:val="0"/>
          <w:divBdr>
            <w:top w:val="none" w:sz="0" w:space="0" w:color="auto"/>
            <w:left w:val="none" w:sz="0" w:space="0" w:color="auto"/>
            <w:bottom w:val="none" w:sz="0" w:space="0" w:color="auto"/>
            <w:right w:val="none" w:sz="0" w:space="0" w:color="auto"/>
          </w:divBdr>
        </w:div>
        <w:div w:id="1702246567">
          <w:marLeft w:val="0"/>
          <w:marRight w:val="0"/>
          <w:marTop w:val="0"/>
          <w:marBottom w:val="0"/>
          <w:divBdr>
            <w:top w:val="none" w:sz="0" w:space="0" w:color="auto"/>
            <w:left w:val="none" w:sz="0" w:space="0" w:color="auto"/>
            <w:bottom w:val="none" w:sz="0" w:space="0" w:color="auto"/>
            <w:right w:val="none" w:sz="0" w:space="0" w:color="auto"/>
          </w:divBdr>
        </w:div>
        <w:div w:id="2085105473">
          <w:marLeft w:val="0"/>
          <w:marRight w:val="0"/>
          <w:marTop w:val="0"/>
          <w:marBottom w:val="0"/>
          <w:divBdr>
            <w:top w:val="none" w:sz="0" w:space="0" w:color="auto"/>
            <w:left w:val="none" w:sz="0" w:space="0" w:color="auto"/>
            <w:bottom w:val="none" w:sz="0" w:space="0" w:color="auto"/>
            <w:right w:val="none" w:sz="0" w:space="0" w:color="auto"/>
          </w:divBdr>
        </w:div>
        <w:div w:id="1769813261">
          <w:marLeft w:val="0"/>
          <w:marRight w:val="0"/>
          <w:marTop w:val="0"/>
          <w:marBottom w:val="0"/>
          <w:divBdr>
            <w:top w:val="none" w:sz="0" w:space="0" w:color="auto"/>
            <w:left w:val="none" w:sz="0" w:space="0" w:color="auto"/>
            <w:bottom w:val="none" w:sz="0" w:space="0" w:color="auto"/>
            <w:right w:val="none" w:sz="0" w:space="0" w:color="auto"/>
          </w:divBdr>
        </w:div>
        <w:div w:id="1579750361">
          <w:marLeft w:val="0"/>
          <w:marRight w:val="0"/>
          <w:marTop w:val="0"/>
          <w:marBottom w:val="0"/>
          <w:divBdr>
            <w:top w:val="none" w:sz="0" w:space="0" w:color="auto"/>
            <w:left w:val="none" w:sz="0" w:space="0" w:color="auto"/>
            <w:bottom w:val="none" w:sz="0" w:space="0" w:color="auto"/>
            <w:right w:val="none" w:sz="0" w:space="0" w:color="auto"/>
          </w:divBdr>
        </w:div>
        <w:div w:id="2006859041">
          <w:marLeft w:val="0"/>
          <w:marRight w:val="0"/>
          <w:marTop w:val="0"/>
          <w:marBottom w:val="0"/>
          <w:divBdr>
            <w:top w:val="none" w:sz="0" w:space="0" w:color="auto"/>
            <w:left w:val="none" w:sz="0" w:space="0" w:color="auto"/>
            <w:bottom w:val="none" w:sz="0" w:space="0" w:color="auto"/>
            <w:right w:val="none" w:sz="0" w:space="0" w:color="auto"/>
          </w:divBdr>
        </w:div>
        <w:div w:id="718363871">
          <w:marLeft w:val="0"/>
          <w:marRight w:val="0"/>
          <w:marTop w:val="0"/>
          <w:marBottom w:val="0"/>
          <w:divBdr>
            <w:top w:val="none" w:sz="0" w:space="0" w:color="auto"/>
            <w:left w:val="none" w:sz="0" w:space="0" w:color="auto"/>
            <w:bottom w:val="none" w:sz="0" w:space="0" w:color="auto"/>
            <w:right w:val="none" w:sz="0" w:space="0" w:color="auto"/>
          </w:divBdr>
        </w:div>
        <w:div w:id="2127583034">
          <w:marLeft w:val="0"/>
          <w:marRight w:val="0"/>
          <w:marTop w:val="0"/>
          <w:marBottom w:val="0"/>
          <w:divBdr>
            <w:top w:val="none" w:sz="0" w:space="0" w:color="auto"/>
            <w:left w:val="none" w:sz="0" w:space="0" w:color="auto"/>
            <w:bottom w:val="none" w:sz="0" w:space="0" w:color="auto"/>
            <w:right w:val="none" w:sz="0" w:space="0" w:color="auto"/>
          </w:divBdr>
        </w:div>
        <w:div w:id="1959944928">
          <w:marLeft w:val="0"/>
          <w:marRight w:val="0"/>
          <w:marTop w:val="0"/>
          <w:marBottom w:val="0"/>
          <w:divBdr>
            <w:top w:val="none" w:sz="0" w:space="0" w:color="auto"/>
            <w:left w:val="none" w:sz="0" w:space="0" w:color="auto"/>
            <w:bottom w:val="none" w:sz="0" w:space="0" w:color="auto"/>
            <w:right w:val="none" w:sz="0" w:space="0" w:color="auto"/>
          </w:divBdr>
        </w:div>
        <w:div w:id="1238518991">
          <w:marLeft w:val="0"/>
          <w:marRight w:val="0"/>
          <w:marTop w:val="0"/>
          <w:marBottom w:val="0"/>
          <w:divBdr>
            <w:top w:val="none" w:sz="0" w:space="0" w:color="auto"/>
            <w:left w:val="none" w:sz="0" w:space="0" w:color="auto"/>
            <w:bottom w:val="none" w:sz="0" w:space="0" w:color="auto"/>
            <w:right w:val="none" w:sz="0" w:space="0" w:color="auto"/>
          </w:divBdr>
        </w:div>
        <w:div w:id="1243951238">
          <w:marLeft w:val="0"/>
          <w:marRight w:val="0"/>
          <w:marTop w:val="0"/>
          <w:marBottom w:val="0"/>
          <w:divBdr>
            <w:top w:val="none" w:sz="0" w:space="0" w:color="auto"/>
            <w:left w:val="none" w:sz="0" w:space="0" w:color="auto"/>
            <w:bottom w:val="none" w:sz="0" w:space="0" w:color="auto"/>
            <w:right w:val="none" w:sz="0" w:space="0" w:color="auto"/>
          </w:divBdr>
        </w:div>
        <w:div w:id="658771877">
          <w:marLeft w:val="0"/>
          <w:marRight w:val="0"/>
          <w:marTop w:val="0"/>
          <w:marBottom w:val="0"/>
          <w:divBdr>
            <w:top w:val="none" w:sz="0" w:space="0" w:color="auto"/>
            <w:left w:val="none" w:sz="0" w:space="0" w:color="auto"/>
            <w:bottom w:val="none" w:sz="0" w:space="0" w:color="auto"/>
            <w:right w:val="none" w:sz="0" w:space="0" w:color="auto"/>
          </w:divBdr>
        </w:div>
        <w:div w:id="917010516">
          <w:marLeft w:val="0"/>
          <w:marRight w:val="0"/>
          <w:marTop w:val="0"/>
          <w:marBottom w:val="0"/>
          <w:divBdr>
            <w:top w:val="none" w:sz="0" w:space="0" w:color="auto"/>
            <w:left w:val="none" w:sz="0" w:space="0" w:color="auto"/>
            <w:bottom w:val="none" w:sz="0" w:space="0" w:color="auto"/>
            <w:right w:val="none" w:sz="0" w:space="0" w:color="auto"/>
          </w:divBdr>
        </w:div>
        <w:div w:id="1240097988">
          <w:marLeft w:val="0"/>
          <w:marRight w:val="0"/>
          <w:marTop w:val="0"/>
          <w:marBottom w:val="0"/>
          <w:divBdr>
            <w:top w:val="none" w:sz="0" w:space="0" w:color="auto"/>
            <w:left w:val="none" w:sz="0" w:space="0" w:color="auto"/>
            <w:bottom w:val="none" w:sz="0" w:space="0" w:color="auto"/>
            <w:right w:val="none" w:sz="0" w:space="0" w:color="auto"/>
          </w:divBdr>
        </w:div>
        <w:div w:id="1746100336">
          <w:marLeft w:val="0"/>
          <w:marRight w:val="0"/>
          <w:marTop w:val="0"/>
          <w:marBottom w:val="0"/>
          <w:divBdr>
            <w:top w:val="none" w:sz="0" w:space="0" w:color="auto"/>
            <w:left w:val="none" w:sz="0" w:space="0" w:color="auto"/>
            <w:bottom w:val="none" w:sz="0" w:space="0" w:color="auto"/>
            <w:right w:val="none" w:sz="0" w:space="0" w:color="auto"/>
          </w:divBdr>
        </w:div>
        <w:div w:id="1308441483">
          <w:marLeft w:val="0"/>
          <w:marRight w:val="0"/>
          <w:marTop w:val="0"/>
          <w:marBottom w:val="0"/>
          <w:divBdr>
            <w:top w:val="none" w:sz="0" w:space="0" w:color="auto"/>
            <w:left w:val="none" w:sz="0" w:space="0" w:color="auto"/>
            <w:bottom w:val="none" w:sz="0" w:space="0" w:color="auto"/>
            <w:right w:val="none" w:sz="0" w:space="0" w:color="auto"/>
          </w:divBdr>
        </w:div>
        <w:div w:id="1396733997">
          <w:marLeft w:val="0"/>
          <w:marRight w:val="0"/>
          <w:marTop w:val="0"/>
          <w:marBottom w:val="0"/>
          <w:divBdr>
            <w:top w:val="none" w:sz="0" w:space="0" w:color="auto"/>
            <w:left w:val="none" w:sz="0" w:space="0" w:color="auto"/>
            <w:bottom w:val="none" w:sz="0" w:space="0" w:color="auto"/>
            <w:right w:val="none" w:sz="0" w:space="0" w:color="auto"/>
          </w:divBdr>
        </w:div>
        <w:div w:id="29959380">
          <w:marLeft w:val="0"/>
          <w:marRight w:val="0"/>
          <w:marTop w:val="0"/>
          <w:marBottom w:val="0"/>
          <w:divBdr>
            <w:top w:val="none" w:sz="0" w:space="0" w:color="auto"/>
            <w:left w:val="none" w:sz="0" w:space="0" w:color="auto"/>
            <w:bottom w:val="none" w:sz="0" w:space="0" w:color="auto"/>
            <w:right w:val="none" w:sz="0" w:space="0" w:color="auto"/>
          </w:divBdr>
        </w:div>
        <w:div w:id="1830441449">
          <w:marLeft w:val="0"/>
          <w:marRight w:val="0"/>
          <w:marTop w:val="0"/>
          <w:marBottom w:val="0"/>
          <w:divBdr>
            <w:top w:val="none" w:sz="0" w:space="0" w:color="auto"/>
            <w:left w:val="none" w:sz="0" w:space="0" w:color="auto"/>
            <w:bottom w:val="none" w:sz="0" w:space="0" w:color="auto"/>
            <w:right w:val="none" w:sz="0" w:space="0" w:color="auto"/>
          </w:divBdr>
        </w:div>
        <w:div w:id="1756435473">
          <w:marLeft w:val="0"/>
          <w:marRight w:val="0"/>
          <w:marTop w:val="0"/>
          <w:marBottom w:val="0"/>
          <w:divBdr>
            <w:top w:val="none" w:sz="0" w:space="0" w:color="auto"/>
            <w:left w:val="none" w:sz="0" w:space="0" w:color="auto"/>
            <w:bottom w:val="none" w:sz="0" w:space="0" w:color="auto"/>
            <w:right w:val="none" w:sz="0" w:space="0" w:color="auto"/>
          </w:divBdr>
        </w:div>
        <w:div w:id="1776441652">
          <w:marLeft w:val="0"/>
          <w:marRight w:val="0"/>
          <w:marTop w:val="0"/>
          <w:marBottom w:val="0"/>
          <w:divBdr>
            <w:top w:val="none" w:sz="0" w:space="0" w:color="auto"/>
            <w:left w:val="none" w:sz="0" w:space="0" w:color="auto"/>
            <w:bottom w:val="none" w:sz="0" w:space="0" w:color="auto"/>
            <w:right w:val="none" w:sz="0" w:space="0" w:color="auto"/>
          </w:divBdr>
        </w:div>
        <w:div w:id="1277448099">
          <w:marLeft w:val="0"/>
          <w:marRight w:val="0"/>
          <w:marTop w:val="0"/>
          <w:marBottom w:val="0"/>
          <w:divBdr>
            <w:top w:val="none" w:sz="0" w:space="0" w:color="auto"/>
            <w:left w:val="none" w:sz="0" w:space="0" w:color="auto"/>
            <w:bottom w:val="none" w:sz="0" w:space="0" w:color="auto"/>
            <w:right w:val="none" w:sz="0" w:space="0" w:color="auto"/>
          </w:divBdr>
        </w:div>
        <w:div w:id="1147479459">
          <w:marLeft w:val="0"/>
          <w:marRight w:val="0"/>
          <w:marTop w:val="0"/>
          <w:marBottom w:val="0"/>
          <w:divBdr>
            <w:top w:val="none" w:sz="0" w:space="0" w:color="auto"/>
            <w:left w:val="none" w:sz="0" w:space="0" w:color="auto"/>
            <w:bottom w:val="none" w:sz="0" w:space="0" w:color="auto"/>
            <w:right w:val="none" w:sz="0" w:space="0" w:color="auto"/>
          </w:divBdr>
        </w:div>
        <w:div w:id="1955289755">
          <w:marLeft w:val="0"/>
          <w:marRight w:val="0"/>
          <w:marTop w:val="0"/>
          <w:marBottom w:val="0"/>
          <w:divBdr>
            <w:top w:val="none" w:sz="0" w:space="0" w:color="auto"/>
            <w:left w:val="none" w:sz="0" w:space="0" w:color="auto"/>
            <w:bottom w:val="none" w:sz="0" w:space="0" w:color="auto"/>
            <w:right w:val="none" w:sz="0" w:space="0" w:color="auto"/>
          </w:divBdr>
        </w:div>
        <w:div w:id="216281488">
          <w:marLeft w:val="0"/>
          <w:marRight w:val="0"/>
          <w:marTop w:val="0"/>
          <w:marBottom w:val="0"/>
          <w:divBdr>
            <w:top w:val="none" w:sz="0" w:space="0" w:color="auto"/>
            <w:left w:val="none" w:sz="0" w:space="0" w:color="auto"/>
            <w:bottom w:val="none" w:sz="0" w:space="0" w:color="auto"/>
            <w:right w:val="none" w:sz="0" w:space="0" w:color="auto"/>
          </w:divBdr>
        </w:div>
        <w:div w:id="1698963328">
          <w:marLeft w:val="0"/>
          <w:marRight w:val="0"/>
          <w:marTop w:val="0"/>
          <w:marBottom w:val="0"/>
          <w:divBdr>
            <w:top w:val="none" w:sz="0" w:space="0" w:color="auto"/>
            <w:left w:val="none" w:sz="0" w:space="0" w:color="auto"/>
            <w:bottom w:val="none" w:sz="0" w:space="0" w:color="auto"/>
            <w:right w:val="none" w:sz="0" w:space="0" w:color="auto"/>
          </w:divBdr>
        </w:div>
        <w:div w:id="281305117">
          <w:marLeft w:val="0"/>
          <w:marRight w:val="0"/>
          <w:marTop w:val="0"/>
          <w:marBottom w:val="0"/>
          <w:divBdr>
            <w:top w:val="none" w:sz="0" w:space="0" w:color="auto"/>
            <w:left w:val="none" w:sz="0" w:space="0" w:color="auto"/>
            <w:bottom w:val="none" w:sz="0" w:space="0" w:color="auto"/>
            <w:right w:val="none" w:sz="0" w:space="0" w:color="auto"/>
          </w:divBdr>
        </w:div>
        <w:div w:id="1582789694">
          <w:marLeft w:val="0"/>
          <w:marRight w:val="0"/>
          <w:marTop w:val="0"/>
          <w:marBottom w:val="0"/>
          <w:divBdr>
            <w:top w:val="none" w:sz="0" w:space="0" w:color="auto"/>
            <w:left w:val="none" w:sz="0" w:space="0" w:color="auto"/>
            <w:bottom w:val="none" w:sz="0" w:space="0" w:color="auto"/>
            <w:right w:val="none" w:sz="0" w:space="0" w:color="auto"/>
          </w:divBdr>
        </w:div>
        <w:div w:id="692652074">
          <w:marLeft w:val="0"/>
          <w:marRight w:val="0"/>
          <w:marTop w:val="0"/>
          <w:marBottom w:val="0"/>
          <w:divBdr>
            <w:top w:val="none" w:sz="0" w:space="0" w:color="auto"/>
            <w:left w:val="none" w:sz="0" w:space="0" w:color="auto"/>
            <w:bottom w:val="none" w:sz="0" w:space="0" w:color="auto"/>
            <w:right w:val="none" w:sz="0" w:space="0" w:color="auto"/>
          </w:divBdr>
        </w:div>
        <w:div w:id="941643177">
          <w:marLeft w:val="0"/>
          <w:marRight w:val="0"/>
          <w:marTop w:val="0"/>
          <w:marBottom w:val="0"/>
          <w:divBdr>
            <w:top w:val="none" w:sz="0" w:space="0" w:color="auto"/>
            <w:left w:val="none" w:sz="0" w:space="0" w:color="auto"/>
            <w:bottom w:val="none" w:sz="0" w:space="0" w:color="auto"/>
            <w:right w:val="none" w:sz="0" w:space="0" w:color="auto"/>
          </w:divBdr>
        </w:div>
        <w:div w:id="1417246195">
          <w:marLeft w:val="0"/>
          <w:marRight w:val="0"/>
          <w:marTop w:val="0"/>
          <w:marBottom w:val="0"/>
          <w:divBdr>
            <w:top w:val="none" w:sz="0" w:space="0" w:color="auto"/>
            <w:left w:val="none" w:sz="0" w:space="0" w:color="auto"/>
            <w:bottom w:val="none" w:sz="0" w:space="0" w:color="auto"/>
            <w:right w:val="none" w:sz="0" w:space="0" w:color="auto"/>
          </w:divBdr>
        </w:div>
        <w:div w:id="267079593">
          <w:marLeft w:val="0"/>
          <w:marRight w:val="0"/>
          <w:marTop w:val="0"/>
          <w:marBottom w:val="0"/>
          <w:divBdr>
            <w:top w:val="none" w:sz="0" w:space="0" w:color="auto"/>
            <w:left w:val="none" w:sz="0" w:space="0" w:color="auto"/>
            <w:bottom w:val="none" w:sz="0" w:space="0" w:color="auto"/>
            <w:right w:val="none" w:sz="0" w:space="0" w:color="auto"/>
          </w:divBdr>
        </w:div>
        <w:div w:id="534928572">
          <w:marLeft w:val="0"/>
          <w:marRight w:val="0"/>
          <w:marTop w:val="0"/>
          <w:marBottom w:val="0"/>
          <w:divBdr>
            <w:top w:val="none" w:sz="0" w:space="0" w:color="auto"/>
            <w:left w:val="none" w:sz="0" w:space="0" w:color="auto"/>
            <w:bottom w:val="none" w:sz="0" w:space="0" w:color="auto"/>
            <w:right w:val="none" w:sz="0" w:space="0" w:color="auto"/>
          </w:divBdr>
        </w:div>
        <w:div w:id="970936287">
          <w:marLeft w:val="0"/>
          <w:marRight w:val="0"/>
          <w:marTop w:val="0"/>
          <w:marBottom w:val="0"/>
          <w:divBdr>
            <w:top w:val="none" w:sz="0" w:space="0" w:color="auto"/>
            <w:left w:val="none" w:sz="0" w:space="0" w:color="auto"/>
            <w:bottom w:val="none" w:sz="0" w:space="0" w:color="auto"/>
            <w:right w:val="none" w:sz="0" w:space="0" w:color="auto"/>
          </w:divBdr>
        </w:div>
        <w:div w:id="725370260">
          <w:marLeft w:val="0"/>
          <w:marRight w:val="0"/>
          <w:marTop w:val="0"/>
          <w:marBottom w:val="0"/>
          <w:divBdr>
            <w:top w:val="none" w:sz="0" w:space="0" w:color="auto"/>
            <w:left w:val="none" w:sz="0" w:space="0" w:color="auto"/>
            <w:bottom w:val="none" w:sz="0" w:space="0" w:color="auto"/>
            <w:right w:val="none" w:sz="0" w:space="0" w:color="auto"/>
          </w:divBdr>
        </w:div>
        <w:div w:id="1599145035">
          <w:marLeft w:val="0"/>
          <w:marRight w:val="0"/>
          <w:marTop w:val="0"/>
          <w:marBottom w:val="0"/>
          <w:divBdr>
            <w:top w:val="none" w:sz="0" w:space="0" w:color="auto"/>
            <w:left w:val="none" w:sz="0" w:space="0" w:color="auto"/>
            <w:bottom w:val="none" w:sz="0" w:space="0" w:color="auto"/>
            <w:right w:val="none" w:sz="0" w:space="0" w:color="auto"/>
          </w:divBdr>
        </w:div>
        <w:div w:id="816917605">
          <w:marLeft w:val="0"/>
          <w:marRight w:val="0"/>
          <w:marTop w:val="0"/>
          <w:marBottom w:val="0"/>
          <w:divBdr>
            <w:top w:val="none" w:sz="0" w:space="0" w:color="auto"/>
            <w:left w:val="none" w:sz="0" w:space="0" w:color="auto"/>
            <w:bottom w:val="none" w:sz="0" w:space="0" w:color="auto"/>
            <w:right w:val="none" w:sz="0" w:space="0" w:color="auto"/>
          </w:divBdr>
        </w:div>
        <w:div w:id="730693418">
          <w:marLeft w:val="0"/>
          <w:marRight w:val="0"/>
          <w:marTop w:val="0"/>
          <w:marBottom w:val="0"/>
          <w:divBdr>
            <w:top w:val="none" w:sz="0" w:space="0" w:color="auto"/>
            <w:left w:val="none" w:sz="0" w:space="0" w:color="auto"/>
            <w:bottom w:val="none" w:sz="0" w:space="0" w:color="auto"/>
            <w:right w:val="none" w:sz="0" w:space="0" w:color="auto"/>
          </w:divBdr>
        </w:div>
        <w:div w:id="744380168">
          <w:marLeft w:val="0"/>
          <w:marRight w:val="0"/>
          <w:marTop w:val="0"/>
          <w:marBottom w:val="0"/>
          <w:divBdr>
            <w:top w:val="none" w:sz="0" w:space="0" w:color="auto"/>
            <w:left w:val="none" w:sz="0" w:space="0" w:color="auto"/>
            <w:bottom w:val="none" w:sz="0" w:space="0" w:color="auto"/>
            <w:right w:val="none" w:sz="0" w:space="0" w:color="auto"/>
          </w:divBdr>
        </w:div>
        <w:div w:id="1792043276">
          <w:marLeft w:val="0"/>
          <w:marRight w:val="0"/>
          <w:marTop w:val="0"/>
          <w:marBottom w:val="0"/>
          <w:divBdr>
            <w:top w:val="none" w:sz="0" w:space="0" w:color="auto"/>
            <w:left w:val="none" w:sz="0" w:space="0" w:color="auto"/>
            <w:bottom w:val="none" w:sz="0" w:space="0" w:color="auto"/>
            <w:right w:val="none" w:sz="0" w:space="0" w:color="auto"/>
          </w:divBdr>
        </w:div>
        <w:div w:id="16371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1058</Words>
  <Characters>5820</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Andrea Ortega Franco</dc:creator>
  <cp:keywords/>
  <dc:description/>
  <cp:lastModifiedBy>Cristina Andrea Ortega Franco</cp:lastModifiedBy>
  <cp:revision>1</cp:revision>
  <dcterms:created xsi:type="dcterms:W3CDTF">2023-08-28T00:48:00Z</dcterms:created>
  <dcterms:modified xsi:type="dcterms:W3CDTF">2023-08-28T00:49:00Z</dcterms:modified>
</cp:coreProperties>
</file>