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CB7A8" w14:textId="0B33844B" w:rsidR="00BC6D59" w:rsidRPr="001B2961" w:rsidRDefault="00BC6D59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B2961">
        <w:rPr>
          <w:rFonts w:ascii="Times New Roman" w:hAnsi="Times New Roman" w:cs="Times New Roman"/>
          <w:sz w:val="24"/>
          <w:szCs w:val="24"/>
        </w:rPr>
        <w:t>In quantile regression, equations are designed to estimate the relation of X (</w:t>
      </w:r>
      <w:r w:rsidR="00DC3851" w:rsidRPr="001B2961">
        <w:rPr>
          <w:rFonts w:ascii="Times New Roman" w:hAnsi="Times New Roman" w:cs="Times New Roman"/>
          <w:sz w:val="24"/>
          <w:szCs w:val="24"/>
        </w:rPr>
        <w:t>number of germlings/disc</w:t>
      </w:r>
      <w:r w:rsidRPr="001B2961">
        <w:rPr>
          <w:rFonts w:ascii="Times New Roman" w:hAnsi="Times New Roman" w:cs="Times New Roman"/>
          <w:sz w:val="24"/>
          <w:szCs w:val="24"/>
        </w:rPr>
        <w:t>) with Y (</w:t>
      </w:r>
      <w:r w:rsidR="00DC3851" w:rsidRPr="001B2961">
        <w:rPr>
          <w:rFonts w:ascii="Times New Roman" w:hAnsi="Times New Roman" w:cs="Times New Roman"/>
          <w:sz w:val="24"/>
          <w:szCs w:val="24"/>
        </w:rPr>
        <w:t>survival</w:t>
      </w:r>
      <w:r w:rsidRPr="001B2961">
        <w:rPr>
          <w:rFonts w:ascii="Times New Roman" w:hAnsi="Times New Roman" w:cs="Times New Roman"/>
          <w:sz w:val="24"/>
          <w:szCs w:val="24"/>
        </w:rPr>
        <w:t>), conditional on quantiles (or percentiles) of Y. In other words, this technique examines how the relation of X with Y changes depending on the score of Y.</w:t>
      </w:r>
    </w:p>
    <w:p w14:paraId="37F2F441" w14:textId="77777777" w:rsidR="00DC3851" w:rsidRPr="001B2961" w:rsidRDefault="00DC3851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B2961">
        <w:rPr>
          <w:rFonts w:ascii="Times New Roman" w:hAnsi="Times New Roman" w:cs="Times New Roman"/>
          <w:sz w:val="24"/>
          <w:szCs w:val="24"/>
        </w:rPr>
        <w:t xml:space="preserve">QR results in </w:t>
      </w:r>
      <w:r w:rsidR="00BC6D59" w:rsidRPr="001B2961">
        <w:rPr>
          <w:rFonts w:ascii="Times New Roman" w:hAnsi="Times New Roman" w:cs="Times New Roman"/>
          <w:sz w:val="24"/>
          <w:szCs w:val="24"/>
        </w:rPr>
        <w:t xml:space="preserve">two pieces of information at each estimated Quantile: </w:t>
      </w:r>
    </w:p>
    <w:p w14:paraId="25C7D5A0" w14:textId="717323FD" w:rsidR="00DC3851" w:rsidRPr="001B2961" w:rsidRDefault="00BC6D59" w:rsidP="00DC3851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B2961">
        <w:rPr>
          <w:rFonts w:ascii="Times New Roman" w:hAnsi="Times New Roman" w:cs="Times New Roman"/>
          <w:sz w:val="24"/>
          <w:szCs w:val="24"/>
        </w:rPr>
        <w:t xml:space="preserve">1) The intercept coefficient, which is an estimate of </w:t>
      </w:r>
      <w:r w:rsidR="00DC3851" w:rsidRPr="001B2961">
        <w:rPr>
          <w:rFonts w:ascii="Times New Roman" w:hAnsi="Times New Roman" w:cs="Times New Roman"/>
          <w:sz w:val="24"/>
          <w:szCs w:val="24"/>
        </w:rPr>
        <w:t>survival</w:t>
      </w:r>
      <w:r w:rsidRPr="001B2961">
        <w:rPr>
          <w:rFonts w:ascii="Times New Roman" w:hAnsi="Times New Roman" w:cs="Times New Roman"/>
          <w:sz w:val="24"/>
          <w:szCs w:val="24"/>
        </w:rPr>
        <w:t xml:space="preserve"> score at that quantile of </w:t>
      </w:r>
      <w:r w:rsidR="00DC3851" w:rsidRPr="001B2961">
        <w:rPr>
          <w:rFonts w:ascii="Times New Roman" w:hAnsi="Times New Roman" w:cs="Times New Roman"/>
          <w:sz w:val="24"/>
          <w:szCs w:val="24"/>
        </w:rPr>
        <w:t>survival</w:t>
      </w:r>
      <w:r w:rsidRPr="001B2961">
        <w:rPr>
          <w:rFonts w:ascii="Times New Roman" w:hAnsi="Times New Roman" w:cs="Times New Roman"/>
          <w:sz w:val="24"/>
          <w:szCs w:val="24"/>
        </w:rPr>
        <w:t xml:space="preserve"> score. </w:t>
      </w:r>
    </w:p>
    <w:p w14:paraId="7798E5BD" w14:textId="4ECA47C3" w:rsidR="00BC6D59" w:rsidRPr="001B2961" w:rsidRDefault="00BC6D59" w:rsidP="00DC3851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1B2961">
        <w:rPr>
          <w:rFonts w:ascii="Times New Roman" w:hAnsi="Times New Roman" w:cs="Times New Roman"/>
          <w:sz w:val="24"/>
          <w:szCs w:val="24"/>
        </w:rPr>
        <w:t>2) The slope coefficient, which represents the incremental change in</w:t>
      </w:r>
      <w:r w:rsidR="00DC3851" w:rsidRPr="001B2961">
        <w:rPr>
          <w:rFonts w:ascii="Times New Roman" w:hAnsi="Times New Roman" w:cs="Times New Roman"/>
          <w:sz w:val="24"/>
          <w:szCs w:val="24"/>
        </w:rPr>
        <w:t xml:space="preserve"> Survival</w:t>
      </w:r>
      <w:r w:rsidRPr="001B2961">
        <w:rPr>
          <w:rFonts w:ascii="Times New Roman" w:hAnsi="Times New Roman" w:cs="Times New Roman"/>
          <w:sz w:val="24"/>
          <w:szCs w:val="24"/>
        </w:rPr>
        <w:t xml:space="preserve"> (Y) for a </w:t>
      </w:r>
      <w:r w:rsidR="00DC3851" w:rsidRPr="001B2961">
        <w:rPr>
          <w:rFonts w:ascii="Times New Roman" w:hAnsi="Times New Roman" w:cs="Times New Roman"/>
          <w:sz w:val="24"/>
          <w:szCs w:val="24"/>
        </w:rPr>
        <w:t>one-unit</w:t>
      </w:r>
      <w:r w:rsidRPr="001B2961">
        <w:rPr>
          <w:rFonts w:ascii="Times New Roman" w:hAnsi="Times New Roman" w:cs="Times New Roman"/>
          <w:sz w:val="24"/>
          <w:szCs w:val="24"/>
        </w:rPr>
        <w:t xml:space="preserve"> change </w:t>
      </w:r>
      <w:r w:rsidR="00DC3851" w:rsidRPr="001B2961">
        <w:rPr>
          <w:rFonts w:ascii="Times New Roman" w:hAnsi="Times New Roman" w:cs="Times New Roman"/>
          <w:sz w:val="24"/>
          <w:szCs w:val="24"/>
        </w:rPr>
        <w:t>Number of recruits</w:t>
      </w:r>
      <w:r w:rsidRPr="001B2961">
        <w:rPr>
          <w:rFonts w:ascii="Times New Roman" w:hAnsi="Times New Roman" w:cs="Times New Roman"/>
          <w:sz w:val="24"/>
          <w:szCs w:val="24"/>
        </w:rPr>
        <w:t xml:space="preserve"> (X) at that quantile of </w:t>
      </w:r>
      <w:r w:rsidR="00DC3851" w:rsidRPr="001B2961">
        <w:rPr>
          <w:rFonts w:ascii="Times New Roman" w:hAnsi="Times New Roman" w:cs="Times New Roman"/>
          <w:sz w:val="24"/>
          <w:szCs w:val="24"/>
        </w:rPr>
        <w:t>Survival.</w:t>
      </w:r>
    </w:p>
    <w:p w14:paraId="2BB510E1" w14:textId="77777777" w:rsidR="00DC3851" w:rsidRPr="001B2961" w:rsidRDefault="00DC3851" w:rsidP="00DC3851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</w:p>
    <w:p w14:paraId="61C4C8CC" w14:textId="0748A9F4" w:rsidR="00EC5A7C" w:rsidRPr="001B2961" w:rsidRDefault="00EC5A7C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</w:pPr>
      <w:r w:rsidRPr="001B29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Variability explained</w:t>
      </w:r>
      <w:r w:rsidR="006E7C93" w:rsidRPr="001B29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, </w:t>
      </w:r>
      <w:r w:rsidRPr="001B29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as measured in terms of variances, is essentially a least-squares concept</w:t>
      </w:r>
      <w:r w:rsidR="006E7C93" w:rsidRPr="001B29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. </w:t>
      </w:r>
    </w:p>
    <w:p w14:paraId="37F593F7" w14:textId="550995BF" w:rsidR="00FC78EB" w:rsidRPr="001B2961" w:rsidRDefault="00FC78EB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</w:pP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>Firstly, we should use the concept adjusted R</w:t>
      </w:r>
      <w:r w:rsidRPr="001B2961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 for quantile regression. </w:t>
      </w:r>
    </w:p>
    <w:p w14:paraId="45F94A9E" w14:textId="2E240C38" w:rsidR="003F4213" w:rsidRPr="001B2961" w:rsidRDefault="003F4213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</w:pPr>
      <w:r w:rsidRPr="003F4213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>The pseudo-</w:t>
      </w: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GB"/>
        </w:rPr>
        <w:t xml:space="preserve">R2 </w:t>
      </w:r>
      <w:r w:rsidRPr="003F4213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measure suggested </w:t>
      </w:r>
      <w:r w:rsidRPr="003F4213">
        <w:rPr>
          <w:rFonts w:ascii="Times New Roman" w:eastAsia="Times New Roman" w:hAnsi="Times New Roman" w:cs="Times New Roman"/>
          <w:sz w:val="24"/>
          <w:szCs w:val="24"/>
          <w:lang w:eastAsia="en-GB"/>
        </w:rPr>
        <w:t>by</w:t>
      </w:r>
      <w:r w:rsidRPr="001B29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4" w:history="1">
        <w:proofErr w:type="spellStart"/>
        <w:r w:rsidRPr="001B2961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en-GB"/>
          </w:rPr>
          <w:t>Koenker</w:t>
        </w:r>
        <w:proofErr w:type="spellEnd"/>
        <w:r w:rsidRPr="001B2961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 and Machado (1999)</w:t>
        </w:r>
      </w:hyperlink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 </w:t>
      </w:r>
      <w:r w:rsidRPr="003F4213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in JASA measures goodness of fit by comparing the sum of weighted deviations for the model of interest with the same sum from a model in which only the intercept appears. </w:t>
      </w: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 </w:t>
      </w:r>
    </w:p>
    <w:p w14:paraId="07B05DED" w14:textId="77777777" w:rsidR="003F4213" w:rsidRPr="001B2961" w:rsidRDefault="003F4213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s-ES" w:eastAsia="en-GB"/>
        </w:rPr>
      </w:pP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val="es-ES" w:eastAsia="en-GB"/>
        </w:rPr>
        <w:t xml:space="preserve">PARA VER COMO SE CALCULA IR AL PAPER. </w:t>
      </w:r>
    </w:p>
    <w:p w14:paraId="54213661" w14:textId="62F91BDE" w:rsidR="00011136" w:rsidRPr="001B2961" w:rsidRDefault="003F4213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</w:pP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GB"/>
        </w:rPr>
        <w:t xml:space="preserve">R1(τ) </w:t>
      </w:r>
      <w:r w:rsidRPr="003F4213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>should lie in</w:t>
      </w: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 </w:t>
      </w: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GB"/>
        </w:rPr>
        <w:t>[0,1]</w:t>
      </w:r>
      <w:r w:rsidRPr="003F4213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>, where 1 would correspond to a perfect fit since the numerator which consists of the weighted sum of deviations would be zero. It a</w:t>
      </w: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 </w:t>
      </w:r>
      <w:r w:rsidRPr="001B2961">
        <w:rPr>
          <w:rFonts w:ascii="Times New Roman" w:eastAsia="Times New Roman" w:hAnsi="Times New Roman" w:cs="Times New Roman"/>
          <w:i/>
          <w:iCs/>
          <w:color w:val="242729"/>
          <w:sz w:val="24"/>
          <w:szCs w:val="24"/>
          <w:bdr w:val="none" w:sz="0" w:space="0" w:color="auto" w:frame="1"/>
          <w:lang w:eastAsia="en-GB"/>
        </w:rPr>
        <w:t xml:space="preserve">local </w:t>
      </w:r>
      <w:r w:rsidRPr="003F4213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measure of fit for </w:t>
      </w: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>quantile regressions</w:t>
      </w:r>
      <w:r w:rsidRPr="003F4213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 since it depends on</w:t>
      </w: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 </w:t>
      </w:r>
      <w:commentRangeStart w:id="0"/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GB"/>
        </w:rPr>
        <w:t>τ</w:t>
      </w:r>
      <w:commentRangeEnd w:id="0"/>
      <w:r w:rsidRPr="001B2961">
        <w:rPr>
          <w:rStyle w:val="Refdecomentario"/>
          <w:rFonts w:ascii="Times New Roman" w:hAnsi="Times New Roman" w:cs="Times New Roman"/>
          <w:sz w:val="24"/>
          <w:szCs w:val="24"/>
        </w:rPr>
        <w:commentReference w:id="0"/>
      </w:r>
      <w:r w:rsidRPr="003F4213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>, unlike the global</w:t>
      </w: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 </w:t>
      </w: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GB"/>
        </w:rPr>
        <w:t>R2</w:t>
      </w:r>
      <w:r w:rsidR="00ED3FF3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GB"/>
        </w:rPr>
        <w:t xml:space="preserve"> </w:t>
      </w:r>
      <w:bookmarkStart w:id="1" w:name="_GoBack"/>
      <w:bookmarkEnd w:id="1"/>
      <w:r w:rsidRPr="003F4213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from OLS. That is arguably the source of the warnings about using it: if you model fits in the tail, there's </w:t>
      </w:r>
      <w:proofErr w:type="spellStart"/>
      <w:r w:rsidRPr="003F4213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>not</w:t>
      </w:r>
      <w:proofErr w:type="spellEnd"/>
      <w:r w:rsidRPr="003F4213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 guarantee that it fits well anywhere else. </w:t>
      </w:r>
    </w:p>
    <w:p w14:paraId="22CFCFA6" w14:textId="77777777" w:rsidR="00DC3851" w:rsidRPr="001B2961" w:rsidRDefault="00DC3851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</w:pPr>
    </w:p>
    <w:p w14:paraId="0C51AFEA" w14:textId="127A78FF" w:rsidR="00DC3851" w:rsidRPr="001B2961" w:rsidRDefault="00DC3851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</w:pPr>
      <w:r w:rsidRPr="001B2961">
        <w:rPr>
          <w:rFonts w:ascii="Times New Roman" w:hAnsi="Times New Roman" w:cs="Times New Roman"/>
          <w:sz w:val="24"/>
          <w:szCs w:val="24"/>
        </w:rPr>
        <w:t xml:space="preserve">In theory these measures assume values from the interval [0,1], but </w:t>
      </w:r>
      <w:r w:rsidRPr="001B2961">
        <w:rPr>
          <w:rFonts w:ascii="Times New Roman" w:hAnsi="Times New Roman" w:cs="Times New Roman"/>
          <w:sz w:val="24"/>
          <w:szCs w:val="24"/>
          <w:highlight w:val="yellow"/>
        </w:rPr>
        <w:t>they cannot be interpreted as coefficients of determination from classical linear regression.</w:t>
      </w:r>
      <w:r w:rsidRPr="001B2961">
        <w:rPr>
          <w:rFonts w:ascii="Times New Roman" w:hAnsi="Times New Roman" w:cs="Times New Roman"/>
          <w:sz w:val="24"/>
          <w:szCs w:val="24"/>
        </w:rPr>
        <w:t xml:space="preserve"> They are only a local measure of goodness of fit between the model and a </w:t>
      </w:r>
      <w:proofErr w:type="gramStart"/>
      <w:r w:rsidRPr="001B2961">
        <w:rPr>
          <w:rFonts w:ascii="Times New Roman" w:hAnsi="Times New Roman" w:cs="Times New Roman"/>
          <w:sz w:val="24"/>
          <w:szCs w:val="24"/>
        </w:rPr>
        <w:t>particular quantile</w:t>
      </w:r>
      <w:proofErr w:type="gramEnd"/>
      <w:r w:rsidRPr="001B2961">
        <w:rPr>
          <w:rFonts w:ascii="Times New Roman" w:hAnsi="Times New Roman" w:cs="Times New Roman"/>
          <w:sz w:val="24"/>
          <w:szCs w:val="24"/>
        </w:rPr>
        <w:t xml:space="preserve"> rather than the global measure of goodness of fit in the total conditional distribution. The higher the value of the measures is, the better the model was estimated.</w:t>
      </w:r>
    </w:p>
    <w:p w14:paraId="65B99EFD" w14:textId="77777777" w:rsidR="00011136" w:rsidRPr="001B2961" w:rsidRDefault="00011136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</w:pPr>
    </w:p>
    <w:p w14:paraId="0FCC6D17" w14:textId="532681A6" w:rsidR="00066080" w:rsidRPr="001B2961" w:rsidRDefault="00011136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</w:pPr>
      <w:r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However, </w:t>
      </w:r>
      <w:r w:rsidR="00BC6D59"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>e</w:t>
      </w:r>
      <w:r w:rsidRPr="001B29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xplaining variance about the mean' is </w:t>
      </w:r>
      <w:proofErr w:type="gramStart"/>
      <w:r w:rsidRPr="001B29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really not</w:t>
      </w:r>
      <w:proofErr w:type="gramEnd"/>
      <w:r w:rsidRPr="001B29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what </w:t>
      </w:r>
      <w:r w:rsidR="00BC6D59" w:rsidRPr="001B29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we are</w:t>
      </w:r>
      <w:r w:rsidRPr="001B2961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doing with quantile regression, so you shouldn't expect to have a really equivalent measure.</w:t>
      </w:r>
      <w:r w:rsidR="00FC78EB" w:rsidRPr="001B2961"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  <w:t xml:space="preserve"> </w:t>
      </w:r>
    </w:p>
    <w:p w14:paraId="4F278362" w14:textId="77777777" w:rsidR="00FC78EB" w:rsidRPr="003F4213" w:rsidRDefault="00FC78EB" w:rsidP="003F421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GB"/>
        </w:rPr>
      </w:pPr>
    </w:p>
    <w:sectPr w:rsidR="00FC78EB" w:rsidRPr="003F4213" w:rsidSect="000B4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a García García" w:date="2019-06-13T19:18:00Z" w:initials="AGG">
    <w:p w14:paraId="16969272" w14:textId="21331626" w:rsidR="003F4213" w:rsidRDefault="003F4213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τ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quantile for observation 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9692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969272" w16cid:durableId="20AD1F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a García García">
    <w15:presenceInfo w15:providerId="AD" w15:userId="S-1-5-21-3777168046-2390539010-95730221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13"/>
    <w:rsid w:val="00011136"/>
    <w:rsid w:val="00066080"/>
    <w:rsid w:val="000B4323"/>
    <w:rsid w:val="001B2961"/>
    <w:rsid w:val="001C4DD9"/>
    <w:rsid w:val="003F4213"/>
    <w:rsid w:val="00512D6C"/>
    <w:rsid w:val="00554B16"/>
    <w:rsid w:val="006E7C93"/>
    <w:rsid w:val="00BC6D59"/>
    <w:rsid w:val="00D97641"/>
    <w:rsid w:val="00DC3851"/>
    <w:rsid w:val="00EC5A7C"/>
    <w:rsid w:val="00ED3FF3"/>
    <w:rsid w:val="00F55609"/>
    <w:rsid w:val="00FC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73007"/>
  <w15:chartTrackingRefBased/>
  <w15:docId w15:val="{B29E52A3-2D5C-49AC-9C30-29C06FB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Fuentedeprrafopredeter"/>
    <w:rsid w:val="003F4213"/>
  </w:style>
  <w:style w:type="character" w:customStyle="1" w:styleId="mn">
    <w:name w:val="mn"/>
    <w:basedOn w:val="Fuentedeprrafopredeter"/>
    <w:rsid w:val="003F4213"/>
  </w:style>
  <w:style w:type="character" w:customStyle="1" w:styleId="mjxassistivemathml">
    <w:name w:val="mjx_assistive_mathml"/>
    <w:basedOn w:val="Fuentedeprrafopredeter"/>
    <w:rsid w:val="003F4213"/>
  </w:style>
  <w:style w:type="character" w:styleId="Hipervnculo">
    <w:name w:val="Hyperlink"/>
    <w:basedOn w:val="Fuentedeprrafopredeter"/>
    <w:uiPriority w:val="99"/>
    <w:semiHidden/>
    <w:unhideWhenUsed/>
    <w:rsid w:val="003F4213"/>
    <w:rPr>
      <w:color w:val="0000FF"/>
      <w:u w:val="single"/>
    </w:rPr>
  </w:style>
  <w:style w:type="character" w:customStyle="1" w:styleId="mo">
    <w:name w:val="mo"/>
    <w:basedOn w:val="Fuentedeprrafopredeter"/>
    <w:rsid w:val="003F4213"/>
  </w:style>
  <w:style w:type="character" w:styleId="nfasis">
    <w:name w:val="Emphasis"/>
    <w:basedOn w:val="Fuentedeprrafopredeter"/>
    <w:uiPriority w:val="20"/>
    <w:qFormat/>
    <w:rsid w:val="003F4213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3F42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42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42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42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421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6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hyperlink" Target="http://ajbuckeconbikesail.net/Econ616/Quantile/JASA1999.pdf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García García</dc:creator>
  <cp:keywords/>
  <dc:description/>
  <cp:lastModifiedBy>Ana García García</cp:lastModifiedBy>
  <cp:revision>8</cp:revision>
  <dcterms:created xsi:type="dcterms:W3CDTF">2019-06-13T17:15:00Z</dcterms:created>
  <dcterms:modified xsi:type="dcterms:W3CDTF">2019-06-14T13:04:00Z</dcterms:modified>
</cp:coreProperties>
</file>