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EC3464">
      <w:pPr>
        <w:spacing w:after="278"/>
        <w:jc w:val="center"/>
      </w:pP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9009E4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766E64" w:rsidRPr="00766E64" w:rsidRDefault="00766E64" w:rsidP="007C486E">
      <w:pPr>
        <w:pStyle w:val="SemEspaamento"/>
        <w:jc w:val="center"/>
        <w:rPr>
          <w:rFonts w:ascii="Cambria" w:hAnsi="Cambria"/>
          <w:sz w:val="28"/>
          <w:szCs w:val="28"/>
        </w:rPr>
      </w:pPr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proofErr w:type="gramStart"/>
      <w:r w:rsidR="007C486E" w:rsidRPr="00D6097E">
        <w:rPr>
          <w:rFonts w:ascii="Cambria" w:eastAsia="Cambria" w:hAnsi="Cambria" w:cs="Cambria"/>
          <w:sz w:val="24"/>
        </w:rPr>
        <w:t>Março</w:t>
      </w:r>
      <w:proofErr w:type="gramEnd"/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EC3464" w:rsidRDefault="00492B57">
      <w:pPr>
        <w:pStyle w:val="Ttulo1"/>
        <w:ind w:left="566" w:hanging="581"/>
      </w:pPr>
      <w:r>
        <w:t>Introdu</w:t>
      </w:r>
      <w:r w:rsidR="00766E64">
        <w:t>çã</w:t>
      </w:r>
      <w:r>
        <w:t>o</w:t>
      </w:r>
    </w:p>
    <w:p w:rsidR="00993120" w:rsidRDefault="004F083C" w:rsidP="00B74743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W</w:t>
      </w:r>
      <w:r w:rsidRPr="00354442">
        <w:rPr>
          <w:rFonts w:ascii="Cambria" w:hAnsi="Cambria"/>
          <w:i/>
          <w:sz w:val="24"/>
          <w:szCs w:val="24"/>
        </w:rPr>
        <w:t>orkflow</w:t>
      </w:r>
      <w:proofErr w:type="spellEnd"/>
      <w:r w:rsidR="005B7ECC">
        <w:rPr>
          <w:rFonts w:ascii="Cambria" w:hAnsi="Cambria"/>
          <w:sz w:val="24"/>
          <w:szCs w:val="24"/>
        </w:rPr>
        <w:t xml:space="preserve"> científico pode ser </w:t>
      </w:r>
      <w:r w:rsidR="005B7ECC" w:rsidRPr="005B7ECC">
        <w:rPr>
          <w:rFonts w:ascii="Cambria" w:hAnsi="Cambria"/>
          <w:sz w:val="24"/>
          <w:szCs w:val="24"/>
        </w:rPr>
        <w:t>de</w:t>
      </w:r>
      <w:r w:rsidR="005B7ECC">
        <w:rPr>
          <w:rFonts w:ascii="Cambria" w:hAnsi="Cambria"/>
          <w:sz w:val="24"/>
          <w:szCs w:val="24"/>
        </w:rPr>
        <w:t xml:space="preserve">finido como a especificação formal de um processo </w:t>
      </w:r>
      <w:r w:rsidR="005B7ECC" w:rsidRPr="005B7ECC">
        <w:rPr>
          <w:rFonts w:ascii="Cambria" w:hAnsi="Cambria"/>
          <w:sz w:val="24"/>
          <w:szCs w:val="24"/>
        </w:rPr>
        <w:t>científico que repre</w:t>
      </w:r>
      <w:r w:rsidR="005B7ECC">
        <w:rPr>
          <w:rFonts w:ascii="Cambria" w:hAnsi="Cambria"/>
          <w:sz w:val="24"/>
          <w:szCs w:val="24"/>
        </w:rPr>
        <w:t>senta os passos a serem executados em um determinado experimento científico [</w:t>
      </w:r>
      <w:proofErr w:type="spellStart"/>
      <w:r w:rsidR="005B7ECC">
        <w:rPr>
          <w:rFonts w:ascii="Cambria" w:hAnsi="Cambria"/>
          <w:sz w:val="24"/>
          <w:szCs w:val="24"/>
        </w:rPr>
        <w:t>Deelman</w:t>
      </w:r>
      <w:proofErr w:type="spellEnd"/>
      <w:r w:rsidR="005B7ECC">
        <w:rPr>
          <w:rFonts w:ascii="Cambria" w:hAnsi="Cambria"/>
          <w:sz w:val="24"/>
          <w:szCs w:val="24"/>
        </w:rPr>
        <w:t xml:space="preserve"> </w:t>
      </w:r>
      <w:proofErr w:type="spellStart"/>
      <w:r w:rsidR="005B7ECC">
        <w:rPr>
          <w:rFonts w:ascii="Cambria" w:hAnsi="Cambria"/>
          <w:sz w:val="24"/>
          <w:szCs w:val="24"/>
        </w:rPr>
        <w:t>et</w:t>
      </w:r>
      <w:proofErr w:type="spellEnd"/>
      <w:r w:rsidR="005B7ECC">
        <w:rPr>
          <w:rFonts w:ascii="Cambria" w:hAnsi="Cambria"/>
          <w:sz w:val="24"/>
          <w:szCs w:val="24"/>
        </w:rPr>
        <w:t xml:space="preserve"> al. </w:t>
      </w:r>
      <w:r w:rsidR="005B7ECC" w:rsidRPr="005B7ECC">
        <w:rPr>
          <w:rFonts w:ascii="Cambria" w:hAnsi="Cambria"/>
          <w:sz w:val="24"/>
          <w:szCs w:val="24"/>
        </w:rPr>
        <w:t>2009</w:t>
      </w:r>
      <w:r w:rsidR="005B7ECC">
        <w:rPr>
          <w:rFonts w:ascii="Cambria" w:hAnsi="Cambria"/>
          <w:sz w:val="24"/>
          <w:szCs w:val="24"/>
        </w:rPr>
        <w:t>]</w:t>
      </w:r>
      <w:r>
        <w:rPr>
          <w:rFonts w:ascii="Cambria" w:hAnsi="Cambria"/>
          <w:sz w:val="24"/>
          <w:szCs w:val="24"/>
        </w:rPr>
        <w:t>.</w:t>
      </w:r>
      <w:r w:rsidR="005B7ECC">
        <w:rPr>
          <w:rFonts w:ascii="Cambria" w:hAnsi="Cambria"/>
          <w:sz w:val="24"/>
          <w:szCs w:val="24"/>
        </w:rPr>
        <w:t xml:space="preserve"> </w:t>
      </w:r>
      <w:r w:rsidR="005078C8">
        <w:rPr>
          <w:rFonts w:ascii="Cambria" w:hAnsi="Cambria"/>
          <w:sz w:val="24"/>
          <w:szCs w:val="24"/>
        </w:rPr>
        <w:t>Na área da bioinformática</w:t>
      </w:r>
      <w:r w:rsidR="00A15BE5">
        <w:rPr>
          <w:rFonts w:ascii="Cambria" w:hAnsi="Cambria"/>
          <w:sz w:val="24"/>
          <w:szCs w:val="24"/>
        </w:rPr>
        <w:t xml:space="preserve">, a descrição de ferramentas </w:t>
      </w:r>
      <w:r w:rsidR="00AD39EB">
        <w:rPr>
          <w:rFonts w:ascii="Cambria" w:hAnsi="Cambria"/>
          <w:sz w:val="24"/>
          <w:szCs w:val="24"/>
        </w:rPr>
        <w:t xml:space="preserve">geralmente é </w:t>
      </w:r>
      <w:r w:rsidR="00A15BE5">
        <w:rPr>
          <w:rFonts w:ascii="Cambria" w:hAnsi="Cambria"/>
          <w:sz w:val="24"/>
          <w:szCs w:val="24"/>
        </w:rPr>
        <w:t>realizada com base em CWL (</w:t>
      </w:r>
      <w:proofErr w:type="spellStart"/>
      <w:r w:rsidR="00A15BE5">
        <w:rPr>
          <w:rFonts w:ascii="Cambria" w:hAnsi="Cambria"/>
          <w:i/>
          <w:sz w:val="24"/>
          <w:szCs w:val="24"/>
        </w:rPr>
        <w:t>Common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A15BE5">
        <w:rPr>
          <w:rFonts w:ascii="Cambria" w:hAnsi="Cambria"/>
          <w:i/>
          <w:sz w:val="24"/>
          <w:szCs w:val="24"/>
        </w:rPr>
        <w:t>Workflow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A15BE5">
        <w:rPr>
          <w:rFonts w:ascii="Cambria" w:hAnsi="Cambria"/>
          <w:i/>
          <w:sz w:val="24"/>
          <w:szCs w:val="24"/>
        </w:rPr>
        <w:t>Language</w:t>
      </w:r>
      <w:proofErr w:type="spellEnd"/>
      <w:r w:rsidR="00A15BE5">
        <w:rPr>
          <w:rFonts w:ascii="Cambria" w:hAnsi="Cambria"/>
          <w:sz w:val="24"/>
          <w:szCs w:val="24"/>
        </w:rPr>
        <w:t>)</w:t>
      </w:r>
      <w:r w:rsidR="00AD39EB">
        <w:rPr>
          <w:rFonts w:ascii="Cambria" w:hAnsi="Cambria"/>
          <w:sz w:val="24"/>
          <w:szCs w:val="24"/>
        </w:rPr>
        <w:t>, sendo assim</w:t>
      </w:r>
      <w:r w:rsidR="00A15BE5">
        <w:rPr>
          <w:rFonts w:ascii="Cambria" w:hAnsi="Cambria"/>
          <w:sz w:val="24"/>
          <w:szCs w:val="24"/>
        </w:rPr>
        <w:t xml:space="preserve"> </w:t>
      </w:r>
      <w:r w:rsidR="00AD39EB">
        <w:rPr>
          <w:rFonts w:ascii="Cambria" w:hAnsi="Cambria"/>
          <w:sz w:val="24"/>
          <w:szCs w:val="24"/>
        </w:rPr>
        <w:t xml:space="preserve">classificada </w:t>
      </w:r>
      <w:r w:rsidR="00A15BE5">
        <w:rPr>
          <w:rFonts w:ascii="Cambria" w:hAnsi="Cambria"/>
          <w:sz w:val="24"/>
          <w:szCs w:val="24"/>
        </w:rPr>
        <w:t xml:space="preserve">um </w:t>
      </w:r>
      <w:proofErr w:type="spellStart"/>
      <w:r w:rsidR="00A15BE5">
        <w:rPr>
          <w:rFonts w:ascii="Cambria" w:hAnsi="Cambria"/>
          <w:i/>
          <w:sz w:val="24"/>
          <w:szCs w:val="24"/>
        </w:rPr>
        <w:t>workflow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, </w:t>
      </w:r>
      <w:r w:rsidR="00993120">
        <w:rPr>
          <w:rFonts w:ascii="Cambria" w:hAnsi="Cambria"/>
          <w:sz w:val="24"/>
          <w:szCs w:val="24"/>
        </w:rPr>
        <w:t xml:space="preserve">uma vez que </w:t>
      </w:r>
      <w:r w:rsidR="00AD39EB">
        <w:rPr>
          <w:rFonts w:ascii="Cambria" w:hAnsi="Cambria"/>
          <w:sz w:val="24"/>
          <w:szCs w:val="24"/>
        </w:rPr>
        <w:t xml:space="preserve">CWL </w:t>
      </w:r>
      <w:r w:rsidR="00993120">
        <w:rPr>
          <w:rFonts w:ascii="Cambria" w:hAnsi="Cambria"/>
          <w:sz w:val="24"/>
          <w:szCs w:val="24"/>
        </w:rPr>
        <w:t xml:space="preserve">é </w:t>
      </w:r>
      <w:r w:rsidR="00A15BE5">
        <w:rPr>
          <w:rFonts w:ascii="Cambria" w:hAnsi="Cambria"/>
          <w:sz w:val="24"/>
          <w:szCs w:val="24"/>
        </w:rPr>
        <w:t xml:space="preserve">um dos muitos </w:t>
      </w:r>
      <w:proofErr w:type="spellStart"/>
      <w:r w:rsidR="005078C8">
        <w:rPr>
          <w:rFonts w:ascii="Cambria" w:hAnsi="Cambria"/>
          <w:i/>
          <w:sz w:val="24"/>
          <w:szCs w:val="24"/>
        </w:rPr>
        <w:t>Scientific</w:t>
      </w:r>
      <w:proofErr w:type="spellEnd"/>
      <w:r w:rsidR="005078C8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5078C8">
        <w:rPr>
          <w:rFonts w:ascii="Cambria" w:hAnsi="Cambria"/>
          <w:i/>
          <w:sz w:val="24"/>
          <w:szCs w:val="24"/>
        </w:rPr>
        <w:t>Workflow</w:t>
      </w:r>
      <w:proofErr w:type="spellEnd"/>
      <w:r w:rsidR="005078C8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5078C8">
        <w:rPr>
          <w:rFonts w:ascii="Cambria" w:hAnsi="Cambria"/>
          <w:i/>
          <w:sz w:val="24"/>
          <w:szCs w:val="24"/>
        </w:rPr>
        <w:t>System</w:t>
      </w:r>
      <w:proofErr w:type="spellEnd"/>
      <w:r w:rsidR="00A15BE5">
        <w:rPr>
          <w:rFonts w:ascii="Cambria" w:hAnsi="Cambria"/>
          <w:sz w:val="24"/>
          <w:szCs w:val="24"/>
        </w:rPr>
        <w:t xml:space="preserve"> existentes.</w:t>
      </w:r>
      <w:r w:rsidR="00993120">
        <w:rPr>
          <w:rFonts w:ascii="Cambria" w:hAnsi="Cambria"/>
          <w:sz w:val="24"/>
          <w:szCs w:val="24"/>
        </w:rPr>
        <w:t xml:space="preserve"> Tendo em conta que esta descrição</w:t>
      </w:r>
      <w:r w:rsidR="00155F98">
        <w:rPr>
          <w:rFonts w:ascii="Cambria" w:hAnsi="Cambria"/>
          <w:sz w:val="24"/>
          <w:szCs w:val="24"/>
        </w:rPr>
        <w:t xml:space="preserve"> está inserida num domínio especifico caracterizado por determinados termos, esta pode ser considerada como uma o</w:t>
      </w:r>
      <w:r w:rsidR="00993120">
        <w:rPr>
          <w:rFonts w:ascii="Cambria" w:hAnsi="Cambria"/>
          <w:sz w:val="24"/>
          <w:szCs w:val="24"/>
        </w:rPr>
        <w:t>ntologia.</w:t>
      </w:r>
    </w:p>
    <w:p w:rsidR="00354103" w:rsidRDefault="00502173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Nos dias atuais,</w:t>
      </w:r>
      <w:r w:rsidR="00354103">
        <w:rPr>
          <w:rFonts w:ascii="Cambria" w:hAnsi="Cambria"/>
          <w:sz w:val="24"/>
          <w:szCs w:val="24"/>
        </w:rPr>
        <w:t xml:space="preserve"> apesar da extensa variedade de ontologias existentes, não há nenhuma que representa a descrição de ferramentas bioinformáticas. Porém, </w:t>
      </w:r>
      <w:r w:rsidR="00AD39EB">
        <w:rPr>
          <w:rFonts w:ascii="Cambria" w:hAnsi="Cambria"/>
          <w:sz w:val="24"/>
          <w:szCs w:val="24"/>
        </w:rPr>
        <w:t xml:space="preserve">com o grande crescimento e proliferação de dados e ferramentas na área da bioinformática, </w:t>
      </w:r>
      <w:r w:rsidR="00354103">
        <w:rPr>
          <w:rFonts w:ascii="Cambria" w:hAnsi="Cambria"/>
          <w:sz w:val="24"/>
          <w:szCs w:val="24"/>
        </w:rPr>
        <w:t>surge um grande interesse na existência de d</w:t>
      </w:r>
      <w:r w:rsidR="00AD39EB">
        <w:rPr>
          <w:rFonts w:ascii="Cambria" w:hAnsi="Cambria"/>
          <w:sz w:val="24"/>
          <w:szCs w:val="24"/>
        </w:rPr>
        <w:t>escrição de ferramentas em OWL</w:t>
      </w:r>
      <w:r w:rsidR="00354103">
        <w:rPr>
          <w:rFonts w:ascii="Cambria" w:hAnsi="Cambria"/>
          <w:sz w:val="24"/>
          <w:szCs w:val="24"/>
        </w:rPr>
        <w:t xml:space="preserve"> (</w:t>
      </w:r>
      <w:r w:rsidR="00354103" w:rsidRPr="00354103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="00354103" w:rsidRPr="00354103">
        <w:rPr>
          <w:rFonts w:ascii="Cambria" w:hAnsi="Cambria"/>
          <w:i/>
          <w:sz w:val="24"/>
          <w:szCs w:val="24"/>
        </w:rPr>
        <w:t>Ontology</w:t>
      </w:r>
      <w:proofErr w:type="spellEnd"/>
      <w:r w:rsidR="00354103" w:rsidRPr="00354103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354103" w:rsidRPr="00354103">
        <w:rPr>
          <w:rFonts w:ascii="Cambria" w:hAnsi="Cambria"/>
          <w:i/>
          <w:sz w:val="24"/>
          <w:szCs w:val="24"/>
        </w:rPr>
        <w:t>Language</w:t>
      </w:r>
      <w:proofErr w:type="spellEnd"/>
      <w:r w:rsidR="00354103">
        <w:rPr>
          <w:rFonts w:ascii="Cambria" w:hAnsi="Cambria"/>
          <w:sz w:val="24"/>
          <w:szCs w:val="24"/>
        </w:rPr>
        <w:t>), que é uma linguagem computacional baseada em lógica para definir e instanciar ontologias na Web</w:t>
      </w:r>
      <w:r w:rsidR="00AD39EB">
        <w:rPr>
          <w:rFonts w:ascii="Cambria" w:hAnsi="Cambria"/>
          <w:sz w:val="24"/>
          <w:szCs w:val="24"/>
        </w:rPr>
        <w:t>.</w:t>
      </w:r>
    </w:p>
    <w:p w:rsidR="00354103" w:rsidRDefault="00354103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Contudo, a existência descriç</w:t>
      </w:r>
      <w:r w:rsidR="007677A1">
        <w:rPr>
          <w:rFonts w:ascii="Cambria" w:hAnsi="Cambria"/>
          <w:sz w:val="24"/>
          <w:szCs w:val="24"/>
        </w:rPr>
        <w:t>ões</w:t>
      </w:r>
      <w:r>
        <w:rPr>
          <w:rFonts w:ascii="Cambria" w:hAnsi="Cambria"/>
          <w:sz w:val="24"/>
          <w:szCs w:val="24"/>
        </w:rPr>
        <w:t xml:space="preserve"> de ferramentas em OWL sem uma interface intuitiva de inserção de dados na qual </w:t>
      </w:r>
      <w:r w:rsidR="007677A1">
        <w:rPr>
          <w:rFonts w:ascii="Cambria" w:hAnsi="Cambria"/>
          <w:sz w:val="24"/>
          <w:szCs w:val="24"/>
        </w:rPr>
        <w:t>um bioinformático consiga atribuir valores aos vários conceitos da ontologia de modo a obter um caso concreto da mesma, não é de muita utilidade. Logo, a XPTO é uma aplicação que preenche tais requisitos.</w:t>
      </w:r>
    </w:p>
    <w:p w:rsidR="00AD39EB" w:rsidRPr="00AD39EB" w:rsidRDefault="00AD39EB" w:rsidP="0049320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Palavras-chave: </w:t>
      </w:r>
      <w:r>
        <w:rPr>
          <w:rFonts w:ascii="Cambria" w:hAnsi="Cambria"/>
          <w:sz w:val="24"/>
          <w:szCs w:val="24"/>
        </w:rPr>
        <w:t>Bioinformática, Ontologia, OWL.</w:t>
      </w:r>
    </w:p>
    <w:p w:rsidR="00EC3464" w:rsidRPr="007677A1" w:rsidRDefault="00492B57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>Requisitos</w:t>
      </w:r>
    </w:p>
    <w:p w:rsidR="007677A1" w:rsidRPr="007677A1" w:rsidRDefault="007677A1" w:rsidP="007677A1">
      <w:pPr>
        <w:rPr>
          <w:rFonts w:ascii="Cambria" w:hAnsi="Cambria"/>
          <w:sz w:val="24"/>
          <w:szCs w:val="24"/>
        </w:rPr>
      </w:pPr>
      <w:r w:rsidRPr="007677A1">
        <w:rPr>
          <w:rFonts w:ascii="Cambria" w:hAnsi="Cambria"/>
          <w:sz w:val="24"/>
          <w:szCs w:val="24"/>
        </w:rPr>
        <w:t>Tendo em conta que aquando da representação de uma ontologia é utilizada a linguagem OWL (</w:t>
      </w:r>
      <w:r w:rsidRPr="007677A1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Pr="007677A1">
        <w:rPr>
          <w:rFonts w:ascii="Cambria" w:hAnsi="Cambria"/>
          <w:i/>
          <w:sz w:val="24"/>
          <w:szCs w:val="24"/>
        </w:rPr>
        <w:t>Ontology</w:t>
      </w:r>
      <w:proofErr w:type="spellEnd"/>
      <w:r w:rsidRPr="007677A1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7677A1">
        <w:rPr>
          <w:rFonts w:ascii="Cambria" w:hAnsi="Cambria"/>
          <w:i/>
          <w:sz w:val="24"/>
          <w:szCs w:val="24"/>
        </w:rPr>
        <w:t>Language</w:t>
      </w:r>
      <w:proofErr w:type="spellEnd"/>
      <w:r w:rsidRPr="007677A1">
        <w:rPr>
          <w:rFonts w:ascii="Cambria" w:hAnsi="Cambria"/>
          <w:sz w:val="24"/>
          <w:szCs w:val="24"/>
        </w:rPr>
        <w:t>), , o primeiro passo importante seria a transformação de uma determinada ferramenta de CWL para OWL.</w:t>
      </w:r>
    </w:p>
    <w:p w:rsidR="007677A1" w:rsidRPr="00D42D9D" w:rsidRDefault="007677A1" w:rsidP="007677A1">
      <w:pPr>
        <w:spacing w:after="295"/>
      </w:pP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A XPTO será desenvolvida de modo a que o utilizador insira um ficheiro representativo de uma ontologia (</w:t>
      </w:r>
      <w:proofErr w:type="gramStart"/>
      <w:r w:rsidRPr="00D42D9D">
        <w:rPr>
          <w:rFonts w:ascii="Cambria" w:hAnsi="Cambria"/>
          <w:sz w:val="24"/>
          <w:szCs w:val="24"/>
        </w:rPr>
        <w:t>extensão .OWL</w:t>
      </w:r>
      <w:proofErr w:type="gramEnd"/>
      <w:r w:rsidRPr="00D42D9D">
        <w:rPr>
          <w:rFonts w:ascii="Cambria" w:hAnsi="Cambria"/>
          <w:sz w:val="24"/>
          <w:szCs w:val="24"/>
        </w:rPr>
        <w:t xml:space="preserve">), que será interpretado/explorado. De seguida irá ser gerada a interface </w:t>
      </w:r>
      <w:proofErr w:type="spellStart"/>
      <w:r w:rsidRPr="00D42D9D">
        <w:rPr>
          <w:rFonts w:ascii="Cambria" w:hAnsi="Cambria"/>
          <w:sz w:val="24"/>
          <w:szCs w:val="24"/>
        </w:rPr>
        <w:t>grafica</w:t>
      </w:r>
      <w:proofErr w:type="spellEnd"/>
      <w:r w:rsidRPr="00D42D9D">
        <w:rPr>
          <w:rFonts w:ascii="Cambria" w:hAnsi="Cambria"/>
          <w:sz w:val="24"/>
          <w:szCs w:val="24"/>
        </w:rPr>
        <w:t xml:space="preserve"> com base na informação contida nesse ficheiro.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Nesta interface </w:t>
      </w:r>
      <w:proofErr w:type="spellStart"/>
      <w:r w:rsidRPr="00D42D9D">
        <w:rPr>
          <w:rFonts w:ascii="Cambria" w:hAnsi="Cambria"/>
          <w:sz w:val="24"/>
          <w:szCs w:val="24"/>
        </w:rPr>
        <w:t>grafica</w:t>
      </w:r>
      <w:proofErr w:type="spellEnd"/>
      <w:r w:rsidRPr="00D42D9D">
        <w:rPr>
          <w:rFonts w:ascii="Cambria" w:hAnsi="Cambria"/>
          <w:sz w:val="24"/>
          <w:szCs w:val="24"/>
        </w:rPr>
        <w:t xml:space="preserve">, o </w:t>
      </w:r>
      <w:proofErr w:type="spellStart"/>
      <w:r w:rsidRPr="00D42D9D">
        <w:rPr>
          <w:rFonts w:ascii="Cambria" w:hAnsi="Cambria"/>
          <w:sz w:val="24"/>
          <w:szCs w:val="24"/>
        </w:rPr>
        <w:t>user</w:t>
      </w:r>
      <w:proofErr w:type="spellEnd"/>
      <w:r w:rsidRPr="00D42D9D">
        <w:rPr>
          <w:rFonts w:ascii="Cambria" w:hAnsi="Cambria"/>
          <w:sz w:val="24"/>
          <w:szCs w:val="24"/>
        </w:rPr>
        <w:t xml:space="preserve"> terá de atribuir valores aos conceitos presentes no ficheiro de input. No final da atribuição de valores é posteriormente gerado um novo </w:t>
      </w:r>
      <w:proofErr w:type="gramStart"/>
      <w:r w:rsidRPr="00D42D9D">
        <w:rPr>
          <w:rFonts w:ascii="Cambria" w:hAnsi="Cambria"/>
          <w:sz w:val="24"/>
          <w:szCs w:val="24"/>
        </w:rPr>
        <w:t>ficheiro .OWL</w:t>
      </w:r>
      <w:proofErr w:type="gramEnd"/>
      <w:r w:rsidRPr="00D42D9D">
        <w:rPr>
          <w:rFonts w:ascii="Cambria" w:hAnsi="Cambria"/>
          <w:sz w:val="24"/>
          <w:szCs w:val="24"/>
        </w:rPr>
        <w:t xml:space="preserve"> que contém uma concretização da ontologia descrita no input, que será devolvido ao user.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proofErr w:type="spellStart"/>
      <w:r w:rsidRPr="00D42D9D">
        <w:rPr>
          <w:rFonts w:ascii="Cambria" w:hAnsi="Cambria"/>
          <w:sz w:val="24"/>
          <w:szCs w:val="24"/>
        </w:rPr>
        <w:t>Tambem</w:t>
      </w:r>
      <w:proofErr w:type="spellEnd"/>
      <w:r w:rsidRPr="00D42D9D">
        <w:rPr>
          <w:rFonts w:ascii="Cambria" w:hAnsi="Cambria"/>
          <w:sz w:val="24"/>
          <w:szCs w:val="24"/>
        </w:rPr>
        <w:t xml:space="preserve"> será </w:t>
      </w:r>
      <w:proofErr w:type="spellStart"/>
      <w:r w:rsidRPr="00D42D9D">
        <w:rPr>
          <w:rFonts w:ascii="Cambria" w:hAnsi="Cambria"/>
          <w:sz w:val="24"/>
          <w:szCs w:val="24"/>
        </w:rPr>
        <w:t>possivel</w:t>
      </w:r>
      <w:proofErr w:type="spellEnd"/>
      <w:r w:rsidRPr="00D42D9D">
        <w:rPr>
          <w:rFonts w:ascii="Cambria" w:hAnsi="Cambria"/>
          <w:sz w:val="24"/>
          <w:szCs w:val="24"/>
        </w:rPr>
        <w:t xml:space="preserve"> a inserção de um outro ficheiro de input que contem um caso concreto da ontologia em </w:t>
      </w:r>
      <w:proofErr w:type="spellStart"/>
      <w:r w:rsidRPr="00D42D9D">
        <w:rPr>
          <w:rFonts w:ascii="Cambria" w:hAnsi="Cambria"/>
          <w:sz w:val="24"/>
          <w:szCs w:val="24"/>
        </w:rPr>
        <w:t>cwl</w:t>
      </w:r>
      <w:proofErr w:type="spellEnd"/>
      <w:r w:rsidRPr="00D42D9D">
        <w:rPr>
          <w:rFonts w:ascii="Cambria" w:hAnsi="Cambria"/>
          <w:sz w:val="24"/>
          <w:szCs w:val="24"/>
        </w:rPr>
        <w:t>(JSON) ou não (XML).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Queremos </w:t>
      </w:r>
      <w:proofErr w:type="spellStart"/>
      <w:r w:rsidRPr="00D42D9D">
        <w:rPr>
          <w:rFonts w:ascii="Cambria" w:hAnsi="Cambria"/>
          <w:sz w:val="24"/>
          <w:szCs w:val="24"/>
        </w:rPr>
        <w:t>tambem</w:t>
      </w:r>
      <w:proofErr w:type="spellEnd"/>
      <w:r w:rsidRPr="00D42D9D">
        <w:rPr>
          <w:rFonts w:ascii="Cambria" w:hAnsi="Cambria"/>
          <w:sz w:val="24"/>
          <w:szCs w:val="24"/>
        </w:rPr>
        <w:t xml:space="preserve"> dar opção ao utilizador</w:t>
      </w:r>
      <w:r>
        <w:rPr>
          <w:rFonts w:ascii="Cambria" w:hAnsi="Cambria"/>
          <w:sz w:val="24"/>
          <w:szCs w:val="24"/>
        </w:rPr>
        <w:t xml:space="preserve"> </w:t>
      </w:r>
      <w:r w:rsidRPr="00D42D9D">
        <w:rPr>
          <w:rFonts w:ascii="Cambria" w:hAnsi="Cambria"/>
          <w:sz w:val="24"/>
          <w:szCs w:val="24"/>
        </w:rPr>
        <w:t>de guardar os ficheiros de input e output numa base de dados remota.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Requisitos obrigatórios: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1 - Iremos definir em OWL a descrição de ferramentas, previamente definidas em CWL.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2 - Iremos realizar 2 versões de XPTO: uma remota, publicada num servidor e outra local, utilizando a tecnologia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Electron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D42D9D">
        <w:rPr>
          <w:rFonts w:ascii="Cambria" w:hAnsi="Cambria"/>
          <w:sz w:val="24"/>
          <w:szCs w:val="24"/>
        </w:rPr>
        <w:t>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3 - Persistência </w:t>
      </w:r>
      <w:proofErr w:type="gramStart"/>
      <w:r w:rsidRPr="00D42D9D">
        <w:rPr>
          <w:rFonts w:ascii="Cambria" w:hAnsi="Cambria"/>
          <w:sz w:val="24"/>
          <w:szCs w:val="24"/>
        </w:rPr>
        <w:t>do ficheiros</w:t>
      </w:r>
      <w:proofErr w:type="gramEnd"/>
      <w:r w:rsidRPr="00D42D9D">
        <w:rPr>
          <w:rFonts w:ascii="Cambria" w:hAnsi="Cambria"/>
          <w:sz w:val="24"/>
          <w:szCs w:val="24"/>
        </w:rPr>
        <w:t xml:space="preserve"> de input e de output numa base de dados remota (para a web).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Requisitos opcionais: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1 - Descrição de fluxos de execução em </w:t>
      </w:r>
      <w:proofErr w:type="spellStart"/>
      <w:r w:rsidRPr="00D42D9D">
        <w:rPr>
          <w:rFonts w:ascii="Cambria" w:hAnsi="Cambria"/>
          <w:sz w:val="24"/>
          <w:szCs w:val="24"/>
        </w:rPr>
        <w:t>cwl</w:t>
      </w:r>
      <w:proofErr w:type="spellEnd"/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2 - Adicionar um </w:t>
      </w:r>
      <w:proofErr w:type="spellStart"/>
      <w:r w:rsidRPr="00D42D9D">
        <w:rPr>
          <w:rFonts w:ascii="Cambria" w:hAnsi="Cambria"/>
          <w:sz w:val="24"/>
          <w:szCs w:val="24"/>
        </w:rPr>
        <w:t>parser</w:t>
      </w:r>
      <w:proofErr w:type="spellEnd"/>
      <w:r w:rsidRPr="00D42D9D">
        <w:rPr>
          <w:rFonts w:ascii="Cambria" w:hAnsi="Cambria"/>
          <w:sz w:val="24"/>
          <w:szCs w:val="24"/>
        </w:rPr>
        <w:t xml:space="preserve"> para YAML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3 - Adicionar mais ontologias para novos mapeamentos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4 - Sistema de autorização/autenticação para a versão Web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5 - </w:t>
      </w:r>
      <w:proofErr w:type="spellStart"/>
      <w:r w:rsidRPr="00D42D9D">
        <w:rPr>
          <w:rFonts w:ascii="Cambria" w:hAnsi="Cambria"/>
          <w:sz w:val="24"/>
          <w:szCs w:val="24"/>
        </w:rPr>
        <w:t>Versao</w:t>
      </w:r>
      <w:proofErr w:type="spellEnd"/>
      <w:r w:rsidRPr="00D42D9D">
        <w:rPr>
          <w:rFonts w:ascii="Cambria" w:hAnsi="Cambria"/>
          <w:sz w:val="24"/>
          <w:szCs w:val="24"/>
        </w:rPr>
        <w:t xml:space="preserve"> melhorada de Desktop (?)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</w:t>
      </w:r>
    </w:p>
    <w:p w:rsidR="00D42D9D" w:rsidRPr="00D42D9D" w:rsidRDefault="00D42D9D" w:rsidP="00D42D9D">
      <w:r>
        <w:rPr>
          <w:rFonts w:ascii="Cambria" w:hAnsi="Cambria"/>
          <w:sz w:val="24"/>
          <w:szCs w:val="24"/>
        </w:rPr>
        <w:lastRenderedPageBreak/>
        <w:t xml:space="preserve">[1] - </w:t>
      </w:r>
      <w:r>
        <w:t>https://electronjs.org/docs/tutorial/about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</w:p>
    <w:p w:rsidR="00EC3464" w:rsidRPr="00C47898" w:rsidRDefault="00492B57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Data de inicio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5760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1-2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Compreensão da necessidade de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xpto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3-4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da ferramenta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Electron</w:t>
            </w:r>
            <w:proofErr w:type="spellEnd"/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Utilização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 em alguns exemplos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6-9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interface gr</w:t>
            </w:r>
            <w:bookmarkStart w:id="0" w:name="_GoBack"/>
            <w:bookmarkEnd w:id="0"/>
            <w:r w:rsidR="00C47898" w:rsidRPr="00C47898">
              <w:rPr>
                <w:rFonts w:ascii="Cambria" w:hAnsi="Cambria"/>
                <w:sz w:val="24"/>
                <w:szCs w:val="24"/>
              </w:rPr>
              <w:t>áfica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23/04/2018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Atualização do relatório de progresso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Apresentação individual e entrega do relatório de progresso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12-14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Definição da descrição de ferramentas em OWL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aplicação desktop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760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47898" w:rsidRDefault="00C47898" w:rsidP="00C47898">
      <w:pPr>
        <w:spacing w:after="103"/>
      </w:pPr>
    </w:p>
    <w:p w:rsidR="00EC3464" w:rsidRDefault="00492B57">
      <w:pPr>
        <w:pStyle w:val="Ttulo1"/>
        <w:numPr>
          <w:ilvl w:val="0"/>
          <w:numId w:val="0"/>
        </w:numPr>
        <w:ind w:left="-5"/>
      </w:pPr>
      <w:r>
        <w:t>Refer</w:t>
      </w:r>
      <w:r w:rsidR="00766E64">
        <w:t>ê</w:t>
      </w:r>
      <w:r>
        <w:t>ncias</w:t>
      </w:r>
      <w:r w:rsidR="00D42D9D">
        <w:t>:</w:t>
      </w:r>
    </w:p>
    <w:p w:rsidR="00D42D9D" w:rsidRDefault="00D42D9D" w:rsidP="00D42D9D">
      <w:r w:rsidRPr="00D42D9D">
        <w:t>https://www.significados.com.br/ontologia/ acedido a 09-03-2018</w:t>
      </w:r>
    </w:p>
    <w:p w:rsidR="00D42D9D" w:rsidRDefault="00D42D9D" w:rsidP="00D42D9D">
      <w:r w:rsidRPr="00D42D9D">
        <w:t>https://pt.wikipedia.org/wiki/Ontologia_(ci%C3%AAncia_da_computa%C3%A7%C3%A3o) acedido a 09-03-2018</w:t>
      </w:r>
    </w:p>
    <w:p w:rsidR="00D42D9D" w:rsidRDefault="009009E4" w:rsidP="00D42D9D">
      <w:hyperlink r:id="rId20" w:history="1">
        <w:r w:rsidR="00D42D9D" w:rsidRPr="0060144C">
          <w:t>https://pt.wikipedia.org/wiki/OWL</w:t>
        </w:r>
      </w:hyperlink>
      <w:r w:rsidR="0060144C">
        <w:t xml:space="preserve"> </w:t>
      </w:r>
      <w:r w:rsidR="0060144C" w:rsidRPr="00D42D9D">
        <w:t>acedido a 09-03-2018</w:t>
      </w:r>
    </w:p>
    <w:p w:rsidR="00D42D9D" w:rsidRPr="00D42D9D" w:rsidRDefault="00D42D9D" w:rsidP="00D42D9D">
      <w:r w:rsidRPr="00D42D9D">
        <w:t>https://en.wikipedia.org/wiki/Scientific_workflow_system acedido a 09-03-2018</w:t>
      </w:r>
    </w:p>
    <w:p w:rsidR="00D42D9D" w:rsidRDefault="00D42D9D" w:rsidP="00D42D9D">
      <w:r>
        <w:t>https://www.safaribooksonline.com/library/view/programming-the-semantic/9780596802141/</w:t>
      </w:r>
    </w:p>
    <w:p w:rsidR="00D42D9D" w:rsidRDefault="00D42D9D" w:rsidP="00D42D9D">
      <w:r>
        <w:t>http://www.commonwl.org/draft-3/UserGuide.html</w:t>
      </w:r>
    </w:p>
    <w:p w:rsidR="00D42D9D" w:rsidRDefault="00D42D9D" w:rsidP="00D42D9D">
      <w:r>
        <w:t>http://www.commonwl.org/v1.0/CommandLineTool.html#Running_a_Command</w:t>
      </w:r>
    </w:p>
    <w:p w:rsidR="00D42D9D" w:rsidRDefault="00D42D9D" w:rsidP="00D42D9D">
      <w:r>
        <w:t>https://www.w3.org/OWL/</w:t>
      </w:r>
    </w:p>
    <w:p w:rsidR="00EC3464" w:rsidRDefault="00EC3464" w:rsidP="007C486E">
      <w:pPr>
        <w:spacing w:after="3185" w:line="263" w:lineRule="auto"/>
        <w:ind w:left="219" w:hanging="234"/>
      </w:pPr>
    </w:p>
    <w:sectPr w:rsidR="00EC3464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9E4" w:rsidRDefault="009009E4" w:rsidP="00493205">
      <w:pPr>
        <w:spacing w:after="0" w:line="240" w:lineRule="auto"/>
      </w:pPr>
      <w:r>
        <w:separator/>
      </w:r>
    </w:p>
  </w:endnote>
  <w:endnote w:type="continuationSeparator" w:id="0">
    <w:p w:rsidR="009009E4" w:rsidRDefault="009009E4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EndPr/>
    <w:sdtContent>
      <w:p w:rsidR="00D42D9D" w:rsidRDefault="00D42D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41">
          <w:rPr>
            <w:noProof/>
          </w:rPr>
          <w:t>2</w:t>
        </w:r>
        <w:r>
          <w:fldChar w:fldCharType="end"/>
        </w:r>
      </w:p>
    </w:sdtContent>
  </w:sdt>
  <w:p w:rsidR="00D42D9D" w:rsidRPr="00D42D9D" w:rsidRDefault="00D42D9D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9E4" w:rsidRDefault="009009E4" w:rsidP="00493205">
      <w:pPr>
        <w:spacing w:after="0" w:line="240" w:lineRule="auto"/>
      </w:pPr>
      <w:r>
        <w:separator/>
      </w:r>
    </w:p>
  </w:footnote>
  <w:footnote w:type="continuationSeparator" w:id="0">
    <w:p w:rsidR="009009E4" w:rsidRDefault="009009E4" w:rsidP="0049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F461D"/>
    <w:rsid w:val="00155F98"/>
    <w:rsid w:val="00195F9F"/>
    <w:rsid w:val="00354103"/>
    <w:rsid w:val="00354442"/>
    <w:rsid w:val="00492B57"/>
    <w:rsid w:val="00493205"/>
    <w:rsid w:val="004F083C"/>
    <w:rsid w:val="00502173"/>
    <w:rsid w:val="005078C8"/>
    <w:rsid w:val="00564FC6"/>
    <w:rsid w:val="00581C41"/>
    <w:rsid w:val="005B7ECC"/>
    <w:rsid w:val="005E10B4"/>
    <w:rsid w:val="0060144C"/>
    <w:rsid w:val="006748E8"/>
    <w:rsid w:val="0069247E"/>
    <w:rsid w:val="006E09EE"/>
    <w:rsid w:val="006E270F"/>
    <w:rsid w:val="00730CFD"/>
    <w:rsid w:val="00766E64"/>
    <w:rsid w:val="007677A1"/>
    <w:rsid w:val="007C486E"/>
    <w:rsid w:val="00852F3E"/>
    <w:rsid w:val="00893876"/>
    <w:rsid w:val="009009E4"/>
    <w:rsid w:val="009202C6"/>
    <w:rsid w:val="0095541E"/>
    <w:rsid w:val="009831F4"/>
    <w:rsid w:val="00993120"/>
    <w:rsid w:val="00A15BE5"/>
    <w:rsid w:val="00A345D6"/>
    <w:rsid w:val="00AC773A"/>
    <w:rsid w:val="00AD39EB"/>
    <w:rsid w:val="00B74743"/>
    <w:rsid w:val="00C47898"/>
    <w:rsid w:val="00D42D9D"/>
    <w:rsid w:val="00D6097E"/>
    <w:rsid w:val="00EC3464"/>
    <w:rsid w:val="00E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FE5E8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hyperlink" Target="https://pt.wikipedia.org/wiki/OW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1803</b:Tag>
    <b:SourceType>InternetSite</b:SourceType>
    <b:Guid>{0957DEFC-AA1C-43DD-B796-8DDA2A85ED65}</b:Guid>
    <b:Year>2018</b:Year>
    <b:Month>03</b:Month>
    <b:Day>09</b:Day>
    <b:URL>https://www.significados.com.br/ontologia/</b:URL>
    <b:RefOrder>1</b:RefOrder>
  </b:Source>
</b:Sources>
</file>

<file path=customXml/itemProps1.xml><?xml version="1.0" encoding="utf-8"?>
<ds:datastoreItem xmlns:ds="http://schemas.openxmlformats.org/officeDocument/2006/customXml" ds:itemID="{97B7A0A5-A035-4EB6-B786-50339519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7</cp:revision>
  <dcterms:created xsi:type="dcterms:W3CDTF">2018-03-10T18:12:00Z</dcterms:created>
  <dcterms:modified xsi:type="dcterms:W3CDTF">2018-03-12T11:39:00Z</dcterms:modified>
</cp:coreProperties>
</file>