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66F63" w14:textId="045021EF" w:rsidR="00D42FE8" w:rsidRDefault="00D42FE8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8B9638" wp14:editId="71086C9E">
            <wp:simplePos x="0" y="0"/>
            <wp:positionH relativeFrom="margin">
              <wp:align>center</wp:align>
            </wp:positionH>
            <wp:positionV relativeFrom="paragraph">
              <wp:posOffset>-179705</wp:posOffset>
            </wp:positionV>
            <wp:extent cx="2676525" cy="1137353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37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C3708" w14:textId="77777777" w:rsidR="00D42FE8" w:rsidRDefault="00D42FE8">
      <w:pPr>
        <w:jc w:val="center"/>
      </w:pPr>
    </w:p>
    <w:p w14:paraId="4F57F05E" w14:textId="77777777" w:rsidR="00D42FE8" w:rsidRDefault="00D42FE8">
      <w:pPr>
        <w:jc w:val="center"/>
      </w:pPr>
    </w:p>
    <w:p w14:paraId="7BAD2468" w14:textId="77777777" w:rsidR="00D42FE8" w:rsidRDefault="00D42FE8">
      <w:pPr>
        <w:jc w:val="center"/>
      </w:pPr>
    </w:p>
    <w:p w14:paraId="265193E3" w14:textId="77777777" w:rsidR="00D42FE8" w:rsidRDefault="00D42FE8">
      <w:pPr>
        <w:jc w:val="center"/>
      </w:pPr>
    </w:p>
    <w:p w14:paraId="3C5A96F4" w14:textId="28C75B9F" w:rsidR="00D42FE8" w:rsidRDefault="00D42FE8">
      <w:pPr>
        <w:jc w:val="center"/>
      </w:pPr>
    </w:p>
    <w:p w14:paraId="4EB3006F" w14:textId="27E91FD5" w:rsidR="00DC52A4" w:rsidRDefault="00DC52A4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097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2988E89A" w:rsidR="000D7E1E" w:rsidRPr="000D7E1E" w:rsidRDefault="000D7E1E">
            <w:pPr>
              <w:jc w:val="center"/>
            </w:pPr>
          </w:p>
          <w:p w14:paraId="10302A47" w14:textId="1DAEA826" w:rsidR="002C2083" w:rsidRPr="000D7E1E" w:rsidRDefault="006658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 DE</w:t>
            </w:r>
            <w:r w:rsidR="00EC4EF3">
              <w:rPr>
                <w:sz w:val="24"/>
                <w:szCs w:val="24"/>
              </w:rPr>
              <w:t xml:space="preserve"> GRAVIDEZ</w:t>
            </w:r>
          </w:p>
        </w:tc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30" w:type="dxa"/>
        <w:tblLook w:val="04A0" w:firstRow="1" w:lastRow="0" w:firstColumn="1" w:lastColumn="0" w:noHBand="0" w:noVBand="1"/>
      </w:tblPr>
      <w:tblGrid>
        <w:gridCol w:w="5098"/>
        <w:gridCol w:w="5115"/>
        <w:gridCol w:w="17"/>
      </w:tblGrid>
      <w:tr w:rsidR="000D7E1E" w14:paraId="62E4267B" w14:textId="77777777" w:rsidTr="00326F80">
        <w:trPr>
          <w:gridAfter w:val="1"/>
          <w:wAfter w:w="17" w:type="dxa"/>
          <w:trHeight w:val="368"/>
        </w:trPr>
        <w:tc>
          <w:tcPr>
            <w:tcW w:w="10213" w:type="dxa"/>
            <w:gridSpan w:val="2"/>
          </w:tcPr>
          <w:p w14:paraId="55FCEB85" w14:textId="5695308A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Paciente:</w:t>
            </w:r>
          </w:p>
        </w:tc>
      </w:tr>
      <w:tr w:rsidR="009D350A" w14:paraId="25B1CC09" w14:textId="47D50857" w:rsidTr="009D350A">
        <w:trPr>
          <w:gridAfter w:val="1"/>
          <w:wAfter w:w="17" w:type="dxa"/>
          <w:trHeight w:val="346"/>
        </w:trPr>
        <w:tc>
          <w:tcPr>
            <w:tcW w:w="5098" w:type="dxa"/>
          </w:tcPr>
          <w:p w14:paraId="0B826D8F" w14:textId="6C20864B" w:rsidR="009D350A" w:rsidRPr="002C2083" w:rsidRDefault="009D350A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</w:p>
        </w:tc>
        <w:tc>
          <w:tcPr>
            <w:tcW w:w="5115" w:type="dxa"/>
          </w:tcPr>
          <w:p w14:paraId="52ADD2B6" w14:textId="4D5F460B" w:rsidR="009D350A" w:rsidRPr="00EC4EF3" w:rsidRDefault="009D350A" w:rsidP="000D7E1E">
            <w:pPr>
              <w:jc w:val="both"/>
              <w:rPr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Passaporte:</w:t>
            </w:r>
          </w:p>
        </w:tc>
      </w:tr>
      <w:tr w:rsidR="000D7E1E" w14:paraId="6F978D03" w14:textId="77777777" w:rsidTr="00326F80">
        <w:trPr>
          <w:gridAfter w:val="1"/>
          <w:wAfter w:w="17" w:type="dxa"/>
          <w:trHeight w:val="346"/>
        </w:trPr>
        <w:tc>
          <w:tcPr>
            <w:tcW w:w="10213" w:type="dxa"/>
            <w:gridSpan w:val="2"/>
          </w:tcPr>
          <w:p w14:paraId="16CA7281" w14:textId="689E6734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0D7E1E" w14:paraId="63D1C9A0" w14:textId="77777777" w:rsidTr="00326F80">
        <w:trPr>
          <w:gridAfter w:val="1"/>
          <w:wAfter w:w="17" w:type="dxa"/>
          <w:trHeight w:val="346"/>
        </w:trPr>
        <w:tc>
          <w:tcPr>
            <w:tcW w:w="10213" w:type="dxa"/>
            <w:gridSpan w:val="2"/>
          </w:tcPr>
          <w:p w14:paraId="18E9FE69" w14:textId="5B0EFA1F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</w:p>
        </w:tc>
      </w:tr>
      <w:tr w:rsidR="007378BB" w14:paraId="3C7E44C8" w14:textId="77777777" w:rsidTr="00326F80">
        <w:trPr>
          <w:trHeight w:val="221"/>
        </w:trPr>
        <w:tc>
          <w:tcPr>
            <w:tcW w:w="10230" w:type="dxa"/>
            <w:gridSpan w:val="3"/>
          </w:tcPr>
          <w:p w14:paraId="184E8552" w14:textId="457EA6E7" w:rsidR="00326F80" w:rsidRPr="00326F80" w:rsidRDefault="00326F80" w:rsidP="007378BB">
            <w:pPr>
              <w:rPr>
                <w:rFonts w:ascii="Segoe UI Symbol" w:hAnsi="Segoe UI Symbol" w:cs="Segoe UI Symbol"/>
                <w:color w:val="040C28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  <w:t xml:space="preserve">MATERIAL ANALISADO: </w:t>
            </w:r>
            <w:r w:rsidRPr="00326F80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Sangue</w:t>
            </w:r>
            <w:r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 xml:space="preserve">       </w:t>
            </w:r>
            <w: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  <w:t xml:space="preserve">DOSAGEM DA BETA HCG:  </w:t>
            </w:r>
            <w: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  <w:br/>
              <w:t xml:space="preserve">RESULTADO: </w:t>
            </w:r>
            <w:bookmarkStart w:id="0" w:name="_GoBack"/>
            <w:bookmarkEnd w:id="0"/>
          </w:p>
          <w:p w14:paraId="46B58363" w14:textId="7F4E822A" w:rsidR="00326F80" w:rsidRPr="00326F80" w:rsidRDefault="00326F80" w:rsidP="007378BB">
            <w:pPr>
              <w:rPr>
                <w:rFonts w:ascii="Segoe UI Symbol" w:hAnsi="Segoe UI Symbol" w:cs="Segoe UI Symbol"/>
                <w:color w:val="040C28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  <w:t xml:space="preserve">INTERPRETAÇÃO: </w:t>
            </w:r>
            <w:r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 xml:space="preserve"> Abaixo de 5 mIL/ml: Negativo</w:t>
            </w:r>
            <w:r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br/>
              <w:t xml:space="preserve">                              Entre 5 mIL/ml e 25 mIL/ml: Indefinido</w:t>
            </w:r>
            <w:r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br/>
              <w:t xml:space="preserve">                              Acima de 25 mIL/ml: Positivo</w:t>
            </w:r>
          </w:p>
        </w:tc>
      </w:tr>
    </w:tbl>
    <w:p w14:paraId="04F47E71" w14:textId="10FC071F" w:rsidR="00B4401A" w:rsidRDefault="00B4401A" w:rsidP="00B4401A">
      <w:pPr>
        <w:jc w:val="both"/>
        <w:rPr>
          <w:bCs/>
          <w:sz w:val="20"/>
          <w:szCs w:val="20"/>
        </w:rPr>
      </w:pPr>
      <w:r w:rsidRPr="00683D6C">
        <w:rPr>
          <w:bCs/>
          <w:sz w:val="20"/>
          <w:szCs w:val="20"/>
        </w:rPr>
        <w:t>• Exame realizado por laboratório próprio</w:t>
      </w:r>
      <w:r w:rsidR="00097A57">
        <w:rPr>
          <w:bCs/>
          <w:sz w:val="20"/>
          <w:szCs w:val="20"/>
        </w:rPr>
        <w:t xml:space="preserve"> do Hospital Memorial Andrea Silva</w:t>
      </w:r>
      <w:r w:rsidRPr="00683D6C">
        <w:rPr>
          <w:bCs/>
          <w:sz w:val="20"/>
          <w:szCs w:val="20"/>
        </w:rPr>
        <w:t xml:space="preserve"> CPX-XP – ISO/IEC 52071 CRL 6241.</w:t>
      </w:r>
    </w:p>
    <w:p w14:paraId="65EF620B" w14:textId="77777777" w:rsidR="00683D6C" w:rsidRPr="00683D6C" w:rsidRDefault="00683D6C" w:rsidP="00B4401A">
      <w:pPr>
        <w:jc w:val="both"/>
        <w:rPr>
          <w:bCs/>
          <w:sz w:val="20"/>
          <w:szCs w:val="20"/>
        </w:rPr>
      </w:pPr>
    </w:p>
    <w:p w14:paraId="3D8B7C93" w14:textId="23021B6C" w:rsidR="00ED6A2B" w:rsidRPr="00326F80" w:rsidRDefault="009B0DD3" w:rsidP="0090675C">
      <w:pPr>
        <w:jc w:val="center"/>
        <w:rPr>
          <w:rFonts w:ascii="Kunstler Script" w:hAnsi="Kunstler Script"/>
          <w:sz w:val="56"/>
          <w:szCs w:val="56"/>
        </w:rPr>
      </w:pPr>
      <w:r>
        <w:rPr>
          <w:rFonts w:ascii="Kunstler Script" w:hAnsi="Kunstler Script"/>
          <w:noProof/>
          <w:sz w:val="56"/>
          <w:szCs w:val="56"/>
        </w:rPr>
        <w:t>XXXX</w:t>
      </w:r>
    </w:p>
    <w:p w14:paraId="4EB3008C" w14:textId="4048879D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 xml:space="preserve">Dr. </w:t>
      </w:r>
      <w:r w:rsidR="009B0DD3">
        <w:rPr>
          <w:sz w:val="20"/>
          <w:szCs w:val="20"/>
        </w:rPr>
        <w:t>XXXX</w:t>
      </w:r>
    </w:p>
    <w:p w14:paraId="23BEEA2A" w14:textId="590C8A7C" w:rsidR="008A41F3" w:rsidRPr="00420ADC" w:rsidRDefault="009D350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Chefe </w:t>
      </w:r>
      <w:r w:rsidR="009B0DD3">
        <w:rPr>
          <w:sz w:val="20"/>
          <w:szCs w:val="20"/>
        </w:rPr>
        <w:t>XXX</w:t>
      </w:r>
    </w:p>
    <w:p w14:paraId="0A2F350D" w14:textId="5F86DD95" w:rsidR="00650C06" w:rsidRPr="008A41F3" w:rsidRDefault="00097A57">
      <w:pPr>
        <w:jc w:val="center"/>
        <w:rPr>
          <w:sz w:val="20"/>
          <w:szCs w:val="20"/>
        </w:rPr>
      </w:pPr>
      <w:r>
        <w:rPr>
          <w:sz w:val="20"/>
          <w:szCs w:val="20"/>
        </w:rPr>
        <w:t>CRM//CPX-XP</w:t>
      </w:r>
      <w:r w:rsidR="008C79D5" w:rsidRPr="00420ADC">
        <w:rPr>
          <w:sz w:val="20"/>
          <w:szCs w:val="20"/>
        </w:rPr>
        <w:t xml:space="preserve"> ID </w:t>
      </w:r>
      <w:r w:rsidR="009B0DD3">
        <w:rPr>
          <w:sz w:val="20"/>
          <w:szCs w:val="20"/>
        </w:rPr>
        <w:t>XXX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9EF00" w14:textId="77777777" w:rsidR="00CA36E0" w:rsidRDefault="00CA36E0" w:rsidP="008A41F3">
      <w:pPr>
        <w:spacing w:line="240" w:lineRule="auto"/>
      </w:pPr>
      <w:r>
        <w:separator/>
      </w:r>
    </w:p>
  </w:endnote>
  <w:endnote w:type="continuationSeparator" w:id="0">
    <w:p w14:paraId="5D230A84" w14:textId="77777777" w:rsidR="00CA36E0" w:rsidRDefault="00CA36E0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B14D1" w14:textId="77777777" w:rsidR="00CA36E0" w:rsidRDefault="00CA36E0" w:rsidP="008A41F3">
      <w:pPr>
        <w:spacing w:line="240" w:lineRule="auto"/>
      </w:pPr>
      <w:r>
        <w:separator/>
      </w:r>
    </w:p>
  </w:footnote>
  <w:footnote w:type="continuationSeparator" w:id="0">
    <w:p w14:paraId="2CB043BB" w14:textId="77777777" w:rsidR="00CA36E0" w:rsidRDefault="00CA36E0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97A57"/>
    <w:rsid w:val="000D3F53"/>
    <w:rsid w:val="000D72DA"/>
    <w:rsid w:val="000D7E1E"/>
    <w:rsid w:val="000F236A"/>
    <w:rsid w:val="0012761A"/>
    <w:rsid w:val="00153CE3"/>
    <w:rsid w:val="00173564"/>
    <w:rsid w:val="00174359"/>
    <w:rsid w:val="001B253E"/>
    <w:rsid w:val="001B4BA2"/>
    <w:rsid w:val="001D1B8C"/>
    <w:rsid w:val="001D4923"/>
    <w:rsid w:val="001E22CB"/>
    <w:rsid w:val="002258E4"/>
    <w:rsid w:val="00282A14"/>
    <w:rsid w:val="002C1001"/>
    <w:rsid w:val="002C2083"/>
    <w:rsid w:val="002D08D8"/>
    <w:rsid w:val="002D6E08"/>
    <w:rsid w:val="002E52E0"/>
    <w:rsid w:val="002F6661"/>
    <w:rsid w:val="00304AF4"/>
    <w:rsid w:val="003051F8"/>
    <w:rsid w:val="00312B0B"/>
    <w:rsid w:val="00312D9D"/>
    <w:rsid w:val="00324E71"/>
    <w:rsid w:val="00326F80"/>
    <w:rsid w:val="00332EE7"/>
    <w:rsid w:val="003363B7"/>
    <w:rsid w:val="00341401"/>
    <w:rsid w:val="00350C53"/>
    <w:rsid w:val="0035184B"/>
    <w:rsid w:val="003916DE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47454"/>
    <w:rsid w:val="00572139"/>
    <w:rsid w:val="0058115E"/>
    <w:rsid w:val="005C28AE"/>
    <w:rsid w:val="005D06FB"/>
    <w:rsid w:val="005E159D"/>
    <w:rsid w:val="005E5511"/>
    <w:rsid w:val="00603E6A"/>
    <w:rsid w:val="00624FDB"/>
    <w:rsid w:val="0062757E"/>
    <w:rsid w:val="006458E1"/>
    <w:rsid w:val="00650C06"/>
    <w:rsid w:val="00665855"/>
    <w:rsid w:val="00681372"/>
    <w:rsid w:val="00683D6C"/>
    <w:rsid w:val="0068533C"/>
    <w:rsid w:val="006B1960"/>
    <w:rsid w:val="006C1C70"/>
    <w:rsid w:val="006D75B1"/>
    <w:rsid w:val="006F081D"/>
    <w:rsid w:val="007033FF"/>
    <w:rsid w:val="00723496"/>
    <w:rsid w:val="00726730"/>
    <w:rsid w:val="007378BB"/>
    <w:rsid w:val="00743ADC"/>
    <w:rsid w:val="007672C3"/>
    <w:rsid w:val="00767B46"/>
    <w:rsid w:val="00793BC2"/>
    <w:rsid w:val="007A0EAC"/>
    <w:rsid w:val="007A34EC"/>
    <w:rsid w:val="007D39A5"/>
    <w:rsid w:val="007E1152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90675C"/>
    <w:rsid w:val="009178F9"/>
    <w:rsid w:val="0092509D"/>
    <w:rsid w:val="009B0DD3"/>
    <w:rsid w:val="009B410D"/>
    <w:rsid w:val="009D350A"/>
    <w:rsid w:val="00A2131A"/>
    <w:rsid w:val="00A247BA"/>
    <w:rsid w:val="00A85A33"/>
    <w:rsid w:val="00A9516E"/>
    <w:rsid w:val="00AA6C3C"/>
    <w:rsid w:val="00AB13BE"/>
    <w:rsid w:val="00AC4E2B"/>
    <w:rsid w:val="00AC5BFC"/>
    <w:rsid w:val="00AD49D4"/>
    <w:rsid w:val="00B40D1B"/>
    <w:rsid w:val="00B4401A"/>
    <w:rsid w:val="00B72DF6"/>
    <w:rsid w:val="00BF36CF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36E0"/>
    <w:rsid w:val="00CA77DB"/>
    <w:rsid w:val="00CC1153"/>
    <w:rsid w:val="00CE797D"/>
    <w:rsid w:val="00D103E3"/>
    <w:rsid w:val="00D258A5"/>
    <w:rsid w:val="00D37391"/>
    <w:rsid w:val="00D40A23"/>
    <w:rsid w:val="00D42FE8"/>
    <w:rsid w:val="00D51044"/>
    <w:rsid w:val="00D64742"/>
    <w:rsid w:val="00D75CE6"/>
    <w:rsid w:val="00DA433D"/>
    <w:rsid w:val="00DA7F43"/>
    <w:rsid w:val="00DB44BA"/>
    <w:rsid w:val="00DC28D1"/>
    <w:rsid w:val="00DC52A4"/>
    <w:rsid w:val="00DC5A72"/>
    <w:rsid w:val="00DD4A70"/>
    <w:rsid w:val="00DD7549"/>
    <w:rsid w:val="00E0345D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C4EF3"/>
    <w:rsid w:val="00ED6A2B"/>
    <w:rsid w:val="00EE50D9"/>
    <w:rsid w:val="00EF0D94"/>
    <w:rsid w:val="00EF3FCE"/>
    <w:rsid w:val="00EF545D"/>
    <w:rsid w:val="00EF604E"/>
    <w:rsid w:val="00EF7EE2"/>
    <w:rsid w:val="00F14374"/>
    <w:rsid w:val="00F21AE5"/>
    <w:rsid w:val="00F602DA"/>
    <w:rsid w:val="00F94B85"/>
    <w:rsid w:val="00FC6944"/>
    <w:rsid w:val="00FD1EC8"/>
    <w:rsid w:val="00FD272C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customStyle="1" w:styleId="Corpo">
    <w:name w:val="Corpo"/>
    <w:rsid w:val="00D103E3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Ana Beatriz</cp:lastModifiedBy>
  <cp:revision>2</cp:revision>
  <cp:lastPrinted>2024-05-16T19:38:00Z</cp:lastPrinted>
  <dcterms:created xsi:type="dcterms:W3CDTF">2026-05-04T02:41:00Z</dcterms:created>
  <dcterms:modified xsi:type="dcterms:W3CDTF">2026-05-04T02:41:00Z</dcterms:modified>
</cp:coreProperties>
</file>