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0B6F5" w14:textId="6F1EB662" w:rsidR="004136D5" w:rsidRPr="004136D5" w:rsidRDefault="004136D5" w:rsidP="00CE747F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pt-BR"/>
        </w:rPr>
      </w:pPr>
      <w:r w:rsidRPr="004136D5">
        <w:rPr>
          <w:rFonts w:ascii="Times New Roman" w:eastAsia="Times New Roman" w:hAnsi="Times New Roman" w:cs="Times New Roman"/>
          <w:sz w:val="28"/>
          <w:szCs w:val="28"/>
          <w:lang w:eastAsia="pt-BR"/>
        </w:rPr>
        <w:t>Descrição Geral do Sistema de gerenciamento de biblioteca</w:t>
      </w:r>
    </w:p>
    <w:p w14:paraId="29348C33" w14:textId="62ABAE0B" w:rsidR="004136D5" w:rsidRDefault="004136D5" w:rsidP="00CE747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36D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 Biblioteca tem como objetivo gerenciar o empréstimo de livros, cadastro de usuários e controle de exemplares disponíveis. Ele deve permitir que leitores realizem cadastros, consultem obras, façam reservas e devoluções. Funcionários e administradores terão permissões adicionais para gerenciar o acervo e os cadastros.</w:t>
      </w:r>
    </w:p>
    <w:p w14:paraId="0E36AD86" w14:textId="77777777" w:rsidR="004136D5" w:rsidRPr="004136D5" w:rsidRDefault="004136D5" w:rsidP="00CE747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28E755" w14:textId="71F398A9" w:rsidR="00CE747F" w:rsidRPr="00CE747F" w:rsidRDefault="00CE747F" w:rsidP="00CE747F">
      <w:pPr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CE747F">
        <w:rPr>
          <w:rFonts w:ascii="Times New Roman" w:eastAsia="Times New Roman" w:hAnsi="Times New Roman" w:cs="Times New Roman"/>
          <w:sz w:val="28"/>
          <w:szCs w:val="28"/>
          <w:lang w:eastAsia="pt-BR"/>
        </w:rPr>
        <w:t>Requisitos Funcionais (RF)</w:t>
      </w:r>
    </w:p>
    <w:p w14:paraId="2E38671B" w14:textId="19C74AA2" w:rsidR="00CB71C8" w:rsidRPr="00CB71C8" w:rsidRDefault="00440CAA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40CAA"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 w:rsidR="00CB71C8"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F001</w:t>
      </w:r>
      <w:proofErr w:type="spellEnd"/>
      <w:r w:rsidR="00CB71C8"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cadastro de novos usuários (leitores), armazenando dados no banco relacional.</w:t>
      </w:r>
    </w:p>
    <w:p w14:paraId="44D839CB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RF002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Validar campos obrigatórios no cadastro (nome, e-mail, senha, CPF, endereço).</w:t>
      </w:r>
    </w:p>
    <w:p w14:paraId="362E096C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RF003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login de usuários, diferenciando perfis: Leitor, Funcionário e Administrador.</w:t>
      </w:r>
    </w:p>
    <w:p w14:paraId="1F2C448F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RF004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usuário exclua sua própria conta.</w:t>
      </w:r>
    </w:p>
    <w:p w14:paraId="004EF101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RF005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usuário edite seus dados pessoais (nome, e-mail, senha, endereço).</w:t>
      </w:r>
    </w:p>
    <w:p w14:paraId="6F8058AD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RF006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recuperação de senha via e-mail cadastrado.</w:t>
      </w:r>
    </w:p>
    <w:p w14:paraId="29D6D039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RF007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Exibir catálogo de livros com busca por título, autor, gênero e disponibilidade.</w:t>
      </w:r>
    </w:p>
    <w:p w14:paraId="30FEE7CF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RF008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usuário realize empréstimo de livros disponíveis.</w:t>
      </w:r>
    </w:p>
    <w:p w14:paraId="3E0FC684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RF009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usuário visualize seus empréstimos ativos e seu histórico.</w:t>
      </w:r>
    </w:p>
    <w:p w14:paraId="7E3F9961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RF010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usuário realize devolução de livros emprestados.</w:t>
      </w:r>
    </w:p>
    <w:p w14:paraId="68EC1FDD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RF011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funcionário cadastre novos livros no sistema.</w:t>
      </w:r>
    </w:p>
    <w:p w14:paraId="458F446A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RF012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funcionário edite ou remova livros do catálogo.</w:t>
      </w:r>
    </w:p>
    <w:p w14:paraId="24407C43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RF013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funcionário visualize todos os empréstimos ativos.</w:t>
      </w:r>
    </w:p>
    <w:p w14:paraId="58EBE371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RF014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administrador visualize todos os usuários cadastrados.</w:t>
      </w:r>
    </w:p>
    <w:p w14:paraId="6C813C5E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RF015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administrador edite, bloqueie ou exclua contas de usuários e funcionários.</w:t>
      </w:r>
    </w:p>
    <w:p w14:paraId="34F5C594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RF016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Registrar logs de empréstimos, devoluções, cadastros, edições e exclusões.</w:t>
      </w:r>
    </w:p>
    <w:p w14:paraId="53A99A1A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RF017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que o sistema filtre livros por categoria, status (disponível/emprestado) e autor.</w:t>
      </w:r>
    </w:p>
    <w:p w14:paraId="2C89C165" w14:textId="77777777" w:rsidR="00CB71C8" w:rsidRPr="00CB71C8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RF018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Exibir mensagens de sucesso e erro para todas as operações (cadastro, login, empréstimo, etc.).</w:t>
      </w:r>
    </w:p>
    <w:p w14:paraId="0E2CE5A1" w14:textId="3BCD1363" w:rsidR="00440CAA" w:rsidRPr="00440CAA" w:rsidRDefault="00CB71C8" w:rsidP="00CB71C8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RF019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navegação entre páginas de login, cadastro, catálogo, perfil e administração.</w:t>
      </w:r>
    </w:p>
    <w:p w14:paraId="27380AAB" w14:textId="77777777" w:rsidR="00CB71C8" w:rsidRDefault="00CB71C8" w:rsidP="00CE747F">
      <w:pPr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4B86E070" w14:textId="77777777" w:rsidR="00CB71C8" w:rsidRDefault="00CB71C8" w:rsidP="00CE747F">
      <w:pPr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5E72A178" w14:textId="77777777" w:rsidR="00CB71C8" w:rsidRDefault="00CB71C8" w:rsidP="00CE747F">
      <w:pPr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27C1FF3A" w14:textId="77777777" w:rsidR="00CB71C8" w:rsidRDefault="00CB71C8" w:rsidP="00CE747F">
      <w:pPr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43E50659" w14:textId="327403C9" w:rsidR="00CE747F" w:rsidRDefault="00CE747F" w:rsidP="00CE747F">
      <w:pPr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CE747F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Requisitos Não Funcionais (</w:t>
      </w:r>
      <w:proofErr w:type="spellStart"/>
      <w:r w:rsidRPr="00CE747F">
        <w:rPr>
          <w:rFonts w:ascii="Times New Roman" w:eastAsia="Times New Roman" w:hAnsi="Times New Roman" w:cs="Times New Roman"/>
          <w:sz w:val="28"/>
          <w:szCs w:val="28"/>
          <w:lang w:eastAsia="pt-BR"/>
        </w:rPr>
        <w:t>RNF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7D8488F5" w14:textId="77777777" w:rsidR="00CB71C8" w:rsidRPr="00CB71C8" w:rsidRDefault="00CB71C8" w:rsidP="00CB71C8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RNF001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ser desenvolvido em </w:t>
      </w: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HTML5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CSS3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Python 3 e </w:t>
      </w: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</w:t>
      </w: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SQLite3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D6C7D5" w14:textId="742A0163" w:rsidR="00CB71C8" w:rsidRPr="00CB71C8" w:rsidRDefault="00CB71C8" w:rsidP="00CB71C8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Interface responsiva e acessível para desktop, tablets e celulares.</w:t>
      </w:r>
    </w:p>
    <w:p w14:paraId="45BCF8C4" w14:textId="0BF6B272" w:rsidR="00CB71C8" w:rsidRPr="00CB71C8" w:rsidRDefault="00CB71C8" w:rsidP="00CB71C8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Layout deve ser consistente, intuitivo, com navegação clara entre telas.</w:t>
      </w:r>
    </w:p>
    <w:p w14:paraId="7DA04E7E" w14:textId="336516AB" w:rsidR="00CB71C8" w:rsidRPr="00CB71C8" w:rsidRDefault="00CB71C8" w:rsidP="00CB71C8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Operações de busca e empréstimo devem ter tempo de resposta inferior a 2 segundos.</w:t>
      </w:r>
    </w:p>
    <w:p w14:paraId="09F02912" w14:textId="106270B6" w:rsidR="00CB71C8" w:rsidRPr="00CB71C8" w:rsidRDefault="00CB71C8" w:rsidP="00CB71C8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Senhas devem ser armazenadas com </w:t>
      </w: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hashing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 (ex.: </w:t>
      </w: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) e sessões autenticadas.</w:t>
      </w:r>
    </w:p>
    <w:p w14:paraId="5D643D3A" w14:textId="023716C8" w:rsidR="00CB71C8" w:rsidRPr="00CB71C8" w:rsidRDefault="00CB71C8" w:rsidP="00CB71C8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Compatibilidade com navegadores modernos (Chrome, Firefox, Edge).</w:t>
      </w:r>
    </w:p>
    <w:p w14:paraId="698DC1EB" w14:textId="220E86BA" w:rsidR="00CB71C8" w:rsidRPr="00CB71C8" w:rsidRDefault="00CB71C8" w:rsidP="00CB71C8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7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Sistema deve permitir backup automático do banco de dados.</w:t>
      </w:r>
    </w:p>
    <w:p w14:paraId="7E554B21" w14:textId="70016EDF" w:rsidR="00CB71C8" w:rsidRPr="00CB71C8" w:rsidRDefault="00CB71C8" w:rsidP="00CB71C8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8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Arquitetura deve permitir expansão futura (novas categorias, novos perfis, novos módulos).</w:t>
      </w:r>
    </w:p>
    <w:p w14:paraId="10F0F3DC" w14:textId="06C7EF54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>RNF0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09</w:t>
      </w:r>
      <w:proofErr w:type="spellEnd"/>
      <w:r w:rsidRPr="00CB71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manter logs persistentes para auditoria e segurança.</w:t>
      </w:r>
    </w:p>
    <w:p w14:paraId="0B130F12" w14:textId="77777777" w:rsidR="00BD494D" w:rsidRDefault="00BD494D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759A3771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1C15BFEB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393E37C4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2586503C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7A280792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5510A910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63505067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20DB5667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098C1BCF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0E6DA550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7E9CC2C0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0E82CA0C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40543DF5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0D6DC8A3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499D0737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06BAE3B5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7FE51A1B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69EF6F4E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5D141A5E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487AF589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6460B47D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2AD74BE0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65E43830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36492A40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4065CB8B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245C723E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107D99AD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0762439B" w14:textId="77777777" w:rsidR="00CB71C8" w:rsidRDefault="00CB71C8" w:rsidP="00BD494D">
      <w:pPr>
        <w:spacing w:before="20" w:after="2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14:paraId="1222F73B" w14:textId="77777777" w:rsidR="00482CAA" w:rsidRDefault="00482CAA" w:rsidP="00CE747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4FCF8D" w14:textId="77777777" w:rsidR="008F5E8F" w:rsidRDefault="008F5E8F" w:rsidP="00482CAA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9D6D21" w14:textId="3964F676" w:rsidR="00863420" w:rsidRPr="00482CAA" w:rsidRDefault="00482CAA" w:rsidP="00482CAA">
      <w:pPr>
        <w:jc w:val="center"/>
        <w:rPr>
          <w:rFonts w:ascii="Times New Roman" w:hAnsi="Times New Roman" w:cs="Times New Roman"/>
          <w:sz w:val="28"/>
          <w:szCs w:val="28"/>
        </w:rPr>
      </w:pPr>
      <w:r w:rsidRPr="00CE747F">
        <w:rPr>
          <w:rFonts w:ascii="Times New Roman" w:hAnsi="Times New Roman" w:cs="Times New Roman"/>
          <w:sz w:val="28"/>
          <w:szCs w:val="28"/>
        </w:rPr>
        <w:lastRenderedPageBreak/>
        <w:t>Diagrama De Caso De Uso</w:t>
      </w:r>
    </w:p>
    <w:p w14:paraId="5367F61C" w14:textId="77777777" w:rsidR="00087841" w:rsidRDefault="00591C3D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8B71019" wp14:editId="72390BD0">
            <wp:extent cx="5762625" cy="44672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4009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B7F035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CCE4EA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2B1AC78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9E7328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2A1076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EED3C1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3F6349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EF0569D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CAF28B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E37E47" w14:textId="77777777" w:rsidR="00087841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1DDA4764" w14:textId="36893C85" w:rsidR="008F5E8F" w:rsidRPr="00087841" w:rsidRDefault="008F5E8F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47F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 xml:space="preserve">Diagrama De 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>Atividade</w:t>
      </w:r>
    </w:p>
    <w:p w14:paraId="3BDA2863" w14:textId="4F645B10" w:rsidR="00A962C3" w:rsidRDefault="00087841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 wp14:anchorId="75349C00" wp14:editId="5E67CE5B">
            <wp:extent cx="4462817" cy="846087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73" cy="850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4D307" w14:textId="68796493" w:rsidR="008F5E8F" w:rsidRDefault="008F5E8F" w:rsidP="008F5E8F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CE747F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 xml:space="preserve">Diagrama </w:t>
      </w:r>
      <w:r w:rsidR="00692577" w:rsidRPr="00692577">
        <w:rPr>
          <w:rFonts w:ascii="Times New Roman" w:eastAsia="Times New Roman" w:hAnsi="Times New Roman" w:cs="Times New Roman"/>
          <w:sz w:val="28"/>
          <w:szCs w:val="28"/>
          <w:lang w:eastAsia="pt-BR"/>
        </w:rPr>
        <w:t>d</w:t>
      </w:r>
      <w:r w:rsidRPr="00692577">
        <w:rPr>
          <w:rFonts w:ascii="Times New Roman" w:eastAsia="Times New Roman" w:hAnsi="Times New Roman" w:cs="Times New Roman"/>
          <w:sz w:val="28"/>
          <w:szCs w:val="28"/>
          <w:lang w:eastAsia="pt-BR"/>
        </w:rPr>
        <w:t>e</w:t>
      </w:r>
      <w:r w:rsidRPr="00CE747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Entidade </w:t>
      </w:r>
      <w:r w:rsidR="00692577">
        <w:rPr>
          <w:rFonts w:ascii="Times New Roman" w:eastAsia="Times New Roman" w:hAnsi="Times New Roman" w:cs="Times New Roman"/>
          <w:sz w:val="28"/>
          <w:szCs w:val="28"/>
          <w:lang w:eastAsia="pt-BR"/>
        </w:rPr>
        <w:t>e</w:t>
      </w:r>
      <w:r w:rsidRPr="00CE747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Relacionamento</w:t>
      </w:r>
    </w:p>
    <w:p w14:paraId="4AE8069E" w14:textId="2079260F" w:rsidR="0071115E" w:rsidRPr="00087841" w:rsidRDefault="00497B95" w:rsidP="00087841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pt-BR"/>
        </w:rPr>
      </w:pPr>
      <w:r w:rsidRPr="00497B95">
        <w:rPr>
          <w:rFonts w:ascii="Times New Roman" w:eastAsia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 wp14:anchorId="79E10856" wp14:editId="776AED38">
            <wp:extent cx="4749165" cy="596407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"/>
                    <a:stretch/>
                  </pic:blipFill>
                  <pic:spPr bwMode="auto">
                    <a:xfrm>
                      <a:off x="0" y="0"/>
                      <a:ext cx="4749165" cy="596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115E" w:rsidRPr="00087841" w:rsidSect="00AD0F56">
      <w:type w:val="continuous"/>
      <w:pgSz w:w="11920" w:h="16850"/>
      <w:pgMar w:top="1701" w:right="1134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45B7"/>
    <w:multiLevelType w:val="multilevel"/>
    <w:tmpl w:val="99B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75AB"/>
    <w:multiLevelType w:val="multilevel"/>
    <w:tmpl w:val="D85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E6EC4"/>
    <w:multiLevelType w:val="multilevel"/>
    <w:tmpl w:val="376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02588"/>
    <w:multiLevelType w:val="multilevel"/>
    <w:tmpl w:val="15F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031853">
    <w:abstractNumId w:val="0"/>
  </w:num>
  <w:num w:numId="2" w16cid:durableId="1206675115">
    <w:abstractNumId w:val="2"/>
  </w:num>
  <w:num w:numId="3" w16cid:durableId="6834364">
    <w:abstractNumId w:val="3"/>
  </w:num>
  <w:num w:numId="4" w16cid:durableId="1668627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E9"/>
    <w:rsid w:val="00087841"/>
    <w:rsid w:val="000F7D26"/>
    <w:rsid w:val="00213BEE"/>
    <w:rsid w:val="003967D5"/>
    <w:rsid w:val="004136D5"/>
    <w:rsid w:val="0042299E"/>
    <w:rsid w:val="00440CAA"/>
    <w:rsid w:val="00482CAA"/>
    <w:rsid w:val="00497B95"/>
    <w:rsid w:val="00526BE8"/>
    <w:rsid w:val="0057335A"/>
    <w:rsid w:val="00591C3D"/>
    <w:rsid w:val="0064011E"/>
    <w:rsid w:val="00692577"/>
    <w:rsid w:val="00695F36"/>
    <w:rsid w:val="0071115E"/>
    <w:rsid w:val="00713570"/>
    <w:rsid w:val="007E0099"/>
    <w:rsid w:val="00863420"/>
    <w:rsid w:val="00893C36"/>
    <w:rsid w:val="008F5E8F"/>
    <w:rsid w:val="00A36630"/>
    <w:rsid w:val="00A962C3"/>
    <w:rsid w:val="00AD0F56"/>
    <w:rsid w:val="00BD494D"/>
    <w:rsid w:val="00CB71C8"/>
    <w:rsid w:val="00CC5F7B"/>
    <w:rsid w:val="00CE747F"/>
    <w:rsid w:val="00E13D3A"/>
    <w:rsid w:val="00E30BE0"/>
    <w:rsid w:val="00E869A4"/>
    <w:rsid w:val="00EE155B"/>
    <w:rsid w:val="00FA3800"/>
    <w:rsid w:val="00FC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0413"/>
  <w15:chartTrackingRefBased/>
  <w15:docId w15:val="{C79F5271-FC1D-4091-822F-5BB38481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E8F"/>
  </w:style>
  <w:style w:type="paragraph" w:styleId="Ttulo1">
    <w:name w:val="heading 1"/>
    <w:basedOn w:val="Normal"/>
    <w:next w:val="Normal"/>
    <w:link w:val="Ttulo1Char"/>
    <w:uiPriority w:val="9"/>
    <w:qFormat/>
    <w:rsid w:val="00FC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6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6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6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6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E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E9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69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6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69E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E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6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BD304-C405-440A-A281-CEAE97C09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457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 Abrantes da Silva</dc:creator>
  <cp:keywords/>
  <dc:description/>
  <cp:lastModifiedBy>Ana Beatriz Abrantes da Silva</cp:lastModifiedBy>
  <cp:revision>18</cp:revision>
  <dcterms:created xsi:type="dcterms:W3CDTF">2025-11-04T16:56:00Z</dcterms:created>
  <dcterms:modified xsi:type="dcterms:W3CDTF">2025-11-14T03:50:00Z</dcterms:modified>
</cp:coreProperties>
</file>