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A44" w:rsidRDefault="00C05A44"/>
    <w:p w:rsidR="00C05A44" w:rsidRDefault="00C05A44"/>
    <w:p w:rsidR="00A3079B" w:rsidRPr="004A5899" w:rsidRDefault="00C05A44">
      <w:pPr>
        <w:rPr>
          <w:lang w:val="mk-MK"/>
        </w:rPr>
      </w:pPr>
      <w:proofErr w:type="spellStart"/>
      <w:r>
        <w:t>Податоци</w:t>
      </w:r>
      <w:proofErr w:type="spellEnd"/>
      <w:r w:rsidR="004A5899">
        <w:t xml:space="preserve"> </w:t>
      </w:r>
      <w:proofErr w:type="spellStart"/>
      <w:r>
        <w:t>согалсно</w:t>
      </w:r>
      <w:proofErr w:type="spellEnd"/>
      <w:r w:rsidR="004A5899">
        <w:t xml:space="preserve"> </w:t>
      </w:r>
      <w:proofErr w:type="spellStart"/>
      <w:r>
        <w:t>на</w:t>
      </w:r>
      <w:proofErr w:type="spellEnd"/>
      <w:r w:rsidR="004A5899">
        <w:t xml:space="preserve"> </w:t>
      </w:r>
      <w:proofErr w:type="spellStart"/>
      <w:r w:rsidRPr="00C05A44">
        <w:t>членот</w:t>
      </w:r>
      <w:proofErr w:type="spellEnd"/>
      <w:r w:rsidRPr="00C05A44">
        <w:t xml:space="preserve"> 166-б </w:t>
      </w:r>
      <w:proofErr w:type="spellStart"/>
      <w:r w:rsidRPr="00C05A44">
        <w:t>од</w:t>
      </w:r>
      <w:proofErr w:type="spellEnd"/>
      <w:r w:rsidR="004A5899">
        <w:t xml:space="preserve"> </w:t>
      </w:r>
      <w:proofErr w:type="spellStart"/>
      <w:r w:rsidRPr="00C05A44">
        <w:t>Законот</w:t>
      </w:r>
      <w:proofErr w:type="spellEnd"/>
      <w:r w:rsidR="004A5899">
        <w:t xml:space="preserve"> </w:t>
      </w:r>
      <w:proofErr w:type="spellStart"/>
      <w:r w:rsidRPr="00C05A44">
        <w:t>за</w:t>
      </w:r>
      <w:proofErr w:type="spellEnd"/>
      <w:r w:rsidR="004A5899">
        <w:t xml:space="preserve"> </w:t>
      </w:r>
      <w:proofErr w:type="spellStart"/>
      <w:r w:rsidRPr="00C05A44">
        <w:t>хартии</w:t>
      </w:r>
      <w:proofErr w:type="spellEnd"/>
      <w:r w:rsidR="004A5899">
        <w:t xml:space="preserve"> </w:t>
      </w:r>
      <w:proofErr w:type="spellStart"/>
      <w:r w:rsidRPr="00C05A44">
        <w:t>од</w:t>
      </w:r>
      <w:proofErr w:type="spellEnd"/>
      <w:r w:rsidR="004A5899">
        <w:t xml:space="preserve"> </w:t>
      </w:r>
      <w:proofErr w:type="spellStart"/>
      <w:r w:rsidRPr="00C05A44">
        <w:t>вредност</w:t>
      </w:r>
      <w:proofErr w:type="spellEnd"/>
      <w:r w:rsidR="004A5899">
        <w:t xml:space="preserve">, </w:t>
      </w:r>
      <w:proofErr w:type="spellStart"/>
      <w:r w:rsidR="004A5899">
        <w:t>za</w:t>
      </w:r>
      <w:proofErr w:type="spellEnd"/>
      <w:r w:rsidR="004A5899">
        <w:t xml:space="preserve"> 2019 </w:t>
      </w:r>
      <w:r w:rsidR="004A5899">
        <w:rPr>
          <w:lang w:val="mk-MK"/>
        </w:rPr>
        <w:t>година</w:t>
      </w:r>
      <w:bookmarkStart w:id="0" w:name="_GoBack"/>
      <w:bookmarkEnd w:id="0"/>
    </w:p>
    <w:p w:rsidR="004370F6" w:rsidRDefault="004370F6"/>
    <w:p w:rsidR="004370F6" w:rsidRDefault="004370F6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98"/>
        <w:gridCol w:w="1487"/>
        <w:gridCol w:w="1326"/>
        <w:gridCol w:w="1266"/>
        <w:gridCol w:w="1278"/>
        <w:gridCol w:w="1375"/>
        <w:gridCol w:w="1346"/>
      </w:tblGrid>
      <w:tr w:rsidR="00C05A44" w:rsidTr="00C05A44">
        <w:tc>
          <w:tcPr>
            <w:tcW w:w="694" w:type="pct"/>
          </w:tcPr>
          <w:p w:rsidR="00C05A44" w:rsidRPr="00C05A44" w:rsidRDefault="00C05A44">
            <w:pPr>
              <w:rPr>
                <w:lang w:val="mk-MK"/>
              </w:rPr>
            </w:pPr>
            <w:r>
              <w:rPr>
                <w:lang w:val="mk-MK"/>
              </w:rPr>
              <w:t>Приходи вкупно</w:t>
            </w:r>
          </w:p>
        </w:tc>
        <w:tc>
          <w:tcPr>
            <w:tcW w:w="795" w:type="pct"/>
          </w:tcPr>
          <w:p w:rsidR="00C05A44" w:rsidRPr="00C05A44" w:rsidRDefault="00C05A44">
            <w:pPr>
              <w:rPr>
                <w:lang w:val="mk-MK"/>
              </w:rPr>
            </w:pPr>
            <w:r>
              <w:rPr>
                <w:lang w:val="mk-MK"/>
              </w:rPr>
              <w:t>Добивка од редовно работење пред оданочување</w:t>
            </w:r>
          </w:p>
        </w:tc>
        <w:tc>
          <w:tcPr>
            <w:tcW w:w="709" w:type="pct"/>
          </w:tcPr>
          <w:p w:rsidR="00C05A44" w:rsidRPr="00C05A44" w:rsidRDefault="00C05A44">
            <w:pPr>
              <w:rPr>
                <w:lang w:val="mk-MK"/>
              </w:rPr>
            </w:pPr>
            <w:r>
              <w:rPr>
                <w:lang w:val="mk-MK"/>
              </w:rPr>
              <w:t>Добивка за финансиска година</w:t>
            </w:r>
          </w:p>
        </w:tc>
        <w:tc>
          <w:tcPr>
            <w:tcW w:w="678" w:type="pct"/>
          </w:tcPr>
          <w:p w:rsidR="00C05A44" w:rsidRPr="00C05A44" w:rsidRDefault="00C05A44">
            <w:pPr>
              <w:rPr>
                <w:lang w:val="mk-MK"/>
              </w:rPr>
            </w:pPr>
            <w:r>
              <w:rPr>
                <w:lang w:val="mk-MK"/>
              </w:rPr>
              <w:t>Нето готовински тек</w:t>
            </w:r>
          </w:p>
        </w:tc>
        <w:tc>
          <w:tcPr>
            <w:tcW w:w="695" w:type="pct"/>
          </w:tcPr>
          <w:p w:rsidR="00C05A44" w:rsidRPr="00C05A44" w:rsidRDefault="00C05A44">
            <w:pPr>
              <w:rPr>
                <w:lang w:val="mk-MK"/>
              </w:rPr>
            </w:pPr>
            <w:r>
              <w:rPr>
                <w:lang w:val="mk-MK"/>
              </w:rPr>
              <w:t>Добивка за финасиска година  по акција и дивиденда по акција</w:t>
            </w:r>
          </w:p>
        </w:tc>
        <w:tc>
          <w:tcPr>
            <w:tcW w:w="735" w:type="pct"/>
          </w:tcPr>
          <w:p w:rsidR="00C05A44" w:rsidRPr="00C05A44" w:rsidRDefault="00C05A44">
            <w:pPr>
              <w:rPr>
                <w:lang w:val="mk-MK"/>
              </w:rPr>
            </w:pPr>
            <w:r>
              <w:rPr>
                <w:lang w:val="mk-MK"/>
              </w:rPr>
              <w:t>Промени во сопстеничка структура над 10%</w:t>
            </w:r>
          </w:p>
        </w:tc>
        <w:tc>
          <w:tcPr>
            <w:tcW w:w="694" w:type="pct"/>
          </w:tcPr>
          <w:p w:rsidR="00C05A44" w:rsidRDefault="00C05A44">
            <w:pPr>
              <w:rPr>
                <w:lang w:val="mk-MK"/>
              </w:rPr>
            </w:pPr>
            <w:r>
              <w:rPr>
                <w:lang w:val="mk-MK"/>
              </w:rPr>
              <w:t>Промени во органите на управување</w:t>
            </w:r>
          </w:p>
        </w:tc>
      </w:tr>
      <w:tr w:rsidR="00C05A44" w:rsidTr="00C05A44">
        <w:tc>
          <w:tcPr>
            <w:tcW w:w="694" w:type="pct"/>
          </w:tcPr>
          <w:p w:rsidR="00C05A44" w:rsidRDefault="00091AF0">
            <w:r>
              <w:t>73.811.775,00</w:t>
            </w:r>
          </w:p>
        </w:tc>
        <w:tc>
          <w:tcPr>
            <w:tcW w:w="795" w:type="pct"/>
          </w:tcPr>
          <w:p w:rsidR="00C05A44" w:rsidRDefault="00091AF0">
            <w:r>
              <w:t>922.313,00</w:t>
            </w:r>
          </w:p>
        </w:tc>
        <w:tc>
          <w:tcPr>
            <w:tcW w:w="709" w:type="pct"/>
          </w:tcPr>
          <w:p w:rsidR="00C05A44" w:rsidRDefault="00091AF0">
            <w:r>
              <w:t>708.967,00</w:t>
            </w:r>
          </w:p>
        </w:tc>
        <w:tc>
          <w:tcPr>
            <w:tcW w:w="678" w:type="pct"/>
          </w:tcPr>
          <w:p w:rsidR="00C05A44" w:rsidRDefault="004A5899">
            <w:r>
              <w:t>/</w:t>
            </w:r>
          </w:p>
        </w:tc>
        <w:tc>
          <w:tcPr>
            <w:tcW w:w="695" w:type="pct"/>
          </w:tcPr>
          <w:p w:rsidR="00C05A44" w:rsidRDefault="004A5899">
            <w:r>
              <w:t>/</w:t>
            </w:r>
          </w:p>
        </w:tc>
        <w:tc>
          <w:tcPr>
            <w:tcW w:w="735" w:type="pct"/>
          </w:tcPr>
          <w:p w:rsidR="00C05A44" w:rsidRDefault="004A5899">
            <w:r>
              <w:t>/</w:t>
            </w:r>
          </w:p>
        </w:tc>
        <w:tc>
          <w:tcPr>
            <w:tcW w:w="694" w:type="pct"/>
          </w:tcPr>
          <w:p w:rsidR="00C05A44" w:rsidRDefault="004A5899" w:rsidP="004A5899">
            <w:pPr>
              <w:ind w:right="-630"/>
            </w:pPr>
            <w:r>
              <w:t>/</w:t>
            </w:r>
          </w:p>
        </w:tc>
      </w:tr>
    </w:tbl>
    <w:p w:rsidR="004370F6" w:rsidRDefault="004370F6"/>
    <w:sectPr w:rsidR="004370F6" w:rsidSect="00CD1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F7"/>
    <w:rsid w:val="00091AF0"/>
    <w:rsid w:val="004370F6"/>
    <w:rsid w:val="004A5899"/>
    <w:rsid w:val="005038F7"/>
    <w:rsid w:val="00A3079B"/>
    <w:rsid w:val="00C05A44"/>
    <w:rsid w:val="00CD1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6DFCF2-8998-4956-9366-8ADC4BD9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F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0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</dc:creator>
  <cp:keywords/>
  <dc:description/>
  <cp:lastModifiedBy>Eli</cp:lastModifiedBy>
  <cp:revision>2</cp:revision>
  <dcterms:created xsi:type="dcterms:W3CDTF">2020-12-07T11:57:00Z</dcterms:created>
  <dcterms:modified xsi:type="dcterms:W3CDTF">2020-12-07T11:57:00Z</dcterms:modified>
</cp:coreProperties>
</file>