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0"/>
          <w:szCs w:val="20"/>
          <w:rtl w:val="0"/>
        </w:rPr>
        <w:t xml:space="preserve">SENAI —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8"/>
          <w:szCs w:val="38"/>
          <w:rtl w:val="0"/>
        </w:rPr>
        <w:t xml:space="preserve">Módulo 3 — Gestão de Usuários, Perfis e Segurança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Cadastro, login, senha protegida e controle de acesso por tipo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1. O que você vai construir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Até aqui o projeto tem uma base pronta (pastas organizadas, banco conectado), mas o sistema ainda não sabe quem está usando ele. Esse módulo resolve isso: cria a entidade Usuário no banco, permite que alguém se cadastre, permite que essa pessoa faça login, e — o mais importante — garante que cada tipo de usuário só consiga fazer o que tem permissão para fazer.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Isso envolve três ideias que caminham juntas: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Autenticação → confirmar quem a pessoa é (login com email e senha)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Autorização → confirmar o que essa pessoa pode fazer (Operador ou Administrador têm permissões diferentes)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Proteção de dados → nunca guardar a senha em texto puro, e nunca deixar uma rota sensível aberta para qualquer 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left w:color="1f4e79" w:space="0" w:sz="24" w:val="single"/>
        </w:pBdr>
        <w:shd w:fill="ddebf7" w:val="clear"/>
        <w:spacing w:after="240" w:before="16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POR QUE ISSO IMPORTA: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Sem autenticação e autorização, qualquer pessoa que descobrisse o endereço de uma rota sensível (ex: apagar um registro do sistema) poderia usá-la, mesmo sem ser administrador. É essa camada que transforma um conjunto de rotas soltas em um sistema seguro de verdade.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 camadas explicadas no Módulo 2 não trabalham cada uma por conta própria — elas formam uma fila. Uma requisição entra pela Rota e vai passando de camada em camada, sempre na mesma ordem, até chegar no banco de dados: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19526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Cada camada só conversa com a vizinha direta — a Rota nunca fala direto com o Model, por 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2. Relembrando o modelo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 módulo anterior, a entidade Usuário foi definida com estes atributos: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85"/>
        <w:gridCol w:w="4515"/>
        <w:tblGridChange w:id="0">
          <w:tblGrid>
            <w:gridCol w:w="4485"/>
            <w:gridCol w:w="4515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Identificador único do usuário, gerado automaticamente pelo banco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 da pessoa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Usado para fazer login — precisa ser único no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9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Nunca fica salva como o usuário digitou — sempre criptografada antes de ir para o banco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Define o perfil: 'operador' ou 'administrador'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3. Passo a passo prático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1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Instalar as dependências que faltam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bcrypt e o jsonwebtoken já foram instalados no Módulo 1. Se o projeto for outro ou esses pacotes não estiverem lá, o comando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npm install bcrypt jsonwebtoken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bcrypt → transforma a senha digitada em um texto embaralhado (hash), que não pode ser revertido de volta para a senha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jsonwebtoken → gera e confere o "crachá digital" (token JWT) que prova que o usuário já fez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2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Criar o Model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 Explorer, dentro de src/models, criar o arquivo Usuario.js: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const { DataTypes } = require('sequelize');</w:t>
        <w:br w:type="textWrapping"/>
        <w:t xml:space="preserve">const sequelize = require('../config/database');</w:t>
        <w:br w:type="textWrapping"/>
        <w:br w:type="textWrapping"/>
        <w:t xml:space="preserve">const Usuario = sequelize.define('Usuario', {</w:t>
        <w:br w:type="textWrapping"/>
        <w:t xml:space="preserve">  nome: {</w:t>
        <w:br w:type="textWrapping"/>
        <w:t xml:space="preserve">    type: DataTypes.STRING,</w:t>
        <w:br w:type="textWrapping"/>
        <w:t xml:space="preserve">    allowNull: false,</w:t>
        <w:br w:type="textWrapping"/>
        <w:t xml:space="preserve">  },</w:t>
        <w:br w:type="textWrapping"/>
        <w:t xml:space="preserve">  email: {</w:t>
        <w:br w:type="textWrapping"/>
        <w:t xml:space="preserve">    type: DataTypes.STRING,</w:t>
        <w:br w:type="textWrapping"/>
        <w:t xml:space="preserve">    allowNull: false,</w:t>
        <w:br w:type="textWrapping"/>
        <w:t xml:space="preserve">    unique: true,</w:t>
        <w:br w:type="textWrapping"/>
        <w:t xml:space="preserve">  },</w:t>
        <w:br w:type="textWrapping"/>
        <w:t xml:space="preserve">  senha: {</w:t>
        <w:br w:type="textWrapping"/>
        <w:t xml:space="preserve">    type: DataTypes.STRING,</w:t>
        <w:br w:type="textWrapping"/>
        <w:t xml:space="preserve">    allowNull: false,</w:t>
        <w:br w:type="textWrapping"/>
        <w:t xml:space="preserve">  },</w:t>
        <w:br w:type="textWrapping"/>
        <w:t xml:space="preserve">  tipo: {</w:t>
        <w:br w:type="textWrapping"/>
        <w:t xml:space="preserve">    type: DataTypes.ENUM('operador', 'administrador'),</w:t>
        <w:br w:type="textWrapping"/>
        <w:t xml:space="preserve">    allowNull: false,</w:t>
        <w:br w:type="textWrapping"/>
        <w:t xml:space="preserve">  },</w:t>
        <w:br w:type="textWrapping"/>
        <w:t xml:space="preserve">});</w:t>
        <w:br w:type="textWrapping"/>
        <w:br w:type="textWrapping"/>
        <w:t xml:space="preserve">module.exports = Usuario;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Resumindo em uma frase: esse arquivo cria de fato a tabela de usuários dentro do banco de dados, definindo quais colunas ela tem e quais regras cada uma segue.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Antes de ir linha a linha, dois conceitos que aparecem o tempo todo daqui pra frente: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de dado → toda coluna de uma tabela precisa dizer que tipo de informação ela guarda: texto, número, data, etc. Isso não é exclusivo do Sequelize — é assim em qualquer banco de dados. DataTypes.STRING significa "essa coluna guarda texto". Se fosse um número, seria DataTypes.INTEGER; se fosse uma data, DataTypes.DATE.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é module.exports → em Node.js, cada arquivo é isolado por padrão; o que é criado em um arquivo não aparece automaticamente em outro. module.exports = Usuario é o que permite que outros arquivos consigam "pegar emprestado" essa tabela pronta, usando require(). É o mesmo mecanismo usado em quase todo arquivo do projeto até aqui (o database.js, o app.js).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Agora, linha a linha: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require('sequelize') → traz a biblioteca Sequelize para dentro deste arquivo. Sem essa linha, o código não saberia o que é DataTypes nem como criar uma tabela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require('../config/database') → traz a conexão com o banco que já foi criada no Módulo 1 (o mesmo arquivo database.js). É essa conexão que o Sequelize vai usar para realmente criar a tabela dentro do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sequelize.define('Usuario', {...}) → esta é a linha que efetivamente cria (ou reconhece, se já existir) uma tabela chamada Usuarios no banco de dados. Sim — isso está criando a tabela de usuários de verdade, não é só um desenho ou uma ideia: quando o projeto rodar com sequelize.sync() (Passo 7), essa tabela passa a existir dentro do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nome, email, senha, tipo → são as colunas dessa tabela, uma por uma. Cada uma é escrita no formato campo: { type: ..., allowNull: ... }, dizendo o tipo de dado e as regras daquele 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allowNull: false → obriga o campo a ser preenchido; sem isso, seria possível salvar um usuário sem nome, por exemplo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unique: true → impede que dois usuários tenham o mesmo email, evitando cadastro duplicado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DataTypes.ENUM('operador', 'administrador') → um tipo de dado especial que restringe o campo tipo para aceitar apenas esses dois valores exatos, nada além disso — nem "Operador" com O maiúsculo, nem "gerente", só exatamente esses dois textos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1f4e79" w:space="0" w:sz="24" w:val="single"/>
        </w:pBdr>
        <w:shd w:fill="ddebf7" w:val="clear"/>
        <w:spacing w:after="240" w:before="16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POR QUE ISSO IMPORTA: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Definir essas regras direto no Model impede dados inválidos de entrar no banco, mesmo que alguém esqueça de validar isso em outro lugar do código depois. É uma segunda camada de proteção.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3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Criar a rota e o controller de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Antes do código, o fluxo completo do cadastro — desde você enviando os dados até receber a 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24193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18"/>
          <w:szCs w:val="18"/>
          <w:rtl w:val="0"/>
        </w:rPr>
        <w:t xml:space="preserve">O fluxo completo de uma requisição de cadastro, do envio até a resposta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Criar src/controllers/usuarioController.js: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const bcrypt = require('bcrypt');</w:t>
        <w:br w:type="textWrapping"/>
        <w:t xml:space="preserve">const Usuario = require('../models/Usuario');</w:t>
        <w:br w:type="textWrapping"/>
        <w:br w:type="textWrapping"/>
        <w:t xml:space="preserve">async function cadastrar(req, res) {</w:t>
        <w:br w:type="textWrapping"/>
        <w:t xml:space="preserve">  try {</w:t>
        <w:br w:type="textWrapping"/>
        <w:t xml:space="preserve">    const { nome, email, senha, tipo } = req.body;</w:t>
        <w:br w:type="textWrapping"/>
        <w:br w:type="textWrapping"/>
        <w:t xml:space="preserve">    const senhaCriptografada = await bcrypt.hash(senha, 10);</w:t>
        <w:br w:type="textWrapping"/>
        <w:br w:type="textWrapping"/>
        <w:t xml:space="preserve">    const usuario = await Usuario.create({</w:t>
        <w:br w:type="textWrapping"/>
        <w:t xml:space="preserve">      nome,</w:t>
        <w:br w:type="textWrapping"/>
        <w:t xml:space="preserve">      email,</w:t>
        <w:br w:type="textWrapping"/>
        <w:t xml:space="preserve">      senha: senhaCriptografada,</w:t>
        <w:br w:type="textWrapping"/>
        <w:t xml:space="preserve">      tipo,</w:t>
        <w:br w:type="textWrapping"/>
        <w:t xml:space="preserve">    });</w:t>
        <w:br w:type="textWrapping"/>
        <w:br w:type="textWrapping"/>
        <w:t xml:space="preserve">    res.status(201).json({</w:t>
        <w:br w:type="textWrapping"/>
        <w:t xml:space="preserve">      id: usuario.id,</w:t>
        <w:br w:type="textWrapping"/>
        <w:t xml:space="preserve">      nome: usuario.nome,</w:t>
        <w:br w:type="textWrapping"/>
        <w:t xml:space="preserve">      email: usuario.email,</w:t>
        <w:br w:type="textWrapping"/>
        <w:t xml:space="preserve">    });</w:t>
        <w:br w:type="textWrapping"/>
        <w:t xml:space="preserve">  } catch (erro) {</w:t>
        <w:br w:type="textWrapping"/>
        <w:t xml:space="preserve">    res.status(400).json({</w:t>
        <w:br w:type="textWrapping"/>
        <w:t xml:space="preserve">      mensagem: 'Erro ao cadastrar usuário',</w:t>
        <w:br w:type="textWrapping"/>
        <w:t xml:space="preserve">      erro: erro.message,</w:t>
        <w:br w:type="textWrapping"/>
        <w:t xml:space="preserve">    });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module.exports = { cadastrar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Resumindo em uma frase: esse controller recebe os dados de um formulário de cadastro, criptografa a senha antes de qualquer coisa, e só depois salva o usuário no banco, usando a tabela criada no passo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Antes de ir linha a linha, três conceitos que aparecem aqui: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é req e res → toda função de controller no Express recebe dois objetos automaticamente. req (de "request", requisição) é tudo que chegou do cliente: dados enviados, tipo de requisição, etc. res (de "response", resposta) é o que o servidor devolve para quem pediu. Praticamente todo controller do projeto vai seguir esse padrão: fazer algo com req, devolver algo em 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é JSON → é só um formato de texto para organizar dados, parecido com um objeto: { "nome": "Ana", "idade": 20 }. É o formato padrão que APIs usam para trocar informação — tanto para receber dados (o corpo da requisição) quanto para devolver respostas. Quando o código usa res.json({...}), ele está dizendo "devolva essa informação nesse formato"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é async/await → cadastrar é uma função async porque ela precisa esperar operações que demoram (criptografar a senha, salvar no banco) antes de continuar. await na frente de uma dessas operações significa "espera isso terminar antes de ir para a próxima linha". Sem await, o código tentaria salvar o usuário antes mesmo da senha terminar de ser criptografada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Agora, linha a linha, começando pelas duas primeiras linhas do arquivo: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bcrypt = require('bcrypt') → traz a biblioteca bcrypt para dentro deste arquivo. É a mesma biblioteca instalada no Passo 1; sem essa linha aqui, o controller não saberia o que é bcrypt.hash() usado mais abaixo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Usuario = require('../models/Usuario') → traz a tabela de usuários que foi criada no Passo 2 (o arquivo Usuario.js), lembra do module.exports = Usuario de lá? É exatamente isso que está sendo importado aqui. Sem essa linha, o controller não teria como chamar Usuario.create() mais abaixo — é literalmente o mesmo objeto indo de um arquivo para o outro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{ nome, email, senha, tipo } = req.body → pega os dados que foram enviados na requisição(o que foi enviado, por exemplo, em um formulário) . req.body é onde o Express guarda o corpo da requisição (o JSON enviado pelo cliente); essa linha extrai os quatro campos que interessam, de uma 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bcrypt.hash(senha, 10) → transforma a senha original (texto puro, como o usuário digitou) em um hash — um texto embaralhado que não pode ser revertido de volta. O número 10 é o "custo" do embaralhamento: quanto maior, mais seguro e mais lento; 10 é o equilíbrio padrão usado na maioria dos 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Usuario.create({...}) → salva o novo usuário no banco de verdade, usando a tabela definida no Model (Passo 2). Repare que o campo senha aqui recebe senhaCriptografada, não a senha 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res.status(201).json({...}) → devolve a resposta para quem fez a requisição. 201 é o código HTTP que significa "criado com sucesso". Repare que só id, nome e email voltam na resposta — a senha (nem a criptografada) nunca é devolvida, de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try/catch → tudo dentro do try é o que o código tenta fazer; se algo der errado no meio do caminho (ex: email duplicado, já que o Model exige unique: true), o catch (erro) captura o problema e devolve uma resposta de erro organizada, em vez de o sistema travar sem explicação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1f4e79" w:space="0" w:sz="24" w:val="single"/>
        </w:pBdr>
        <w:shd w:fill="ddebf7" w:val="clear"/>
        <w:spacing w:after="240" w:before="16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POR QUE ISSO IMPORTA: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senha é criptografada ANTES de qualquer outro passo, nunca depois. Se o create() rodasse primeiro com a senha original, mesmo que por um instante, ela passaria pelo código sem proteção.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6"/>
          <w:szCs w:val="26"/>
          <w:rtl w:val="0"/>
        </w:rPr>
        <w:t xml:space="preserve">O que é uma rota, do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Pensa numa rota como o endereço de uma casa. O servidor (app.js) é o prédio inteiro; cada rota é um apartamento diferente dentro dele, com seu próprio número. Quando alguém "toca a campainha" de um endereço específico (ex: POST /usuarios), o sistema sabe exatamente qual função deve atender aquela chamada — nesse caso, a função cadastrar.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Uma rota tem sempre duas partes: o tipo de requisição (POST, GET, PUT, DELETE — cada um com um propósito diferente) e o caminho (o "endereço", tipo /usuarios ou /login). POST /usuarios é diferente de GET /usuarios, mesmo sendo o mesmo endereço — são "campainhas" diferentes, que podem chamar funções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Agora criar a rota em src/routes/usuarioRoutes.js — é essa rota que vai fazer o mundo exterior conseguir chamar a função cadastrar criada acima: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const express = require('express');</w:t>
        <w:br w:type="textWrapping"/>
        <w:t xml:space="preserve">const router = express.Router();</w:t>
        <w:br w:type="textWrapping"/>
        <w:t xml:space="preserve">const { cadastrar } = require('../controllers/usuarioController');</w:t>
        <w:br w:type="textWrapping"/>
        <w:br w:type="textWrapping"/>
        <w:t xml:space="preserve">router.post('/usuarios', cadastrar);</w:t>
        <w:br w:type="textWrapping"/>
        <w:br w:type="textWrapping"/>
        <w:t xml:space="preserve">module.exports = router;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express = require('express') → traz a biblioteca Express, para poder usar express.Router() na linha seguinte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express.Router() → cria um "mini aplicativo" só de rotas, que depois é conectado ao app principal (Passo 7). É uma forma de organizar: cada arquivo de rotas cuida de um assunto (usuários, produtos, etc.), em vez de todas as rotas ficarem juntas em um arquivo só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{ cadastrar } = require('../controllers/usuarioController') → traz a função criada no controller (o mesmo module.exports = { cadastrar } visto acima), para poder usá-la aqui embaixo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router.post('/usuarios', cadastrar) → aqui a rota é ligada à função. Isso diz: "toda vez que alguém enviar uma requisição do tipo POST para o endereço /usuarios, execute a função cadastrar". POST é o tipo de requisição usado quando se está enviando dados para criar algo novo — diferente de GET, que é usado para só consultar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module.exports = router → disponibiliza essas rotas para o app.js poder usá-las (Passo 7) — mesmo mecanismo de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4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Criar a rota e o controller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Criar src/controllers/authController.js: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const bcrypt = require('bcrypt');</w:t>
        <w:br w:type="textWrapping"/>
        <w:t xml:space="preserve">const jwt = require('jsonwebtoken');</w:t>
        <w:br w:type="textWrapping"/>
        <w:t xml:space="preserve">const Usuario = require('../models/Usuario');</w:t>
        <w:br w:type="textWrapping"/>
        <w:br w:type="textWrapping"/>
        <w:t xml:space="preserve">async function login(req, res) {</w:t>
        <w:br w:type="textWrapping"/>
        <w:t xml:space="preserve">  try {</w:t>
        <w:br w:type="textWrapping"/>
        <w:t xml:space="preserve">    const { email, senha } = req.body;</w:t>
      </w:r>
    </w:p>
    <w:p w:rsidR="00000000" w:rsidDel="00000000" w:rsidP="00000000" w:rsidRDefault="00000000" w:rsidRPr="00000000" w14:paraId="0000005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761d"/>
          <w:rtl w:val="0"/>
        </w:rPr>
        <w:t xml:space="preserve">//Pega o </w:t>
      </w: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color w:val="38761d"/>
          <w:rtl w:val="0"/>
        </w:rPr>
        <w:t xml:space="preserve"> e a </w:t>
      </w:r>
      <w:r w:rsidDel="00000000" w:rsidR="00000000" w:rsidRPr="00000000">
        <w:rPr>
          <w:rFonts w:ascii="Roboto Mono" w:cs="Roboto Mono" w:eastAsia="Roboto Mono" w:hAnsi="Roboto Mono"/>
          <w:color w:val="38761d"/>
          <w:rtl w:val="0"/>
        </w:rPr>
        <w:t xml:space="preserve">senha</w:t>
      </w:r>
      <w:r w:rsidDel="00000000" w:rsidR="00000000" w:rsidRPr="00000000">
        <w:rPr>
          <w:rFonts w:ascii="Consolas" w:cs="Consolas" w:eastAsia="Consolas" w:hAnsi="Consolas"/>
          <w:color w:val="38761d"/>
          <w:rtl w:val="0"/>
        </w:rPr>
        <w:t xml:space="preserve"> que o usuário digitou no formulário de login.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  <w:br w:type="textWrapping"/>
        <w:t xml:space="preserve">    const usuario = await Usuario.findOne({ where: { email } });</w:t>
        <w:br w:type="textWrapping"/>
        <w:t xml:space="preserve">    if (!usuario) {</w:t>
        <w:br w:type="textWrapping"/>
        <w:t xml:space="preserve">      return res.status(401).json({ mensagem: 'Email ou senha inválidos' });</w:t>
        <w:br w:type="textWrapping"/>
        <w:t xml:space="preserve">    }</w:t>
      </w:r>
    </w:p>
    <w:p w:rsidR="00000000" w:rsidDel="00000000" w:rsidP="00000000" w:rsidRDefault="00000000" w:rsidRPr="00000000" w14:paraId="0000005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761d"/>
          <w:rtl w:val="0"/>
        </w:rPr>
        <w:t xml:space="preserve">// procura no banco de dados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38761d"/>
          <w:rtl w:val="0"/>
        </w:rPr>
        <w:t xml:space="preserve">um único usuário</w:t>
      </w:r>
      <w:r w:rsidDel="00000000" w:rsidR="00000000" w:rsidRPr="00000000">
        <w:rPr>
          <w:rFonts w:ascii="Consolas" w:cs="Consolas" w:eastAsia="Consolas" w:hAnsi="Consolas"/>
          <w:color w:val="38761d"/>
          <w:rtl w:val="0"/>
        </w:rPr>
        <w:t xml:space="preserve"> que tenha aquele email. Se não encontrar //para.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  <w:br w:type="textWrapping"/>
        <w:t xml:space="preserve">    const senhaConfere = await bcrypt.compare(senha, usuario.senha);</w:t>
        <w:br w:type="textWrapping"/>
        <w:t xml:space="preserve">    if (!senhaConfere) {</w:t>
        <w:br w:type="textWrapping"/>
        <w:t xml:space="preserve">      return res.status(401).json({ mensagem: 'Email ou senha inválidos' });</w:t>
        <w:br w:type="textWrapping"/>
        <w:t xml:space="preserve">    }</w:t>
        <w:br w:type="textWrapping"/>
      </w:r>
    </w:p>
    <w:p w:rsidR="00000000" w:rsidDel="00000000" w:rsidP="00000000" w:rsidRDefault="00000000" w:rsidRPr="00000000" w14:paraId="0000005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>
          <w:rFonts w:ascii="Consolas" w:cs="Consolas" w:eastAsia="Consolas" w:hAnsi="Consolas"/>
          <w:color w:val="6aa84f"/>
        </w:rPr>
      </w:pP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//compara a senha que o usuário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a84f"/>
          <w:rtl w:val="0"/>
        </w:rPr>
        <w:t xml:space="preserve">digitou agora</w:t>
      </w: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 (texto puro, tipo </w:t>
      </w:r>
      <w:r w:rsidDel="00000000" w:rsidR="00000000" w:rsidRPr="00000000">
        <w:rPr>
          <w:rFonts w:ascii="Roboto Mono" w:cs="Roboto Mono" w:eastAsia="Roboto Mono" w:hAnsi="Roboto Mono"/>
          <w:color w:val="6aa84f"/>
          <w:rtl w:val="0"/>
        </w:rPr>
        <w:t xml:space="preserve">"123456"</w:t>
      </w: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) com a senha //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a84f"/>
          <w:rtl w:val="0"/>
        </w:rPr>
        <w:t xml:space="preserve">criptografada</w:t>
      </w: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 que está salva no banco </w:t>
      </w:r>
    </w:p>
    <w:p w:rsidR="00000000" w:rsidDel="00000000" w:rsidP="00000000" w:rsidRDefault="00000000" w:rsidRPr="00000000" w14:paraId="0000005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>
          <w:rFonts w:ascii="Consolas" w:cs="Consolas" w:eastAsia="Consolas" w:hAnsi="Consolas"/>
          <w:color w:val="6aa84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  <w:t xml:space="preserve">    const token = jwt.sign(</w:t>
        <w:br w:type="textWrapping"/>
        <w:t xml:space="preserve">      { id: usuario.id, tipo: usuario.tipo },</w:t>
        <w:br w:type="textWrapping"/>
        <w:t xml:space="preserve">      process.env.JWT_SECRET,</w:t>
        <w:br w:type="textWrapping"/>
        <w:t xml:space="preserve">      { expiresIn: '8h' }</w:t>
        <w:br w:type="textWrapping"/>
        <w:t xml:space="preserve">    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>
          <w:rFonts w:ascii="Consolas" w:cs="Consolas" w:eastAsia="Consolas" w:hAnsi="Consolas"/>
          <w:color w:val="6aa84f"/>
        </w:rPr>
      </w:pP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//Se chegou até aqui, é porque o email existe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a84f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 a senha está correta. Então o sistema </w:t>
      </w:r>
    </w:p>
    <w:p w:rsidR="00000000" w:rsidDel="00000000" w:rsidP="00000000" w:rsidRDefault="00000000" w:rsidRPr="00000000" w14:paraId="0000005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>
          <w:rFonts w:ascii="Consolas" w:cs="Consolas" w:eastAsia="Consolas" w:hAnsi="Consolas"/>
          <w:color w:val="6aa84f"/>
        </w:rPr>
      </w:pP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// gera um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a84f"/>
          <w:rtl w:val="0"/>
        </w:rPr>
        <w:t xml:space="preserve">token JWT</w:t>
      </w: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: </w:t>
      </w:r>
    </w:p>
    <w:p w:rsidR="00000000" w:rsidDel="00000000" w:rsidP="00000000" w:rsidRDefault="00000000" w:rsidRPr="00000000" w14:paraId="0000005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  <w:t xml:space="preserve">    res.json({ token });</w:t>
        <w:br w:type="textWrapping"/>
        <w:t xml:space="preserve">  } catch (erro) {</w:t>
        <w:br w:type="textWrapping"/>
        <w:t xml:space="preserve">    res.status(500).json({</w:t>
        <w:br w:type="textWrapping"/>
        <w:t xml:space="preserve">      mensagem: 'Erro ao fazer login',</w:t>
        <w:br w:type="textWrapping"/>
        <w:t xml:space="preserve">      erro: erro.message,</w:t>
        <w:br w:type="textWrapping"/>
        <w:t xml:space="preserve">    });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module.exports = { login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Resumindo em uma frase: esse controller confere se o email existe e se a senha bate, e só então entrega um token que prova que o login foi feito.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que cada parte desse código faz: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Usuario.findOne({ where: { email } }) → procura no banco um usuário com esse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(!usuario) → se não achou ninguém, recusa o login. A mensagem é genérica ("Email ou senha inválidos"), de propósito — dizer especificamente "esse email não existe" ajudaria alguém mal-intencionado a descobrir quais emails estão cadastrados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bcrypt.compare(senha, usuario.senha) → compara a senha digitada agora com o hash salvo no banco. Não é possível "descriptografar" o hash de volta — o bcrypt compara os dois de um jeito que só confirma se batem ou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jwt.sign({...}, process.env.JWT_SECRET, {...}) → gera o token, "assinado" com a frase secreta do .env. Dentro do token vão o id e o tipo do usuário — informações que o resto do sistema vai usar para saber quem está fazendo a requisição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expiresIn: '8h' → o token perde a validade depois de 8 horas, obrigando um novo login. Isso limita o estrago caso um token vaze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1f4e79" w:space="0" w:sz="24" w:val="single"/>
        </w:pBdr>
        <w:shd w:fill="ddebf7" w:val="clear"/>
        <w:spacing w:after="240" w:before="16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POR QUE ISSO IMPORTA: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token nunca contém a senha, nem o hash dela — só id e tipo. Ele prova quem a pessoa é, mas não pode ser usado para descobrir a senha de ninguém.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Rota em src/routes/authRoutes.js: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const express = require('express');</w:t>
        <w:br w:type="textWrapping"/>
        <w:t xml:space="preserve">const router = express.Router();</w:t>
        <w:br w:type="textWrapping"/>
        <w:t xml:space="preserve">const { login } = require('../controllers/authController');</w:t>
        <w:br w:type="textWrapping"/>
        <w:br w:type="textWrapping"/>
        <w:t xml:space="preserve">router.post('/login', login);</w:t>
      </w:r>
    </w:p>
    <w:p w:rsidR="00000000" w:rsidDel="00000000" w:rsidP="00000000" w:rsidRDefault="00000000" w:rsidRPr="00000000" w14:paraId="0000006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//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a84f"/>
          <w:rtl w:val="0"/>
        </w:rPr>
        <w:t xml:space="preserve">quando alguém fizer uma requisição POST para o endereço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rtl w:val="0"/>
        </w:rPr>
        <w:t xml:space="preserve">/login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a84f"/>
          <w:rtl w:val="0"/>
        </w:rPr>
        <w:t xml:space="preserve">, execute a função //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a84f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  <w:br w:type="textWrapping"/>
        <w:t xml:space="preserve">module.exports = router;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5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Criar o middleware de autenticação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Esse é o "segurança da porta": toda rota que passar por ele só continua se o token for válido. Criar src/middlewares/auth.js: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const jwt = require('jsonwebtoken');</w:t>
        <w:br w:type="textWrapping"/>
        <w:br w:type="textWrapping"/>
        <w:t xml:space="preserve">function autenticar(req, res, next) {</w:t>
        <w:br w:type="textWrapping"/>
        <w:t xml:space="preserve">  const authHeader = req.headers.authorization;</w:t>
        <w:br w:type="textWrapping"/>
        <w:br w:type="textWrapping"/>
        <w:t xml:space="preserve">  if (!authHeader) {</w:t>
        <w:br w:type="textWrapping"/>
        <w:t xml:space="preserve">    return res.status(401).json({ mensagem: 'Token não enviado' });</w:t>
        <w:br w:type="textWrapping"/>
        <w:t xml:space="preserve">  }</w:t>
        <w:br w:type="textWrapping"/>
        <w:br w:type="textWrapping"/>
        <w:t xml:space="preserve">  const token = authHeader.split(' ')[1];</w:t>
        <w:br w:type="textWrapping"/>
        <w:br w:type="textWrapping"/>
        <w:t xml:space="preserve">  try {</w:t>
        <w:br w:type="textWrapping"/>
        <w:t xml:space="preserve">    const dados = jwt.verify(token, process.env.JWT_SECRET);</w:t>
        <w:br w:type="textWrapping"/>
        <w:t xml:space="preserve">    req.usuario = dados;</w:t>
        <w:br w:type="textWrapping"/>
        <w:t xml:space="preserve">    next();</w:t>
        <w:br w:type="textWrapping"/>
        <w:t xml:space="preserve">  } catch (erro) {</w:t>
        <w:br w:type="textWrapping"/>
        <w:t xml:space="preserve">    return res.status(401).json({ mensagem: 'Token inválido ou expirado' });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module.exports = autenticar;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Resumindo em uma frase: esse middleware intercepta a requisição antes dela chegar no controller, confere se o token é válido, e só deixa passar quem estiver autenticado.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30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que cada parte desse código faz: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const jwt = require('jsonwebtoken') → Mesma biblioteca usada no login para criar o token — aqui vamos usá-la pra verificar se um token é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function autenticar(req, res, next) { → req (requisição) e res (resposta), que já conhecemos. next: é uma função especial dos middlewares. Quando chamada, ela diz "está tudo certo, pode seguir em frente pra próxima etapa" (a rota de verdade que o usuário queira acessar).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req.headers.authorization:  → o token não vem no corpo (body) da requisição, e sim em um cabeçalho (header) chamado Authorization. É como um campo especial reservado para credenciais.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if (!authHeader) { return res.status(401).json({ mensagem: 'Token não enviado' }); }→  Se não veio nada nesse cabeçalho (!authHeader), a função já barra o acesso com status 401 (não autorizado), dizendo que o token não foi enviado.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jwt.verify(token, process.env.JWT_SECRET): →  verifica se o token é autêntico (foi realmente gerado pelo seu servidor, usando a mesma chave secreta) e se ainda não expirou.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req.usuario = dados;   → Se estiver tudo certo, ela descriptografa o token e devolve os dados que estavam guardados nele — lembra que no login a gente colocou { id: usuario.id, tipo: usuario.tipo }? Pois é, é exatamente isso que volta aqui em dados.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next()→  libera a passagem — "pode continuar pra rota que o usuário realmente queria acessar".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catch (erro) { return res.status(401).json({ mensagem: 'Token inválido ou expirado' }) → Se o token for falso, adulterado ou expirado, o jwt.verify lança um erro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jwt.verify(token, process.env.JWT_SECRET) → confere se o token é válido e não foi alterado, usando a mesma frase secreta usada para criá-lo. Se alguém tentar forjar um token sem saber essa frase, a verificação falha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req.usuario = dados → guarda as informações do token (id, tipo) dentro da requisição, para que o controller seguinte saiba quem está fazendo a chamada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next() → é o que permite a requisição continuar para o próximo passo (outro middleware, ou o controller). Sem chamar next(), a requisição fica presa aqui para sempre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6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Criar o middleware de autorização por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Esse garante que só Administradores acessem certas rotas. Criar src/middlewares/checkRole.js: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function permitir(...tiposPermitidos) {</w:t>
      </w:r>
    </w:p>
    <w:p w:rsidR="00000000" w:rsidDel="00000000" w:rsidP="00000000" w:rsidRDefault="00000000" w:rsidRPr="00000000" w14:paraId="00000079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>
          <w:rFonts w:ascii="Consolas" w:cs="Consolas" w:eastAsia="Consolas" w:hAnsi="Consolas"/>
          <w:color w:val="6aa84f"/>
        </w:rPr>
      </w:pP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//As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a84f"/>
          <w:rtl w:val="0"/>
        </w:rPr>
        <w:t xml:space="preserve">três reticências</w:t>
      </w: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6aa84f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) formam o que chamamos de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a84f"/>
          <w:rtl w:val="0"/>
        </w:rPr>
        <w:t xml:space="preserve">rest parameter</w:t>
      </w: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 (parâmetro "resto"). // Ele permite que a função receba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a84f"/>
          <w:rtl w:val="0"/>
        </w:rPr>
        <w:t xml:space="preserve">quantos argumentos você quiser</w:t>
      </w: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, e todos eles são </w:t>
      </w:r>
    </w:p>
    <w:p w:rsidR="00000000" w:rsidDel="00000000" w:rsidP="00000000" w:rsidRDefault="00000000" w:rsidRPr="00000000" w14:paraId="0000007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>
          <w:rFonts w:ascii="Consolas" w:cs="Consolas" w:eastAsia="Consolas" w:hAnsi="Consolas"/>
          <w:color w:val="6aa84f"/>
        </w:rPr>
      </w:pP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// agrupados automaticamente em um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a84f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  <w:t xml:space="preserve">  return (req, res, next) =&gt; {</w:t>
        <w:br w:type="textWrapping"/>
        <w:t xml:space="preserve">    if (!tiposPermitidos.includes(req.usuario.tipo)) {</w:t>
        <w:br w:type="textWrapping"/>
        <w:t xml:space="preserve">      return res.status(403).json({ mensagem: 'Sem permissão para essa ação' });</w:t>
        <w:br w:type="textWrapping"/>
        <w:t xml:space="preserve">    }</w:t>
        <w:br w:type="textWrapping"/>
        <w:t xml:space="preserve">    next();</w:t>
        <w:br w:type="textWrapping"/>
        <w:t xml:space="preserve">  };</w:t>
      </w:r>
    </w:p>
    <w:p w:rsidR="00000000" w:rsidDel="00000000" w:rsidP="00000000" w:rsidRDefault="00000000" w:rsidRPr="00000000" w14:paraId="0000007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>
          <w:rFonts w:ascii="Consolas" w:cs="Consolas" w:eastAsia="Consolas" w:hAnsi="Consolas"/>
          <w:color w:val="6aa84f"/>
        </w:rPr>
      </w:pP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//verifica se o tipo do usuário logado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a84f"/>
          <w:rtl w:val="0"/>
        </w:rPr>
        <w:t xml:space="preserve">está dentro</w:t>
      </w: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 da lista de tipos permitidos. </w:t>
      </w:r>
    </w:p>
    <w:p w:rsidR="00000000" w:rsidDel="00000000" w:rsidP="00000000" w:rsidRDefault="00000000" w:rsidRPr="00000000" w14:paraId="0000007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>
          <w:rFonts w:ascii="Consolas" w:cs="Consolas" w:eastAsia="Consolas" w:hAnsi="Consolas"/>
          <w:color w:val="6aa84f"/>
        </w:rPr>
      </w:pP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//se o tipo do usuário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a84f"/>
          <w:rtl w:val="0"/>
        </w:rPr>
        <w:t xml:space="preserve">NÃO estiver</w:t>
      </w: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 na lista permitida, bloqueia o acesso com status </w:t>
      </w:r>
      <w:r w:rsidDel="00000000" w:rsidR="00000000" w:rsidRPr="00000000">
        <w:rPr>
          <w:rFonts w:ascii="Roboto Mono" w:cs="Roboto Mono" w:eastAsia="Roboto Mono" w:hAnsi="Roboto Mono"/>
          <w:color w:val="6aa84f"/>
          <w:rtl w:val="0"/>
        </w:rPr>
        <w:t xml:space="preserve">403</w:t>
      </w: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 // (proibido/sem permissão) </w:t>
      </w:r>
    </w:p>
    <w:p w:rsidR="00000000" w:rsidDel="00000000" w:rsidP="00000000" w:rsidRDefault="00000000" w:rsidRPr="00000000" w14:paraId="0000007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>
          <w:rFonts w:ascii="Consolas" w:cs="Consolas" w:eastAsia="Consolas" w:hAnsi="Consolas"/>
          <w:color w:val="93c47d"/>
        </w:rPr>
      </w:pP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//Se o tipo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6aa84f"/>
          <w:rtl w:val="0"/>
        </w:rPr>
        <w:t xml:space="preserve">estiver</w:t>
      </w: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 na lista, chama </w:t>
      </w:r>
      <w:r w:rsidDel="00000000" w:rsidR="00000000" w:rsidRPr="00000000">
        <w:rPr>
          <w:rFonts w:ascii="Roboto Mono" w:cs="Roboto Mono" w:eastAsia="Roboto Mono" w:hAnsi="Roboto Mono"/>
          <w:color w:val="6aa84f"/>
          <w:rtl w:val="0"/>
        </w:rPr>
        <w:t xml:space="preserve">next()</w:t>
      </w:r>
      <w:r w:rsidDel="00000000" w:rsidR="00000000" w:rsidRPr="00000000">
        <w:rPr>
          <w:rFonts w:ascii="Consolas" w:cs="Consolas" w:eastAsia="Consolas" w:hAnsi="Consolas"/>
          <w:color w:val="6aa84f"/>
          <w:rtl w:val="0"/>
        </w:rPr>
        <w:t xml:space="preserve"> e libera a passagem</w:t>
      </w:r>
      <w:r w:rsidDel="00000000" w:rsidR="00000000" w:rsidRPr="00000000">
        <w:rPr>
          <w:rFonts w:ascii="Consolas" w:cs="Consolas" w:eastAsia="Consolas" w:hAnsi="Consolas"/>
          <w:color w:val="93c47d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module.exports = permitir;</w:t>
      </w:r>
    </w:p>
    <w:p w:rsidR="00000000" w:rsidDel="00000000" w:rsidP="00000000" w:rsidRDefault="00000000" w:rsidRPr="00000000" w14:paraId="00000080">
      <w:pPr>
        <w:spacing w:after="160" w:line="30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Esse código é um pouco mais avançado que os anteriores — é uma "função que cria outra função" (chamada de middleware factory ou fábrica de middleware). </w:t>
      </w:r>
    </w:p>
    <w:p w:rsidR="00000000" w:rsidDel="00000000" w:rsidP="00000000" w:rsidRDefault="00000000" w:rsidRPr="00000000" w14:paraId="00000081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que cada parte desse código faz: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permitir(...tiposPermitidos) → uma função que recebe quais tipos podem passar (ex: permitir('administrador')), e devolve outra função — esse padrão permite reutilizar o mesmo middleware com regras diferentes em cada rota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req.usuario.tipo → o tipo do usuário logado, que já foi colocado ali pelo middleware de autenticação no passo anterior. É por isso que autenticar sempre precisa rodar antes de permitir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403 → código de erro que significa "identidade confirmada, mas sem permissão para isso" (diferente do 401, que significa "não sabemos quem você é")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1f4e79" w:space="0" w:sz="24" w:val="single"/>
        </w:pBdr>
        <w:shd w:fill="ddebf7" w:val="clear"/>
        <w:spacing w:after="240" w:before="16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POR QUE ISSO IMPORTA: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Separar autenticação (auth.js) de autorização (checkRole.js) em dois middlewares diferentes é o que permite reaproveitar as mesmas regras em qualquer combinação: uma rota pode exigir só login, outra pode exigir login E ser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7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Registrar tudo no app.js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Atualizar o src/app.js, adicionando as rotas criadas: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const express = require('express');</w:t>
        <w:br w:type="textWrapping"/>
        <w:t xml:space="preserve">const sequelize = require('./config/database');</w:t>
        <w:br w:type="textWrapping"/>
        <w:t xml:space="preserve">const usuarioRoutes = require('./routes/usuarioRoutes');</w:t>
        <w:br w:type="textWrapping"/>
        <w:t xml:space="preserve">const authRoutes = require('./routes/authRoutes');</w:t>
        <w:br w:type="textWrapping"/>
        <w:t xml:space="preserve">require('dotenv').config();</w:t>
        <w:br w:type="textWrapping"/>
        <w:br w:type="textWrapping"/>
        <w:t xml:space="preserve">const app = express();</w:t>
        <w:br w:type="textWrapping"/>
        <w:t xml:space="preserve">app.use(express.json());</w:t>
        <w:br w:type="textWrapping"/>
        <w:br w:type="textWrapping"/>
        <w:t xml:space="preserve">app.use(usuarioRoutes);</w:t>
        <w:br w:type="textWrapping"/>
        <w:t xml:space="preserve">app.use(authRoutes);</w:t>
        <w:br w:type="textWrapping"/>
        <w:br w:type="textWrapping"/>
        <w:t xml:space="preserve">sequelize.authenticate()</w:t>
        <w:br w:type="textWrapping"/>
        <w:t xml:space="preserve">  .then(() =&gt; console.log('Conectado ao banco de dados'))</w:t>
        <w:br w:type="textWrapping"/>
        <w:t xml:space="preserve">  .catch(err =&gt; console.error('Erro ao conectar:', err));</w:t>
        <w:br w:type="textWrapping"/>
        <w:br w:type="textWrapping"/>
        <w:t xml:space="preserve">sequelize.sync();</w:t>
        <w:br w:type="textWrapping"/>
        <w:br w:type="textWrapping"/>
        <w:t xml:space="preserve">app.listen(3000, () =&gt; console.log('Servidor rodando na porta 3000'));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app.use(usuarioRoutes) e app.use(authRoutes) → conectam as rotas criadas ao aplicativo principal; sem isso, elas existem no código mas o servidor nunca fica sabendo delas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sequelize.sync() → cria de fato a tabela de Usuários no banco, com base no Model. Sem essa linha, o Model existe só no código, mas a tabela nunca é criada no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PASSO 8 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Testar o cadastro e o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Até agora o código só existe — ninguém ainda “apertou o botão” pra ver se funciona de verdade. Testar é isso: simular alguém usando o sistema, mesmo sem uma tela pronta. Para isso, usa-se um programa de teste de API. Duas opções são explicadas aqui — escolha uma para seguir (ou teste as duas):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Opção A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Thunder Client: extensão dentro do próprio VSCode, sem instalar programa separado, sem precisar criar conta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Opção B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Postman: programa separado do VSCode, é o mais usado no mercado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3"/>
          <w:szCs w:val="23"/>
          <w:rtl w:val="0"/>
        </w:rPr>
        <w:t xml:space="preserve">Opção A — Testando com o Thunder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Instalando a extensão: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VSCode, clique no ícone de Extensions na barra lateral esquerda (o ícone de 4 quadradinhos, um separado dos outros).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barra de busca, digite Thunder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 em Install na extensão com o ícone de raio 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Depois de instalada, aparece um novo ícone de raio na barra lateral esquerda — é por ali que os testes são feitos.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Ligando o servidor antes de testar: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terminal integrado do VSCode, rode: node src/app.js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aparecerem as mensagens “Servidor rodando na porta 3000” e “Conectado ao banco de dados”, está pronto. Deixe esse terminal aberto — fechá-lo ou apertar Ctrl + C desliga o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Testando o cadastro: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 no ícone de raio (Thunder Client) na barra lateral.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 em New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Troque o método de GET para POST (menu suspenso à esquerda da barra de endereço).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campo de endereço, digite: http://localhost:3000/usuarios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 na aba Body, logo abaixo, e selecione o formato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Digite os dados de teste (veja o exemplo abaixo do bloco).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 no botão azul Send.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  <w:br w:type="textWrapping"/>
        <w:t xml:space="preserve">  "nome": "Aluno Teste",</w:t>
        <w:br w:type="textWrapping"/>
        <w:t xml:space="preserve">  "email": "teste@email.com",</w:t>
        <w:br w:type="textWrapping"/>
        <w:t xml:space="preserve">  "senha": "123456",</w:t>
        <w:br w:type="textWrapping"/>
        <w:t xml:space="preserve">  "tipo": "a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dmistrador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Resultado esperado: do lado direito da tela aparece a resposta. Se estiver tudo certo, o status vem verde, 201 Created, e o corpo da resposta mostra id, nome e email — sem a senha (o cadastro nunca devolve a senha, nem a criptografada).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Testando o login: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 em New Request de novo.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Método: 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Endereço: http://localhost:3000/login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 Body → JSON, com o email e a senha usados no cadastro (veja exemplo abaixo).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 em Send.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40" w:before="120" w:lineRule="auto"/>
        <w:ind w:left="120" w:right="120" w:firstLine="0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{</w:t>
        <w:br w:type="textWrapping"/>
        <w:t xml:space="preserve">  "email": "teste@email.com",</w:t>
        <w:br w:type="textWrapping"/>
        <w:t xml:space="preserve">  "senha": "123456"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Resultado esperado: status 200 OK, e o corpo da resposta traz um token — uma sequência longa de letras e números.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3"/>
          <w:szCs w:val="23"/>
          <w:rtl w:val="0"/>
        </w:rPr>
        <w:t xml:space="preserve">Opção B — Testando com o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Verificando se já está instalado: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Windows, aperte a tecla Windows e digite Postman na busca. Se aparecer o ícone (um foguete laranja), já está instalado — é só abrir.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não aparecer nada, é preciso baixar em postman.com/downloads e instalar, como qualquer outro programa (.exe).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primeira vez que abrir, o Postman costuma pedir para criar uma conta (email e senha) — é só seguir o passo a passo dele.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Ligando o servidor antes de testar (igual à Opção 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terminal integrado do VSCode, rode: node src/app.js, e deixe esse terminal aberto.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Testando o cadastro: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Postman, clique em New (canto superior esquerdo) e depois em HTTP Request (ou no botão + de nova aba, dependendo da versão).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Troque o método de GET para POST (menu suspenso à esquerda da barra de endereço).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campo de endereço, digite: http://localhost:3000/usuarios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 na aba Body, logo abaixo da barra de endereço.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Marque a opção raw, e no menu à direita (que costuma vir em “Text”) troque para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Digite os mesmos dados de teste do exemplo da Opção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 no botão azul Send.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Resultado esperado: igual à Opção A — status 201 Created, e o corpo da resposta com id, nome e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Testando o login: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 em New → HTTP Request de novo.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Método: POST. Endereço: http://localhost:3000/login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 Body → raw → JSON, com o mesmo email e senha do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0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Clique em Send.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Resultado esperado: status 200 OK, e o corpo da resposta traz o token.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Guardando o token: copie o valor do token recebido (clique e selecione o texto). Nas próximas rotas protegidas (Módulo 4), ele vai junto no cabeçalho Authorization de cada requisição, no formato Bearer TOKEN — na aba Headers da ferramenta escolhida, criando uma chave Authorization com esse valor.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1f4e79" w:space="0" w:sz="24" w:val="single"/>
        </w:pBdr>
        <w:shd w:fill="ddebf7" w:val="clear"/>
        <w:spacing w:after="240" w:before="160" w:lineRule="auto"/>
        <w:ind w:left="20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2"/>
          <w:szCs w:val="22"/>
          <w:rtl w:val="0"/>
        </w:rPr>
        <w:t xml:space="preserve">POR QUE ISSO IMPORTA: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É assim que, no mundo real, o front-end (React, Angular, um app mobile) se comunica com o back-end — enviando o token em toda requisição pra provar que o usuário está logado. Testar isso manualmente agora com o Thunder Client ou o Postman é o mesmo processo que o navegador faz automaticamente depois, só que escondido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o cadastro e o login responderem como esperado nas duas etapas, a base de segurança do sistema está pronta para os próximos módulos usarem.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22"/>
          <w:szCs w:val="22"/>
          <w:rtl w:val="0"/>
        </w:rPr>
        <w:t xml:space="preserve">Próximo módulo: Operações e Funcionalidades de Estoque — como aplicar autenticação e autorização em rotas de cadastro e consulta de itens, boas práticas de listagem de dados, e como transformar uma regra de negócio (como limites de quantidade) em uma validação na camada Service.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+y0dfpbPMoBkTn+MhYZD3ykd3Q==">CgMxLjA4AHIhMUlMamFQM2dPb0FqcDRFT0djQThBY05uakpvbXJhZkh6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2026-08-12T19:25:20.695Z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