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E0" w:rsidRPr="00D321E0" w:rsidRDefault="00D321E0" w:rsidP="00D321E0">
      <w:pPr>
        <w:jc w:val="center"/>
        <w:rPr>
          <w:rFonts w:ascii="Arial" w:hAnsi="Arial" w:cs="Arial"/>
          <w:b/>
          <w:sz w:val="24"/>
          <w:lang w:val="es-ES"/>
        </w:rPr>
      </w:pPr>
      <w:r w:rsidRPr="00D321E0">
        <w:rPr>
          <w:rFonts w:ascii="Arial" w:hAnsi="Arial" w:cs="Arial"/>
          <w:b/>
          <w:sz w:val="24"/>
          <w:lang w:val="es-ES"/>
        </w:rPr>
        <w:t>Taller Programación 2</w:t>
      </w:r>
    </w:p>
    <w:p w:rsidR="00D321E0" w:rsidRPr="00D321E0" w:rsidRDefault="00D321E0">
      <w:pPr>
        <w:rPr>
          <w:rFonts w:ascii="Arial" w:hAnsi="Arial" w:cs="Arial"/>
          <w:lang w:val="es-ES"/>
        </w:rPr>
      </w:pPr>
      <w:r w:rsidRPr="00D321E0">
        <w:rPr>
          <w:rFonts w:ascii="Arial" w:hAnsi="Arial" w:cs="Arial"/>
          <w:lang w:val="es-ES"/>
        </w:rPr>
        <w:t>Ana Sofía Egea 8-920-1868</w:t>
      </w:r>
    </w:p>
    <w:p w:rsidR="00D321E0" w:rsidRDefault="00D321E0">
      <w:pPr>
        <w:rPr>
          <w:lang w:val="es-ES"/>
        </w:rPr>
      </w:pP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cuenta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>;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cuenta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* @</w:t>
      </w:r>
      <w:proofErr w:type="spellStart"/>
      <w:r w:rsidRPr="00D321E0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321E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</w:r>
      <w:r w:rsidRPr="00D321E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String </w:t>
      </w:r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titular</w:t>
      </w:r>
      <w:r w:rsidRPr="00D321E0">
        <w:rPr>
          <w:rFonts w:ascii="Consolas" w:hAnsi="Consolas" w:cs="Consolas"/>
          <w:sz w:val="20"/>
          <w:szCs w:val="20"/>
          <w:lang w:val="en-US"/>
        </w:rPr>
        <w:t>;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double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>;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Cuenta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titular</w:t>
      </w:r>
      <w:r>
        <w:rPr>
          <w:rFonts w:ascii="Consolas" w:hAnsi="Consolas" w:cs="Consolas"/>
          <w:sz w:val="20"/>
          <w:szCs w:val="20"/>
        </w:rPr>
        <w:t>)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this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titular</w:t>
      </w:r>
      <w:r>
        <w:rPr>
          <w:rFonts w:ascii="Consolas" w:hAnsi="Consolas" w:cs="Consolas"/>
          <w:sz w:val="20"/>
          <w:szCs w:val="20"/>
        </w:rPr>
        <w:t>, 0); 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Sobrecarga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}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Cuenta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titular</w:t>
      </w:r>
      <w:r>
        <w:rPr>
          <w:rFonts w:ascii="Consolas" w:hAnsi="Consolas" w:cs="Consolas"/>
          <w:sz w:val="20"/>
          <w:szCs w:val="20"/>
        </w:rPr>
        <w:t xml:space="preserve">, double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>)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this.titular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titular</w:t>
      </w:r>
      <w:r>
        <w:rPr>
          <w:rFonts w:ascii="Consolas" w:hAnsi="Consolas" w:cs="Consolas"/>
          <w:sz w:val="20"/>
          <w:szCs w:val="20"/>
        </w:rPr>
        <w:t>;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cero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ponemos</w:t>
      </w:r>
      <w:r>
        <w:rPr>
          <w:rFonts w:ascii="Consolas" w:hAnsi="Consolas" w:cs="Consolas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cero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 xml:space="preserve"> &lt; 0)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this.cantidad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this.cantidad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>;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r w:rsidRPr="00D321E0">
        <w:rPr>
          <w:rFonts w:ascii="Consolas" w:hAnsi="Consolas" w:cs="Consolas"/>
          <w:sz w:val="20"/>
          <w:szCs w:val="20"/>
          <w:lang w:val="en-US"/>
        </w:rPr>
        <w:t>}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</w:r>
      <w:bookmarkStart w:id="0" w:name="_GoBack"/>
      <w:bookmarkEnd w:id="0"/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D321E0">
        <w:rPr>
          <w:rFonts w:ascii="Consolas" w:hAnsi="Consolas" w:cs="Consolas"/>
          <w:sz w:val="20"/>
          <w:szCs w:val="20"/>
          <w:lang w:val="en-US"/>
        </w:rPr>
        <w:t>getTitular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>() {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titular</w:t>
      </w:r>
      <w:r w:rsidRPr="00D321E0">
        <w:rPr>
          <w:rFonts w:ascii="Consolas" w:hAnsi="Consolas" w:cs="Consolas"/>
          <w:sz w:val="20"/>
          <w:szCs w:val="20"/>
          <w:lang w:val="en-US"/>
        </w:rPr>
        <w:t>;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D321E0">
        <w:rPr>
          <w:rFonts w:ascii="Consolas" w:hAnsi="Consolas" w:cs="Consolas"/>
          <w:sz w:val="20"/>
          <w:szCs w:val="20"/>
          <w:lang w:val="en-US"/>
        </w:rPr>
        <w:t>setTitular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 xml:space="preserve">(String </w:t>
      </w:r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titular</w:t>
      </w:r>
      <w:r w:rsidRPr="00D321E0">
        <w:rPr>
          <w:rFonts w:ascii="Consolas" w:hAnsi="Consolas" w:cs="Consolas"/>
          <w:sz w:val="20"/>
          <w:szCs w:val="20"/>
          <w:lang w:val="en-US"/>
        </w:rPr>
        <w:t>) {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r w:rsidRPr="00D321E0">
        <w:rPr>
          <w:rFonts w:ascii="Consolas" w:hAnsi="Consolas" w:cs="Consolas"/>
          <w:sz w:val="20"/>
          <w:szCs w:val="20"/>
          <w:lang w:val="en-US"/>
        </w:rPr>
        <w:t>this.titular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titular</w:t>
      </w:r>
      <w:r w:rsidRPr="00D321E0">
        <w:rPr>
          <w:rFonts w:ascii="Consolas" w:hAnsi="Consolas" w:cs="Consolas"/>
          <w:sz w:val="20"/>
          <w:szCs w:val="20"/>
          <w:lang w:val="en-US"/>
        </w:rPr>
        <w:t>;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 w:rsidRPr="00D321E0">
        <w:rPr>
          <w:rFonts w:ascii="Consolas" w:hAnsi="Consolas" w:cs="Consolas"/>
          <w:sz w:val="20"/>
          <w:szCs w:val="20"/>
          <w:lang w:val="en-US"/>
        </w:rPr>
        <w:t>getCantidad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>() {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cantidad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>;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D321E0">
        <w:rPr>
          <w:rFonts w:ascii="Consolas" w:hAnsi="Consolas" w:cs="Consolas"/>
          <w:sz w:val="20"/>
          <w:szCs w:val="20"/>
          <w:lang w:val="en-US"/>
        </w:rPr>
        <w:t>setCantidad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 xml:space="preserve">(double </w:t>
      </w:r>
      <w:proofErr w:type="spellStart"/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cantidad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>) {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spellStart"/>
      <w:r w:rsidRPr="00D321E0">
        <w:rPr>
          <w:rFonts w:ascii="Consolas" w:hAnsi="Consolas" w:cs="Consolas"/>
          <w:sz w:val="20"/>
          <w:szCs w:val="20"/>
          <w:lang w:val="en-US"/>
        </w:rPr>
        <w:t>this.cantidad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cantidad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>;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}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</w:p>
    <w:p w:rsidR="00D321E0" w:rsidRP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D321E0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321E0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ingresar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 xml:space="preserve">(double </w:t>
      </w:r>
      <w:proofErr w:type="spellStart"/>
      <w:r w:rsidRPr="00D321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cantidad</w:t>
      </w:r>
      <w:proofErr w:type="spellEnd"/>
      <w:r w:rsidRPr="00D321E0">
        <w:rPr>
          <w:rFonts w:ascii="Consolas" w:hAnsi="Consolas" w:cs="Consolas"/>
          <w:sz w:val="20"/>
          <w:szCs w:val="20"/>
          <w:lang w:val="en-US"/>
        </w:rPr>
        <w:t>)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21E0">
        <w:rPr>
          <w:rFonts w:ascii="Consolas" w:hAnsi="Consolas" w:cs="Consolas"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 xml:space="preserve"> &gt; 0){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this.cantidad</w:t>
      </w:r>
      <w:proofErr w:type="spellEnd"/>
      <w:r>
        <w:rPr>
          <w:rFonts w:ascii="Consolas" w:hAnsi="Consolas" w:cs="Consolas"/>
          <w:sz w:val="20"/>
          <w:szCs w:val="20"/>
        </w:rPr>
        <w:t xml:space="preserve"> +=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 xml:space="preserve">;   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}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 xml:space="preserve">   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void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retirar</w:t>
      </w:r>
      <w:r>
        <w:rPr>
          <w:rFonts w:ascii="Consolas" w:hAnsi="Consolas" w:cs="Consolas"/>
          <w:sz w:val="20"/>
          <w:szCs w:val="20"/>
        </w:rPr>
        <w:t xml:space="preserve">(double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>)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this.cantidad</w:t>
      </w:r>
      <w:proofErr w:type="spellEnd"/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 xml:space="preserve"> &lt; 0)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this.cantidad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sz w:val="20"/>
          <w:szCs w:val="20"/>
        </w:rPr>
        <w:t>else</w:t>
      </w:r>
      <w:proofErr w:type="gramEnd"/>
      <w:r>
        <w:rPr>
          <w:rFonts w:ascii="Consolas" w:hAnsi="Consolas" w:cs="Consolas"/>
          <w:sz w:val="20"/>
          <w:szCs w:val="20"/>
        </w:rPr>
        <w:t xml:space="preserve">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this.cantidad</w:t>
      </w:r>
      <w:proofErr w:type="spellEnd"/>
      <w:r>
        <w:rPr>
          <w:rFonts w:ascii="Consolas" w:hAnsi="Consolas" w:cs="Consolas"/>
          <w:sz w:val="20"/>
          <w:szCs w:val="20"/>
        </w:rPr>
        <w:t xml:space="preserve"> -=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>;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}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}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toString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"El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titular</w:t>
      </w:r>
      <w:r>
        <w:rPr>
          <w:rFonts w:ascii="Consolas" w:hAnsi="Consolas" w:cs="Consolas"/>
          <w:sz w:val="20"/>
          <w:szCs w:val="20"/>
        </w:rPr>
        <w:t xml:space="preserve"> "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titular</w:t>
      </w:r>
      <w:r>
        <w:rPr>
          <w:rFonts w:ascii="Consolas" w:hAnsi="Consolas" w:cs="Consolas"/>
          <w:sz w:val="20"/>
          <w:szCs w:val="20"/>
        </w:rPr>
        <w:t xml:space="preserve"> + 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tiene</w:t>
      </w:r>
      <w:r>
        <w:rPr>
          <w:rFonts w:ascii="Consolas" w:hAnsi="Consolas" w:cs="Consolas"/>
          <w:sz w:val="20"/>
          <w:szCs w:val="20"/>
        </w:rPr>
        <w:t xml:space="preserve"> "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cantidad</w:t>
      </w:r>
      <w:r>
        <w:rPr>
          <w:rFonts w:ascii="Consolas" w:hAnsi="Consolas" w:cs="Consolas"/>
          <w:sz w:val="20"/>
          <w:szCs w:val="20"/>
        </w:rPr>
        <w:t xml:space="preserve"> + "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euros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cuenta</w:t>
      </w:r>
      <w:r>
        <w:rPr>
          <w:rFonts w:ascii="Consolas" w:hAnsi="Consolas" w:cs="Consolas"/>
          <w:sz w:val="20"/>
          <w:szCs w:val="20"/>
        </w:rPr>
        <w:t>";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}</w:t>
      </w:r>
    </w:p>
    <w:p w:rsidR="00D321E0" w:rsidRDefault="00D321E0" w:rsidP="00D32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</w:t>
      </w:r>
    </w:p>
    <w:p w:rsidR="00D321E0" w:rsidRPr="00D321E0" w:rsidRDefault="00D321E0" w:rsidP="00D321E0">
      <w:pPr>
        <w:rPr>
          <w:lang w:val="es-ES"/>
        </w:rPr>
      </w:pPr>
      <w:r>
        <w:rPr>
          <w:rFonts w:ascii="Consolas" w:hAnsi="Consolas" w:cs="Consolas"/>
          <w:sz w:val="20"/>
          <w:szCs w:val="20"/>
        </w:rPr>
        <w:t>}</w:t>
      </w:r>
    </w:p>
    <w:sectPr w:rsidR="00D321E0" w:rsidRPr="00D321E0" w:rsidSect="00D321E0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E0"/>
    <w:rsid w:val="003523FF"/>
    <w:rsid w:val="00B62EAC"/>
    <w:rsid w:val="00D3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adara egea</dc:creator>
  <cp:lastModifiedBy>adara egea</cp:lastModifiedBy>
  <cp:revision>3</cp:revision>
  <dcterms:created xsi:type="dcterms:W3CDTF">2018-08-27T01:59:00Z</dcterms:created>
  <dcterms:modified xsi:type="dcterms:W3CDTF">2018-08-27T02:05:00Z</dcterms:modified>
</cp:coreProperties>
</file>