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F72FE" w14:textId="168D358E" w:rsidR="00A65C2B" w:rsidRPr="00AB3D49" w:rsidRDefault="00A65C2B" w:rsidP="00AB3D49">
      <w:pPr>
        <w:jc w:val="center"/>
        <w:rPr>
          <w:rFonts w:ascii="Arial" w:hAnsi="Arial" w:cs="Arial"/>
          <w:b/>
        </w:rPr>
      </w:pPr>
      <w:r w:rsidRPr="00AB3D49">
        <w:rPr>
          <w:rFonts w:ascii="Arial" w:hAnsi="Arial" w:cs="Arial"/>
          <w:b/>
        </w:rPr>
        <w:t>Centro Paula Souza</w:t>
      </w:r>
    </w:p>
    <w:p w14:paraId="29EF391B" w14:textId="1C834D33" w:rsidR="00A65C2B" w:rsidRPr="00AB3D49" w:rsidRDefault="00A65C2B" w:rsidP="00AB3D49">
      <w:pPr>
        <w:jc w:val="center"/>
        <w:rPr>
          <w:rFonts w:ascii="Arial" w:hAnsi="Arial" w:cs="Arial"/>
          <w:b/>
        </w:rPr>
      </w:pPr>
      <w:r w:rsidRPr="00AB3D49">
        <w:rPr>
          <w:rFonts w:ascii="Arial" w:hAnsi="Arial" w:cs="Arial"/>
          <w:b/>
        </w:rPr>
        <w:t>Faculdade de Tecnologia de Votorantim</w:t>
      </w:r>
    </w:p>
    <w:p w14:paraId="74355FD6" w14:textId="77E44F36" w:rsidR="00A65C2B" w:rsidRPr="00AB3D49" w:rsidRDefault="00A65C2B" w:rsidP="00AB3D49">
      <w:pPr>
        <w:jc w:val="center"/>
        <w:rPr>
          <w:rFonts w:ascii="Arial" w:hAnsi="Arial" w:cs="Arial"/>
        </w:rPr>
      </w:pPr>
      <w:r w:rsidRPr="00AB3D49">
        <w:rPr>
          <w:rFonts w:ascii="Arial" w:hAnsi="Arial" w:cs="Arial"/>
        </w:rPr>
        <w:t>Curso de Ciência de Dados para Negócios</w:t>
      </w:r>
    </w:p>
    <w:p w14:paraId="0CBFBBC3" w14:textId="79AC54A5" w:rsidR="00A65C2B" w:rsidRPr="00AB3D49" w:rsidRDefault="00A65C2B" w:rsidP="00AB3D49">
      <w:pPr>
        <w:jc w:val="center"/>
        <w:rPr>
          <w:rFonts w:ascii="Arial" w:hAnsi="Arial" w:cs="Arial"/>
        </w:rPr>
      </w:pPr>
    </w:p>
    <w:p w14:paraId="63383992" w14:textId="2DF1EEBC" w:rsidR="00A65C2B" w:rsidRPr="00AB3D49" w:rsidRDefault="00A65C2B" w:rsidP="00AB3D49">
      <w:pPr>
        <w:jc w:val="center"/>
        <w:rPr>
          <w:rFonts w:ascii="Arial" w:hAnsi="Arial" w:cs="Arial"/>
        </w:rPr>
      </w:pPr>
    </w:p>
    <w:p w14:paraId="35607AB7" w14:textId="04D16A45" w:rsidR="00A65C2B" w:rsidRPr="00AB3D49" w:rsidRDefault="00A65C2B" w:rsidP="00AB3D49">
      <w:pPr>
        <w:tabs>
          <w:tab w:val="left" w:pos="5865"/>
        </w:tabs>
        <w:jc w:val="center"/>
        <w:rPr>
          <w:rFonts w:ascii="Arial" w:hAnsi="Arial" w:cs="Arial"/>
        </w:rPr>
      </w:pPr>
    </w:p>
    <w:p w14:paraId="5EEF3738" w14:textId="42EBD387" w:rsidR="00A65C2B" w:rsidRPr="00AB3D49" w:rsidRDefault="00A65C2B" w:rsidP="00AB3D49">
      <w:pPr>
        <w:jc w:val="center"/>
        <w:rPr>
          <w:rFonts w:ascii="Arial" w:hAnsi="Arial" w:cs="Arial"/>
        </w:rPr>
      </w:pPr>
    </w:p>
    <w:p w14:paraId="6C1EC9E4" w14:textId="2723FC23" w:rsidR="00A65C2B" w:rsidRPr="00AB3D49" w:rsidRDefault="00A65C2B" w:rsidP="00AB3D49">
      <w:pPr>
        <w:jc w:val="center"/>
        <w:rPr>
          <w:rFonts w:ascii="Arial" w:hAnsi="Arial" w:cs="Arial"/>
        </w:rPr>
      </w:pPr>
    </w:p>
    <w:p w14:paraId="2A8CA23C" w14:textId="3286F8F2" w:rsidR="00A65C2B" w:rsidRPr="00AB3D49" w:rsidRDefault="00A65C2B" w:rsidP="00AB3D49">
      <w:pPr>
        <w:jc w:val="center"/>
        <w:rPr>
          <w:rFonts w:ascii="Arial" w:hAnsi="Arial" w:cs="Arial"/>
          <w:b/>
        </w:rPr>
      </w:pPr>
    </w:p>
    <w:p w14:paraId="557EBDF2" w14:textId="7C6FEA8D" w:rsidR="007B1A4E" w:rsidRPr="00AB3D49" w:rsidRDefault="00853B3D" w:rsidP="00AB3D49">
      <w:pPr>
        <w:jc w:val="center"/>
        <w:rPr>
          <w:rFonts w:ascii="Arial" w:hAnsi="Arial" w:cs="Arial"/>
          <w:b/>
        </w:rPr>
      </w:pPr>
      <w:r w:rsidRPr="00AB3D49">
        <w:rPr>
          <w:rFonts w:ascii="Arial" w:hAnsi="Arial" w:cs="Arial"/>
          <w:b/>
        </w:rPr>
        <w:t>Negócios e Organizações</w:t>
      </w:r>
    </w:p>
    <w:p w14:paraId="3F81F39A" w14:textId="0CEC04BF" w:rsidR="0077279B" w:rsidRPr="00AB3D49" w:rsidRDefault="0077279B" w:rsidP="00AB3D49">
      <w:pPr>
        <w:jc w:val="center"/>
        <w:rPr>
          <w:rFonts w:ascii="Arial" w:hAnsi="Arial" w:cs="Arial"/>
          <w:b/>
        </w:rPr>
      </w:pPr>
      <w:r w:rsidRPr="00AB3D49">
        <w:rPr>
          <w:rFonts w:ascii="Arial" w:hAnsi="Arial" w:cs="Arial"/>
          <w:b/>
        </w:rPr>
        <w:t xml:space="preserve">Trabalho de </w:t>
      </w:r>
      <w:r w:rsidR="0090574B" w:rsidRPr="00AB3D49">
        <w:rPr>
          <w:rFonts w:ascii="Arial" w:hAnsi="Arial" w:cs="Arial"/>
          <w:b/>
        </w:rPr>
        <w:t xml:space="preserve">Reposição </w:t>
      </w:r>
      <w:r w:rsidRPr="00AB3D49">
        <w:rPr>
          <w:rFonts w:ascii="Arial" w:hAnsi="Arial" w:cs="Arial"/>
          <w:b/>
        </w:rPr>
        <w:t>Licença Maternidade</w:t>
      </w:r>
    </w:p>
    <w:p w14:paraId="3FC6E481" w14:textId="5AD97457" w:rsidR="00A65C2B" w:rsidRPr="00AB3D49" w:rsidRDefault="00A65C2B" w:rsidP="00AB3D49">
      <w:pPr>
        <w:jc w:val="center"/>
        <w:rPr>
          <w:rFonts w:ascii="Arial" w:hAnsi="Arial" w:cs="Arial"/>
        </w:rPr>
      </w:pPr>
    </w:p>
    <w:p w14:paraId="4C8D02C4" w14:textId="523F8B9A" w:rsidR="004D05F7" w:rsidRPr="00AB3D49" w:rsidRDefault="004D05F7" w:rsidP="00AB3D49">
      <w:pPr>
        <w:jc w:val="center"/>
        <w:rPr>
          <w:rFonts w:ascii="Arial" w:hAnsi="Arial" w:cs="Arial"/>
        </w:rPr>
      </w:pPr>
    </w:p>
    <w:p w14:paraId="6ADB7506" w14:textId="77777777" w:rsidR="004D05F7" w:rsidRPr="00AB3D49" w:rsidRDefault="004D05F7" w:rsidP="00AB3D49">
      <w:pPr>
        <w:jc w:val="center"/>
        <w:rPr>
          <w:rFonts w:ascii="Arial" w:hAnsi="Arial" w:cs="Arial"/>
        </w:rPr>
      </w:pPr>
    </w:p>
    <w:p w14:paraId="0CC269B8" w14:textId="79D4C03B" w:rsidR="00A65C2B" w:rsidRPr="00AB3D49" w:rsidRDefault="00A65C2B" w:rsidP="00AB3D49">
      <w:pPr>
        <w:jc w:val="center"/>
        <w:rPr>
          <w:rFonts w:ascii="Arial" w:hAnsi="Arial" w:cs="Arial"/>
        </w:rPr>
      </w:pPr>
    </w:p>
    <w:p w14:paraId="6B5B6D28" w14:textId="77777777" w:rsidR="0090574B" w:rsidRPr="00AB3D49" w:rsidRDefault="0090574B" w:rsidP="00AB3D49">
      <w:pPr>
        <w:jc w:val="center"/>
        <w:rPr>
          <w:rFonts w:ascii="Arial" w:hAnsi="Arial" w:cs="Arial"/>
        </w:rPr>
      </w:pPr>
    </w:p>
    <w:p w14:paraId="5F7ADF40" w14:textId="77777777" w:rsidR="0090574B" w:rsidRPr="00AB3D49" w:rsidRDefault="0090574B" w:rsidP="00AB3D49">
      <w:pPr>
        <w:jc w:val="center"/>
        <w:rPr>
          <w:rFonts w:ascii="Arial" w:hAnsi="Arial" w:cs="Arial"/>
        </w:rPr>
      </w:pPr>
    </w:p>
    <w:p w14:paraId="57F9726E" w14:textId="0B04DBD7" w:rsidR="0090574B" w:rsidRPr="00AB3D49" w:rsidRDefault="002E2A8B" w:rsidP="00AB3D49">
      <w:pPr>
        <w:jc w:val="center"/>
        <w:rPr>
          <w:rFonts w:ascii="Arial" w:hAnsi="Arial" w:cs="Arial"/>
        </w:rPr>
      </w:pPr>
      <w:r w:rsidRPr="00AB3D49">
        <w:rPr>
          <w:rFonts w:ascii="Arial" w:hAnsi="Arial" w:cs="Arial"/>
        </w:rPr>
        <w:t>Ana Elisa Rubinato Cavalheiro</w:t>
      </w:r>
    </w:p>
    <w:p w14:paraId="19BDC9EA" w14:textId="77777777" w:rsidR="0090574B" w:rsidRPr="00AB3D49" w:rsidRDefault="0090574B" w:rsidP="00AB3D49">
      <w:pPr>
        <w:jc w:val="center"/>
        <w:rPr>
          <w:rFonts w:ascii="Arial" w:hAnsi="Arial" w:cs="Arial"/>
        </w:rPr>
      </w:pPr>
    </w:p>
    <w:p w14:paraId="5EB6F7AC" w14:textId="77777777" w:rsidR="0090574B" w:rsidRPr="00AB3D49" w:rsidRDefault="0090574B" w:rsidP="00AB3D49">
      <w:pPr>
        <w:jc w:val="center"/>
        <w:rPr>
          <w:rFonts w:ascii="Arial" w:hAnsi="Arial" w:cs="Arial"/>
        </w:rPr>
      </w:pPr>
    </w:p>
    <w:p w14:paraId="70D59A73" w14:textId="77777777" w:rsidR="0090574B" w:rsidRPr="00AB3D49" w:rsidRDefault="0090574B" w:rsidP="00AB3D49">
      <w:pPr>
        <w:jc w:val="center"/>
        <w:rPr>
          <w:rFonts w:ascii="Arial" w:hAnsi="Arial" w:cs="Arial"/>
        </w:rPr>
      </w:pPr>
    </w:p>
    <w:p w14:paraId="24CF43BC" w14:textId="77777777" w:rsidR="00853B3D" w:rsidRPr="00AB3D49" w:rsidRDefault="00853B3D" w:rsidP="00AB3D49">
      <w:pPr>
        <w:jc w:val="center"/>
        <w:rPr>
          <w:rFonts w:ascii="Arial" w:hAnsi="Arial" w:cs="Arial"/>
        </w:rPr>
      </w:pPr>
    </w:p>
    <w:p w14:paraId="77E1DB74" w14:textId="77777777" w:rsidR="00853B3D" w:rsidRPr="00AB3D49" w:rsidRDefault="00853B3D" w:rsidP="00AB3D49">
      <w:pPr>
        <w:jc w:val="center"/>
        <w:rPr>
          <w:rFonts w:ascii="Arial" w:hAnsi="Arial" w:cs="Arial"/>
        </w:rPr>
      </w:pPr>
    </w:p>
    <w:p w14:paraId="3A04621D" w14:textId="77777777" w:rsidR="00853B3D" w:rsidRPr="00AB3D49" w:rsidRDefault="00853B3D" w:rsidP="00AB3D49">
      <w:pPr>
        <w:jc w:val="center"/>
        <w:rPr>
          <w:rFonts w:ascii="Arial" w:hAnsi="Arial" w:cs="Arial"/>
        </w:rPr>
      </w:pPr>
    </w:p>
    <w:p w14:paraId="67321DCB" w14:textId="77777777" w:rsidR="00853B3D" w:rsidRPr="00AB3D49" w:rsidRDefault="00853B3D" w:rsidP="00AB3D49">
      <w:pPr>
        <w:jc w:val="center"/>
        <w:rPr>
          <w:rFonts w:ascii="Arial" w:hAnsi="Arial" w:cs="Arial"/>
        </w:rPr>
      </w:pPr>
    </w:p>
    <w:p w14:paraId="21BA2CD4" w14:textId="77777777" w:rsidR="001178D9" w:rsidRPr="00AB3D49" w:rsidRDefault="00A65C2B" w:rsidP="00AB3D49">
      <w:pPr>
        <w:jc w:val="center"/>
        <w:rPr>
          <w:rFonts w:ascii="Arial" w:hAnsi="Arial" w:cs="Arial"/>
          <w:b/>
        </w:rPr>
      </w:pPr>
      <w:r w:rsidRPr="00AB3D49">
        <w:rPr>
          <w:rFonts w:ascii="Arial" w:hAnsi="Arial" w:cs="Arial"/>
        </w:rPr>
        <w:t>Versão: 1.</w:t>
      </w:r>
      <w:r w:rsidR="0083084B" w:rsidRPr="00AB3D49">
        <w:rPr>
          <w:rFonts w:ascii="Arial" w:hAnsi="Arial" w:cs="Arial"/>
        </w:rPr>
        <w:t>1</w:t>
      </w:r>
      <w:r w:rsidRPr="00AB3D49">
        <w:rPr>
          <w:rFonts w:ascii="Arial" w:hAnsi="Arial" w:cs="Arial"/>
        </w:rPr>
        <w:t xml:space="preserve"> – </w:t>
      </w:r>
      <w:r w:rsidR="007E4FC5" w:rsidRPr="00AB3D49">
        <w:rPr>
          <w:rFonts w:ascii="Arial" w:hAnsi="Arial" w:cs="Arial"/>
        </w:rPr>
        <w:t>Mai</w:t>
      </w:r>
      <w:r w:rsidRPr="00AB3D49">
        <w:rPr>
          <w:rFonts w:ascii="Arial" w:hAnsi="Arial" w:cs="Arial"/>
        </w:rPr>
        <w:t>/2024</w:t>
      </w:r>
    </w:p>
    <w:p w14:paraId="28746EF1" w14:textId="1861EF2F" w:rsidR="001878CF" w:rsidRPr="00AB3D49" w:rsidRDefault="001878CF" w:rsidP="00AB3D49">
      <w:pPr>
        <w:jc w:val="both"/>
        <w:rPr>
          <w:rFonts w:ascii="Arial" w:hAnsi="Arial" w:cs="Arial"/>
          <w:b/>
        </w:rPr>
        <w:sectPr w:rsidR="001878CF" w:rsidRPr="00AB3D49" w:rsidSect="00B505A8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720" w:right="720" w:bottom="720" w:left="720" w:header="708" w:footer="708" w:gutter="0"/>
          <w:pgNumType w:start="1"/>
          <w:cols w:space="720"/>
        </w:sectPr>
      </w:pPr>
    </w:p>
    <w:p w14:paraId="3A9D9B82" w14:textId="77777777" w:rsidR="00550CE2" w:rsidRPr="00AB3D49" w:rsidRDefault="00550CE2" w:rsidP="00AB3D49">
      <w:pPr>
        <w:jc w:val="both"/>
        <w:rPr>
          <w:rFonts w:ascii="Arial" w:hAnsi="Arial" w:cs="Arial"/>
          <w:b/>
        </w:rPr>
      </w:pPr>
    </w:p>
    <w:p w14:paraId="4A715CA3" w14:textId="77777777" w:rsidR="001878CF" w:rsidRPr="00AB3D49" w:rsidRDefault="001878CF" w:rsidP="00AB3D49">
      <w:pPr>
        <w:jc w:val="both"/>
        <w:rPr>
          <w:rFonts w:ascii="Arial" w:hAnsi="Arial" w:cs="Arial"/>
          <w:b/>
        </w:rPr>
      </w:pPr>
    </w:p>
    <w:p w14:paraId="7A0BA3FC" w14:textId="5C0295DA" w:rsidR="001878CF" w:rsidRPr="00AB3D49" w:rsidRDefault="001878CF" w:rsidP="00AB3D49">
      <w:pPr>
        <w:jc w:val="center"/>
        <w:rPr>
          <w:rFonts w:ascii="Arial" w:hAnsi="Arial" w:cs="Arial"/>
          <w:b/>
        </w:rPr>
      </w:pPr>
      <w:r w:rsidRPr="00AB3D49">
        <w:rPr>
          <w:rFonts w:ascii="Arial" w:hAnsi="Arial" w:cs="Arial"/>
          <w:b/>
        </w:rPr>
        <w:t>Proposta de atividades:</w:t>
      </w:r>
    </w:p>
    <w:p w14:paraId="05B35397" w14:textId="77777777" w:rsidR="00B176F2" w:rsidRPr="00AB3D49" w:rsidRDefault="00B176F2" w:rsidP="00AB3D49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</w:rPr>
      </w:pPr>
      <w:r w:rsidRPr="00AB3D49">
        <w:rPr>
          <w:rFonts w:ascii="Arial" w:hAnsi="Arial" w:cs="Arial"/>
        </w:rPr>
        <w:t xml:space="preserve">Aula 5 – ler e fazer a atividade de aprendizagem, pg. 32 </w:t>
      </w:r>
    </w:p>
    <w:p w14:paraId="4B9A8033" w14:textId="77777777" w:rsidR="00B176F2" w:rsidRPr="00AB3D49" w:rsidRDefault="00B176F2" w:rsidP="00AB3D49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</w:rPr>
      </w:pPr>
      <w:r w:rsidRPr="00AB3D49">
        <w:rPr>
          <w:rFonts w:ascii="Arial" w:hAnsi="Arial" w:cs="Arial"/>
        </w:rPr>
        <w:t>Aula 6 – ler apenas</w:t>
      </w:r>
    </w:p>
    <w:p w14:paraId="01351526" w14:textId="77777777" w:rsidR="00B176F2" w:rsidRPr="00AB3D49" w:rsidRDefault="00B176F2" w:rsidP="00AB3D49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</w:rPr>
      </w:pPr>
      <w:r w:rsidRPr="00AB3D49">
        <w:rPr>
          <w:rFonts w:ascii="Arial" w:hAnsi="Arial" w:cs="Arial"/>
        </w:rPr>
        <w:t xml:space="preserve">Aula 7 – ler e fazer a atividade de aprendizagem, </w:t>
      </w:r>
      <w:proofErr w:type="spellStart"/>
      <w:r w:rsidRPr="00AB3D49">
        <w:rPr>
          <w:rFonts w:ascii="Arial" w:hAnsi="Arial" w:cs="Arial"/>
        </w:rPr>
        <w:t>pg</w:t>
      </w:r>
      <w:proofErr w:type="spellEnd"/>
      <w:r w:rsidRPr="00AB3D49">
        <w:rPr>
          <w:rFonts w:ascii="Arial" w:hAnsi="Arial" w:cs="Arial"/>
        </w:rPr>
        <w:t xml:space="preserve"> 42</w:t>
      </w:r>
    </w:p>
    <w:p w14:paraId="6C790681" w14:textId="77777777" w:rsidR="00B176F2" w:rsidRPr="00AB3D49" w:rsidRDefault="00B176F2" w:rsidP="00AB3D49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</w:rPr>
      </w:pPr>
      <w:r w:rsidRPr="00AB3D49">
        <w:rPr>
          <w:rFonts w:ascii="Arial" w:hAnsi="Arial" w:cs="Arial"/>
        </w:rPr>
        <w:t>Aula 8 – ler apenas</w:t>
      </w:r>
    </w:p>
    <w:p w14:paraId="79FB6970" w14:textId="77777777" w:rsidR="00B176F2" w:rsidRPr="00AB3D49" w:rsidRDefault="00B176F2" w:rsidP="00AB3D49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</w:rPr>
      </w:pPr>
      <w:r w:rsidRPr="00AB3D49">
        <w:rPr>
          <w:rFonts w:ascii="Arial" w:hAnsi="Arial" w:cs="Arial"/>
        </w:rPr>
        <w:t>Aula 10 – ler apenas</w:t>
      </w:r>
    </w:p>
    <w:p w14:paraId="3D08ECB1" w14:textId="77777777" w:rsidR="00B176F2" w:rsidRPr="00AB3D49" w:rsidRDefault="00B176F2" w:rsidP="00AB3D49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</w:rPr>
      </w:pPr>
      <w:r w:rsidRPr="00AB3D49">
        <w:rPr>
          <w:rFonts w:ascii="Arial" w:hAnsi="Arial" w:cs="Arial"/>
        </w:rPr>
        <w:t>Aula 11 – ler apenas</w:t>
      </w:r>
    </w:p>
    <w:p w14:paraId="6630EA82" w14:textId="0535D283" w:rsidR="00B176F2" w:rsidRPr="00AB3D49" w:rsidRDefault="00B176F2" w:rsidP="00AB3D49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</w:rPr>
      </w:pPr>
      <w:r w:rsidRPr="00AB3D49">
        <w:rPr>
          <w:rFonts w:ascii="Arial" w:hAnsi="Arial" w:cs="Arial"/>
        </w:rPr>
        <w:t>Aula 12 – ler e fazer a atividade de aprendizagem, p 65</w:t>
      </w:r>
    </w:p>
    <w:p w14:paraId="44EE92E1" w14:textId="77777777" w:rsidR="008F2443" w:rsidRPr="00AB3D49" w:rsidRDefault="008F2443" w:rsidP="00AB3D49">
      <w:pPr>
        <w:pStyle w:val="PargrafodaLista"/>
        <w:spacing w:after="0" w:line="240" w:lineRule="auto"/>
        <w:jc w:val="both"/>
        <w:rPr>
          <w:rFonts w:ascii="Arial" w:hAnsi="Arial" w:cs="Arial"/>
        </w:rPr>
      </w:pPr>
    </w:p>
    <w:p w14:paraId="7DA167B2" w14:textId="77777777" w:rsidR="00B176F2" w:rsidRPr="00AB3D49" w:rsidRDefault="00B176F2" w:rsidP="00AB3D49">
      <w:pPr>
        <w:pStyle w:val="PargrafodaLista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</w:rPr>
      </w:pPr>
      <w:r w:rsidRPr="00AB3D49">
        <w:rPr>
          <w:rFonts w:ascii="Arial" w:hAnsi="Arial" w:cs="Arial"/>
        </w:rPr>
        <w:t>As atividades acima podem ser respondidas à mão ou digitadas, como preferir.</w:t>
      </w:r>
    </w:p>
    <w:p w14:paraId="34141C23" w14:textId="77777777" w:rsidR="00B176F2" w:rsidRPr="00AB3D49" w:rsidRDefault="00B176F2" w:rsidP="00AB3D49">
      <w:pPr>
        <w:pStyle w:val="PargrafodaLista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</w:rPr>
      </w:pPr>
      <w:r w:rsidRPr="00AB3D49">
        <w:rPr>
          <w:rFonts w:ascii="Arial" w:hAnsi="Arial" w:cs="Arial"/>
        </w:rPr>
        <w:t>Todas as atividades solicitadas acima estão no arquivo “LIVRO BASE ADM” publicado no Teams na disciplina de Negócios e Organizações.</w:t>
      </w:r>
    </w:p>
    <w:p w14:paraId="514E7A72" w14:textId="77777777" w:rsidR="001878CF" w:rsidRPr="00AB3D49" w:rsidRDefault="001878CF" w:rsidP="00AB3D49">
      <w:pPr>
        <w:jc w:val="both"/>
        <w:rPr>
          <w:rFonts w:ascii="Arial" w:hAnsi="Arial" w:cs="Arial"/>
          <w:b/>
        </w:rPr>
      </w:pPr>
    </w:p>
    <w:p w14:paraId="51DD58DE" w14:textId="0CDA8DC5" w:rsidR="00F26048" w:rsidRPr="00AB3D49" w:rsidRDefault="001D6F52" w:rsidP="00AB3D49">
      <w:pPr>
        <w:jc w:val="both"/>
        <w:rPr>
          <w:rFonts w:ascii="Arial" w:hAnsi="Arial" w:cs="Arial"/>
          <w:b/>
        </w:rPr>
      </w:pPr>
      <w:r w:rsidRPr="00AB3D49">
        <w:rPr>
          <w:rFonts w:ascii="Arial" w:hAnsi="Arial" w:cs="Arial"/>
          <w:b/>
        </w:rPr>
        <w:t xml:space="preserve">Atividades da </w:t>
      </w:r>
      <w:r w:rsidR="00C24047" w:rsidRPr="00AB3D49">
        <w:rPr>
          <w:rFonts w:ascii="Arial" w:hAnsi="Arial" w:cs="Arial"/>
          <w:b/>
        </w:rPr>
        <w:t>Aula 5</w:t>
      </w:r>
      <w:r w:rsidRPr="00AB3D49">
        <w:rPr>
          <w:rFonts w:ascii="Arial" w:hAnsi="Arial" w:cs="Arial"/>
          <w:b/>
        </w:rPr>
        <w:t>:</w:t>
      </w:r>
    </w:p>
    <w:p w14:paraId="5A5F03F8" w14:textId="08A88A85" w:rsidR="00EF4B39" w:rsidRPr="00A342CE" w:rsidRDefault="00EF4B39" w:rsidP="00AB3D49">
      <w:pPr>
        <w:jc w:val="both"/>
        <w:rPr>
          <w:rFonts w:ascii="Arial" w:hAnsi="Arial" w:cs="Arial"/>
          <w:b/>
          <w:bCs/>
        </w:rPr>
      </w:pPr>
      <w:r w:rsidRPr="00A342CE">
        <w:rPr>
          <w:rFonts w:ascii="Arial" w:hAnsi="Arial" w:cs="Arial"/>
          <w:b/>
          <w:bCs/>
        </w:rPr>
        <w:t>Com base nos conhecimentos da aula de hoje, procure desenhar o organograma de uma empresa que você conhece, e tente compreender qual é a lógica que define a criação dos cargos e departamentos</w:t>
      </w:r>
      <w:r w:rsidR="00AB3D49" w:rsidRPr="00A342CE">
        <w:rPr>
          <w:rFonts w:ascii="Arial" w:hAnsi="Arial" w:cs="Arial"/>
          <w:b/>
          <w:bCs/>
        </w:rPr>
        <w:t>:</w:t>
      </w:r>
    </w:p>
    <w:p w14:paraId="51F3009B" w14:textId="726B08D5" w:rsidR="00481CDF" w:rsidRDefault="00481CDF" w:rsidP="00623D1D">
      <w:pPr>
        <w:jc w:val="center"/>
        <w:rPr>
          <w:spacing w:val="-2"/>
        </w:rPr>
      </w:pPr>
      <w:proofErr w:type="spellStart"/>
      <w:r>
        <w:t>Easy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Cooking</w:t>
      </w:r>
      <w:proofErr w:type="spellEnd"/>
    </w:p>
    <w:p w14:paraId="56AF5557" w14:textId="08F76E14" w:rsidR="0010173C" w:rsidRDefault="0010173C" w:rsidP="00623D1D">
      <w:pPr>
        <w:jc w:val="both"/>
        <w:rPr>
          <w:rFonts w:ascii="Arial" w:hAnsi="Arial" w:cs="Arial"/>
        </w:rPr>
      </w:pPr>
      <w:r>
        <w:rPr>
          <w:spacing w:val="-2"/>
        </w:rPr>
        <w:t xml:space="preserve">A </w:t>
      </w:r>
      <w:proofErr w:type="spellStart"/>
      <w:r>
        <w:rPr>
          <w:spacing w:val="-2"/>
        </w:rPr>
        <w:t>Easy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Cooking</w:t>
      </w:r>
      <w:proofErr w:type="spellEnd"/>
      <w:r>
        <w:rPr>
          <w:spacing w:val="-2"/>
        </w:rPr>
        <w:t xml:space="preserve"> é a </w:t>
      </w:r>
      <w:r w:rsidR="0052643F">
        <w:rPr>
          <w:spacing w:val="-2"/>
        </w:rPr>
        <w:t>empresa que estamos desenvolvendo no projeto integrador</w:t>
      </w:r>
      <w:r w:rsidR="00AD6A95">
        <w:rPr>
          <w:spacing w:val="-2"/>
        </w:rPr>
        <w:t xml:space="preserve">, sendo assim apresento seu organograma e nosso </w:t>
      </w:r>
      <w:r w:rsidR="00623D1D">
        <w:rPr>
          <w:spacing w:val="-2"/>
        </w:rPr>
        <w:t>raciocínio para a montagem dela.</w:t>
      </w:r>
    </w:p>
    <w:p w14:paraId="7CAF4DB4" w14:textId="3595A910" w:rsidR="004E1DEC" w:rsidRPr="002369E5" w:rsidRDefault="004E1DEC" w:rsidP="002369E5">
      <w:pPr>
        <w:pStyle w:val="Corpodetexto"/>
        <w:spacing w:before="162"/>
        <w:ind w:left="820"/>
        <w:jc w:val="center"/>
        <w:rPr>
          <w:rFonts w:ascii="Aptos" w:eastAsia="Aptos" w:hAnsi="Aptos" w:cs="Aptos"/>
          <w:spacing w:val="-2"/>
          <w:lang w:val="pt-BR" w:eastAsia="pt-BR"/>
        </w:rPr>
      </w:pPr>
      <w:r w:rsidRPr="002369E5">
        <w:rPr>
          <w:rFonts w:ascii="Aptos" w:eastAsia="Aptos" w:hAnsi="Aptos" w:cs="Aptos"/>
          <w:spacing w:val="-2"/>
          <w:lang w:val="pt-BR" w:eastAsia="pt-BR"/>
        </w:rPr>
        <w:t>Características da Estrutura Organizacional da Easy Cooking:</w:t>
      </w:r>
    </w:p>
    <w:p w14:paraId="7958F156" w14:textId="4983A237" w:rsidR="000C7663" w:rsidRDefault="002369E5" w:rsidP="00AB3D49">
      <w:pPr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108EBD" wp14:editId="6DB13FE3">
            <wp:simplePos x="0" y="0"/>
            <wp:positionH relativeFrom="column">
              <wp:posOffset>76200</wp:posOffset>
            </wp:positionH>
            <wp:positionV relativeFrom="paragraph">
              <wp:posOffset>62865</wp:posOffset>
            </wp:positionV>
            <wp:extent cx="6369732" cy="3695700"/>
            <wp:effectExtent l="0" t="0" r="0" b="0"/>
            <wp:wrapNone/>
            <wp:docPr id="1968866259" name="docshape9" descr="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6259" name="docshape9" descr="Linha do tem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696" cy="369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3402A" w14:textId="79990947" w:rsidR="000C7663" w:rsidRDefault="000C7663" w:rsidP="00AB3D49">
      <w:pPr>
        <w:jc w:val="both"/>
        <w:rPr>
          <w:rFonts w:ascii="Arial" w:hAnsi="Arial" w:cs="Arial"/>
        </w:rPr>
      </w:pPr>
    </w:p>
    <w:p w14:paraId="5484F028" w14:textId="495055CB" w:rsidR="00F26048" w:rsidRPr="00AB3D49" w:rsidRDefault="00F26048" w:rsidP="00AB3D49">
      <w:pPr>
        <w:jc w:val="both"/>
        <w:rPr>
          <w:rFonts w:ascii="Arial" w:hAnsi="Arial" w:cs="Arial"/>
          <w:b/>
        </w:rPr>
      </w:pPr>
    </w:p>
    <w:p w14:paraId="522BCCCC" w14:textId="77777777" w:rsidR="00F26048" w:rsidRPr="00AB3D49" w:rsidRDefault="00F26048" w:rsidP="00AB3D49">
      <w:pPr>
        <w:jc w:val="both"/>
        <w:rPr>
          <w:rFonts w:ascii="Arial" w:hAnsi="Arial" w:cs="Arial"/>
          <w:b/>
        </w:rPr>
      </w:pPr>
    </w:p>
    <w:p w14:paraId="7D5EDE56" w14:textId="77777777" w:rsidR="00F26048" w:rsidRPr="00AB3D49" w:rsidRDefault="00F26048" w:rsidP="00AB3D49">
      <w:pPr>
        <w:jc w:val="both"/>
        <w:rPr>
          <w:rFonts w:ascii="Arial" w:hAnsi="Arial" w:cs="Arial"/>
          <w:b/>
        </w:rPr>
      </w:pPr>
    </w:p>
    <w:p w14:paraId="68151B16" w14:textId="77777777" w:rsidR="00F26048" w:rsidRPr="00AB3D49" w:rsidRDefault="00F26048" w:rsidP="00AB3D49">
      <w:pPr>
        <w:jc w:val="both"/>
        <w:rPr>
          <w:rFonts w:ascii="Arial" w:hAnsi="Arial" w:cs="Arial"/>
          <w:b/>
        </w:rPr>
      </w:pPr>
    </w:p>
    <w:p w14:paraId="4DBABF7B" w14:textId="77777777" w:rsidR="00F26048" w:rsidRPr="00AB3D49" w:rsidRDefault="00F26048" w:rsidP="00AB3D49">
      <w:pPr>
        <w:jc w:val="both"/>
        <w:rPr>
          <w:rFonts w:ascii="Arial" w:hAnsi="Arial" w:cs="Arial"/>
          <w:b/>
        </w:rPr>
      </w:pPr>
    </w:p>
    <w:p w14:paraId="04D64291" w14:textId="77777777" w:rsidR="00F26048" w:rsidRPr="00AB3D49" w:rsidRDefault="00F26048" w:rsidP="00AB3D49">
      <w:pPr>
        <w:jc w:val="both"/>
        <w:rPr>
          <w:rFonts w:ascii="Arial" w:hAnsi="Arial" w:cs="Arial"/>
          <w:b/>
        </w:rPr>
      </w:pPr>
    </w:p>
    <w:p w14:paraId="4C638BC3" w14:textId="77777777" w:rsidR="00F26048" w:rsidRPr="00AB3D49" w:rsidRDefault="00F26048" w:rsidP="00AB3D49">
      <w:pPr>
        <w:jc w:val="both"/>
        <w:rPr>
          <w:rFonts w:ascii="Arial" w:hAnsi="Arial" w:cs="Arial"/>
          <w:b/>
        </w:rPr>
      </w:pPr>
    </w:p>
    <w:p w14:paraId="259C5A54" w14:textId="77777777" w:rsidR="00FB52A2" w:rsidRPr="00AB3D49" w:rsidRDefault="00FB52A2" w:rsidP="00AB3D49">
      <w:pPr>
        <w:jc w:val="both"/>
        <w:rPr>
          <w:rFonts w:ascii="Arial" w:hAnsi="Arial" w:cs="Arial"/>
          <w:b/>
        </w:rPr>
      </w:pPr>
    </w:p>
    <w:p w14:paraId="5064620D" w14:textId="77777777" w:rsidR="00D83275" w:rsidRPr="00AB3D49" w:rsidRDefault="00D83275" w:rsidP="00AB3D49">
      <w:pPr>
        <w:jc w:val="both"/>
        <w:rPr>
          <w:rFonts w:ascii="Arial" w:hAnsi="Arial" w:cs="Arial"/>
          <w:b/>
        </w:rPr>
      </w:pPr>
    </w:p>
    <w:p w14:paraId="7E1A4FC5" w14:textId="77777777" w:rsidR="00D83275" w:rsidRPr="00AB3D49" w:rsidRDefault="00D83275" w:rsidP="00AB3D49">
      <w:pPr>
        <w:jc w:val="both"/>
        <w:rPr>
          <w:rFonts w:ascii="Arial" w:hAnsi="Arial" w:cs="Arial"/>
          <w:b/>
        </w:rPr>
      </w:pPr>
    </w:p>
    <w:p w14:paraId="380B85BB" w14:textId="6A0AB172" w:rsidR="00BB5B30" w:rsidRPr="002369E5" w:rsidRDefault="00306536" w:rsidP="00306536">
      <w:pPr>
        <w:pStyle w:val="Corpodetexto"/>
        <w:spacing w:before="203" w:line="278" w:lineRule="auto"/>
        <w:ind w:right="136"/>
        <w:jc w:val="both"/>
        <w:rPr>
          <w:rFonts w:ascii="Aptos" w:eastAsia="Aptos" w:hAnsi="Aptos" w:cs="Aptos"/>
          <w:spacing w:val="-2"/>
          <w:lang w:val="pt-BR" w:eastAsia="pt-BR"/>
        </w:rPr>
      </w:pPr>
      <w:r w:rsidRPr="002369E5">
        <w:rPr>
          <w:rFonts w:ascii="Aptos" w:eastAsia="Aptos" w:hAnsi="Aptos" w:cs="Aptos"/>
          <w:spacing w:val="-2"/>
          <w:lang w:val="pt-BR" w:eastAsia="pt-BR"/>
        </w:rPr>
        <w:t>A estrutura por departamentos é caracterizada pela divisão das atividades da empresa em setores específicos, cada qual com um gerente, responsável por acompanhar as demandas e a divisão de tarefas entre os membros da equipe.</w:t>
      </w:r>
    </w:p>
    <w:p w14:paraId="7840DBBE" w14:textId="1E12CCEA" w:rsidR="00F700D5" w:rsidRPr="00BB5B30" w:rsidRDefault="00F700D5" w:rsidP="00F700D5">
      <w:pPr>
        <w:jc w:val="both"/>
        <w:rPr>
          <w:rFonts w:ascii="Arial" w:hAnsi="Arial" w:cs="Arial"/>
          <w:b/>
        </w:rPr>
      </w:pPr>
      <w:r w:rsidRPr="00BB5B30">
        <w:rPr>
          <w:rFonts w:ascii="Arial" w:hAnsi="Arial" w:cs="Arial"/>
          <w:b/>
        </w:rPr>
        <w:t>Departamentalização: A empresa é dividida em departamentos, como:</w:t>
      </w:r>
    </w:p>
    <w:p w14:paraId="6B3AFE55" w14:textId="77777777" w:rsidR="00F700D5" w:rsidRP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•</w:t>
      </w:r>
      <w:r w:rsidRPr="00F700D5">
        <w:rPr>
          <w:rFonts w:ascii="Arial" w:hAnsi="Arial" w:cs="Arial"/>
          <w:bCs/>
        </w:rPr>
        <w:tab/>
        <w:t>Produção e Logística: Responsável por realizar a separação e montagem dos kits e envio para o cliente;</w:t>
      </w:r>
    </w:p>
    <w:p w14:paraId="513BFBE3" w14:textId="77777777" w:rsidR="00F700D5" w:rsidRP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•</w:t>
      </w:r>
      <w:r w:rsidRPr="00F700D5">
        <w:rPr>
          <w:rFonts w:ascii="Arial" w:hAnsi="Arial" w:cs="Arial"/>
          <w:bCs/>
        </w:rPr>
        <w:tab/>
        <w:t>Qualidade e controle de processos: Responsável por garantir a qualidade dos produtos e processos da empresa, garantindo padrões de segurança alimentar;</w:t>
      </w:r>
    </w:p>
    <w:p w14:paraId="053B1ACB" w14:textId="77777777" w:rsidR="00F700D5" w:rsidRP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•</w:t>
      </w:r>
      <w:r w:rsidRPr="00F700D5">
        <w:rPr>
          <w:rFonts w:ascii="Arial" w:hAnsi="Arial" w:cs="Arial"/>
          <w:bCs/>
        </w:rPr>
        <w:tab/>
        <w:t>Vendas e marketing: Responsável pela venda, desenvolvimento de materiais de divulgação, pesquisas de satisfação e interesse sobre os produtos da empresa e identificação de oportunidades de mercado;</w:t>
      </w:r>
    </w:p>
    <w:p w14:paraId="477FA3BB" w14:textId="77777777" w:rsidR="00F700D5" w:rsidRP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•</w:t>
      </w:r>
      <w:r w:rsidRPr="00F700D5">
        <w:rPr>
          <w:rFonts w:ascii="Arial" w:hAnsi="Arial" w:cs="Arial"/>
          <w:bCs/>
        </w:rPr>
        <w:tab/>
        <w:t>Administrativo: Responsável pelas atividades administrativas da empresa, como finanças, recursos humanos e contabilidade;</w:t>
      </w:r>
    </w:p>
    <w:p w14:paraId="06B90970" w14:textId="77777777" w:rsidR="00F700D5" w:rsidRP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•</w:t>
      </w:r>
      <w:r w:rsidRPr="00F700D5">
        <w:rPr>
          <w:rFonts w:ascii="Arial" w:hAnsi="Arial" w:cs="Arial"/>
          <w:bCs/>
        </w:rPr>
        <w:tab/>
        <w:t>TI: Responsável pela infraestrutura de tecnologia da informação da empresa, desenvolvimento e manutenção do site e aplicativo, proporcionando ótima experiência ao usuário;</w:t>
      </w:r>
    </w:p>
    <w:p w14:paraId="03ABD2A0" w14:textId="77777777" w:rsidR="00F700D5" w:rsidRP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•</w:t>
      </w:r>
      <w:r w:rsidRPr="00F700D5">
        <w:rPr>
          <w:rFonts w:ascii="Arial" w:hAnsi="Arial" w:cs="Arial"/>
          <w:bCs/>
        </w:rPr>
        <w:tab/>
        <w:t>Atendimento ao cliente: Responsável por fornecer suporte e assistência aos clientes, resolver possíveis problemas e garantir a satisfação do cliente em relação aos produtos e serviços da empresa.</w:t>
      </w:r>
    </w:p>
    <w:p w14:paraId="71BBFBCB" w14:textId="77777777" w:rsidR="00F700D5" w:rsidRPr="00F700D5" w:rsidRDefault="00F700D5" w:rsidP="00F700D5">
      <w:pPr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Hierarquia: No topo da estrutura da empresa temos o CEO, seguido por gerentes de cada departamento e sua equipe. Cada departamento possui membros que agregam com conhecimentos específicos para a área e sua respectiva atividade.</w:t>
      </w:r>
    </w:p>
    <w:p w14:paraId="53B79960" w14:textId="77777777" w:rsidR="00F700D5" w:rsidRPr="00BB5B30" w:rsidRDefault="00F700D5" w:rsidP="002D51F5">
      <w:pPr>
        <w:spacing w:after="0"/>
        <w:jc w:val="both"/>
        <w:rPr>
          <w:rFonts w:ascii="Arial" w:hAnsi="Arial" w:cs="Arial"/>
          <w:b/>
        </w:rPr>
      </w:pPr>
      <w:r w:rsidRPr="00BB5B30">
        <w:rPr>
          <w:rFonts w:ascii="Arial" w:hAnsi="Arial" w:cs="Arial"/>
          <w:b/>
        </w:rPr>
        <w:t xml:space="preserve">Vantagens da Estrutura Organizacional da </w:t>
      </w:r>
      <w:proofErr w:type="spellStart"/>
      <w:r w:rsidRPr="00BB5B30">
        <w:rPr>
          <w:rFonts w:ascii="Arial" w:hAnsi="Arial" w:cs="Arial"/>
          <w:b/>
        </w:rPr>
        <w:t>Easy</w:t>
      </w:r>
      <w:proofErr w:type="spellEnd"/>
      <w:r w:rsidRPr="00BB5B30">
        <w:rPr>
          <w:rFonts w:ascii="Arial" w:hAnsi="Arial" w:cs="Arial"/>
          <w:b/>
        </w:rPr>
        <w:t xml:space="preserve"> </w:t>
      </w:r>
      <w:proofErr w:type="spellStart"/>
      <w:r w:rsidRPr="00BB5B30">
        <w:rPr>
          <w:rFonts w:ascii="Arial" w:hAnsi="Arial" w:cs="Arial"/>
          <w:b/>
        </w:rPr>
        <w:t>Cooking</w:t>
      </w:r>
      <w:proofErr w:type="spellEnd"/>
      <w:r w:rsidRPr="00BB5B30">
        <w:rPr>
          <w:rFonts w:ascii="Arial" w:hAnsi="Arial" w:cs="Arial"/>
          <w:b/>
        </w:rPr>
        <w:t>:</w:t>
      </w:r>
    </w:p>
    <w:p w14:paraId="4583D0D1" w14:textId="77777777" w:rsidR="00F700D5" w:rsidRP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Carreira: A estrutura por departamentos permite oportunidades de desenvolvimento dentro da área de especialização, possibilitando o crescimento profissional dentro da área de atuação.</w:t>
      </w:r>
    </w:p>
    <w:p w14:paraId="6CEEACB4" w14:textId="77777777" w:rsidR="00F700D5" w:rsidRP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Supervisão: Com departamentos claros e definidos, gerentes e supervisores possam ter uma visão mais clara das operações e desempenho da equipe.</w:t>
      </w:r>
    </w:p>
    <w:p w14:paraId="1B6459DF" w14:textId="77777777" w:rsid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Identificação de responsabilidades: A estrutura por departamentos permite atribuir responsabilidades específicas para cada time de acordo com suas habilidades, o que permite uma melhor organização e acompanhamento de resultados.</w:t>
      </w:r>
    </w:p>
    <w:p w14:paraId="6A911DA2" w14:textId="77777777" w:rsidR="002D51F5" w:rsidRPr="00F700D5" w:rsidRDefault="002D51F5" w:rsidP="002D51F5">
      <w:pPr>
        <w:spacing w:after="0"/>
        <w:jc w:val="both"/>
        <w:rPr>
          <w:rFonts w:ascii="Arial" w:hAnsi="Arial" w:cs="Arial"/>
          <w:bCs/>
        </w:rPr>
      </w:pPr>
    </w:p>
    <w:p w14:paraId="73D889D0" w14:textId="77777777" w:rsidR="00F700D5" w:rsidRPr="00BB5B30" w:rsidRDefault="00F700D5" w:rsidP="002D51F5">
      <w:pPr>
        <w:spacing w:after="0"/>
        <w:jc w:val="both"/>
        <w:rPr>
          <w:rFonts w:ascii="Arial" w:hAnsi="Arial" w:cs="Arial"/>
          <w:b/>
        </w:rPr>
      </w:pPr>
      <w:r w:rsidRPr="00BB5B30">
        <w:rPr>
          <w:rFonts w:ascii="Arial" w:hAnsi="Arial" w:cs="Arial"/>
          <w:b/>
        </w:rPr>
        <w:t xml:space="preserve">Desvantagens da Estrutura Organizacional da </w:t>
      </w:r>
      <w:proofErr w:type="spellStart"/>
      <w:r w:rsidRPr="00BB5B30">
        <w:rPr>
          <w:rFonts w:ascii="Arial" w:hAnsi="Arial" w:cs="Arial"/>
          <w:b/>
        </w:rPr>
        <w:t>Easy</w:t>
      </w:r>
      <w:proofErr w:type="spellEnd"/>
      <w:r w:rsidRPr="00BB5B30">
        <w:rPr>
          <w:rFonts w:ascii="Arial" w:hAnsi="Arial" w:cs="Arial"/>
          <w:b/>
        </w:rPr>
        <w:t xml:space="preserve"> </w:t>
      </w:r>
      <w:proofErr w:type="spellStart"/>
      <w:r w:rsidRPr="00BB5B30">
        <w:rPr>
          <w:rFonts w:ascii="Arial" w:hAnsi="Arial" w:cs="Arial"/>
          <w:b/>
        </w:rPr>
        <w:t>Cooking</w:t>
      </w:r>
      <w:proofErr w:type="spellEnd"/>
      <w:r w:rsidRPr="00BB5B30">
        <w:rPr>
          <w:rFonts w:ascii="Arial" w:hAnsi="Arial" w:cs="Arial"/>
          <w:b/>
        </w:rPr>
        <w:t>:</w:t>
      </w:r>
    </w:p>
    <w:p w14:paraId="552BED8B" w14:textId="77777777" w:rsidR="00F700D5" w:rsidRP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 xml:space="preserve">Dificuldade na resolução de problemas: Problemas que abrangem mais de uma área podem ser mais difíceis de resolver devido ao tempo de resposta entre um departamento e outro </w:t>
      </w:r>
      <w:proofErr w:type="gramStart"/>
      <w:r w:rsidRPr="00F700D5">
        <w:rPr>
          <w:rFonts w:ascii="Arial" w:hAnsi="Arial" w:cs="Arial"/>
          <w:bCs/>
        </w:rPr>
        <w:t>e também</w:t>
      </w:r>
      <w:proofErr w:type="gramEnd"/>
      <w:r w:rsidRPr="00F700D5">
        <w:rPr>
          <w:rFonts w:ascii="Arial" w:hAnsi="Arial" w:cs="Arial"/>
          <w:bCs/>
        </w:rPr>
        <w:t xml:space="preserve"> por rivalidade e conflitos entre equipes.</w:t>
      </w:r>
    </w:p>
    <w:p w14:paraId="1144C670" w14:textId="77777777" w:rsidR="00F700D5" w:rsidRPr="00F700D5" w:rsidRDefault="00F700D5" w:rsidP="002D51F5">
      <w:pPr>
        <w:spacing w:after="0"/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t>Comunicação: A comunicação entre departamentos pode ser prejudicada devido a barreiras organizacionais e hierárquicas, que podem resultar em ruídos na comunicação, prejudicando a operação como um todo.</w:t>
      </w:r>
    </w:p>
    <w:p w14:paraId="28D17544" w14:textId="167D8178" w:rsidR="00D83275" w:rsidRPr="00F700D5" w:rsidRDefault="00F700D5" w:rsidP="00F700D5">
      <w:pPr>
        <w:jc w:val="both"/>
        <w:rPr>
          <w:rFonts w:ascii="Arial" w:hAnsi="Arial" w:cs="Arial"/>
          <w:bCs/>
        </w:rPr>
      </w:pPr>
      <w:r w:rsidRPr="00F700D5">
        <w:rPr>
          <w:rFonts w:ascii="Arial" w:hAnsi="Arial" w:cs="Arial"/>
          <w:bCs/>
        </w:rPr>
        <w:lastRenderedPageBreak/>
        <w:t>Resistência a mudanças: A estrutura por departamentos pode tornar os times menos propensos a mudanças e adaptações, uma vez que operam de forma independente e estão focados em proteger os seus resultados e interesses.</w:t>
      </w:r>
    </w:p>
    <w:p w14:paraId="2118E0CE" w14:textId="685DAE39" w:rsidR="008711C9" w:rsidRDefault="008711C9" w:rsidP="008711C9">
      <w:pPr>
        <w:jc w:val="both"/>
        <w:rPr>
          <w:rFonts w:ascii="Arial" w:hAnsi="Arial" w:cs="Arial"/>
          <w:b/>
        </w:rPr>
      </w:pPr>
      <w:r w:rsidRPr="00AB3D49">
        <w:rPr>
          <w:rFonts w:ascii="Arial" w:hAnsi="Arial" w:cs="Arial"/>
          <w:b/>
        </w:rPr>
        <w:t xml:space="preserve">Atividades da Aula </w:t>
      </w:r>
      <w:r>
        <w:rPr>
          <w:rFonts w:ascii="Arial" w:hAnsi="Arial" w:cs="Arial"/>
          <w:b/>
        </w:rPr>
        <w:t>7</w:t>
      </w:r>
      <w:r w:rsidRPr="00AB3D49">
        <w:rPr>
          <w:rFonts w:ascii="Arial" w:hAnsi="Arial" w:cs="Arial"/>
          <w:b/>
        </w:rPr>
        <w:t>:</w:t>
      </w:r>
    </w:p>
    <w:p w14:paraId="057E9E0A" w14:textId="70BA129F" w:rsidR="00A342CE" w:rsidRDefault="00A342CE" w:rsidP="00A342CE">
      <w:pPr>
        <w:jc w:val="both"/>
        <w:rPr>
          <w:rFonts w:ascii="Arial" w:hAnsi="Arial" w:cs="Arial"/>
          <w:b/>
        </w:rPr>
      </w:pPr>
      <w:r w:rsidRPr="00A342CE">
        <w:rPr>
          <w:rFonts w:ascii="Arial" w:hAnsi="Arial" w:cs="Arial"/>
          <w:b/>
        </w:rPr>
        <w:t>Faça um processo administrativo para a sua vida pessoal, planeje algo em longo prazo. Faça um esquema de operacionalização desta atividade, e perceba que os resultados que você alcançar, podem ser muito mais positivos do que você pensa.</w:t>
      </w:r>
    </w:p>
    <w:p w14:paraId="28C4E33E" w14:textId="4C6DEF44" w:rsidR="00774E0B" w:rsidRPr="006A75AA" w:rsidRDefault="00774E0B" w:rsidP="00774E0B">
      <w:pPr>
        <w:jc w:val="both"/>
        <w:rPr>
          <w:rFonts w:ascii="Arial" w:hAnsi="Arial" w:cs="Arial"/>
          <w:bCs/>
        </w:rPr>
      </w:pPr>
      <w:r w:rsidRPr="006A75AA">
        <w:rPr>
          <w:rFonts w:ascii="Arial" w:hAnsi="Arial" w:cs="Arial"/>
          <w:bCs/>
        </w:rPr>
        <w:t xml:space="preserve">Objetivo: </w:t>
      </w:r>
      <w:r w:rsidR="00347E66">
        <w:rPr>
          <w:rFonts w:ascii="Arial" w:hAnsi="Arial" w:cs="Arial"/>
          <w:bCs/>
        </w:rPr>
        <w:t>Promover o bem-estar pessoal e familiar.</w:t>
      </w:r>
    </w:p>
    <w:p w14:paraId="244E918D" w14:textId="77777777" w:rsidR="00774E0B" w:rsidRPr="00774E0B" w:rsidRDefault="00774E0B" w:rsidP="00774E0B">
      <w:pPr>
        <w:jc w:val="both"/>
        <w:rPr>
          <w:rFonts w:ascii="Arial" w:hAnsi="Arial" w:cs="Arial"/>
          <w:bCs/>
        </w:rPr>
      </w:pPr>
      <w:r w:rsidRPr="00774E0B">
        <w:rPr>
          <w:rFonts w:ascii="Arial" w:hAnsi="Arial" w:cs="Arial"/>
          <w:bCs/>
        </w:rPr>
        <w:t>Análise e Planejamento:</w:t>
      </w:r>
    </w:p>
    <w:p w14:paraId="75328165" w14:textId="77777777" w:rsidR="00774E0B" w:rsidRPr="00347E66" w:rsidRDefault="00774E0B" w:rsidP="00347E66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  <w:bCs/>
        </w:rPr>
      </w:pPr>
      <w:r w:rsidRPr="00347E66">
        <w:rPr>
          <w:rFonts w:ascii="Arial" w:hAnsi="Arial" w:cs="Arial"/>
          <w:bCs/>
        </w:rPr>
        <w:t>Identificar as necessidades individuais de cada membro da família, incluindo saúde física, mental e emocional.</w:t>
      </w:r>
    </w:p>
    <w:p w14:paraId="2D9B0238" w14:textId="5B1A85C7" w:rsidR="00774E0B" w:rsidRPr="00347E66" w:rsidRDefault="00774E0B" w:rsidP="00347E66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  <w:bCs/>
        </w:rPr>
      </w:pPr>
      <w:r w:rsidRPr="00347E66">
        <w:rPr>
          <w:rFonts w:ascii="Arial" w:hAnsi="Arial" w:cs="Arial"/>
          <w:bCs/>
        </w:rPr>
        <w:t>Estabelecer metas claras,</w:t>
      </w:r>
      <w:r w:rsidR="00D14299">
        <w:rPr>
          <w:rFonts w:ascii="Arial" w:hAnsi="Arial" w:cs="Arial"/>
          <w:bCs/>
        </w:rPr>
        <w:t xml:space="preserve"> </w:t>
      </w:r>
      <w:r w:rsidRPr="00347E66">
        <w:rPr>
          <w:rFonts w:ascii="Arial" w:hAnsi="Arial" w:cs="Arial"/>
          <w:bCs/>
        </w:rPr>
        <w:t xml:space="preserve">como praticar atividades físicas juntos, </w:t>
      </w:r>
      <w:r w:rsidR="00D14299">
        <w:rPr>
          <w:rFonts w:ascii="Arial" w:hAnsi="Arial" w:cs="Arial"/>
          <w:bCs/>
        </w:rPr>
        <w:t xml:space="preserve">alimentação saudável </w:t>
      </w:r>
      <w:r w:rsidRPr="00347E66">
        <w:rPr>
          <w:rFonts w:ascii="Arial" w:hAnsi="Arial" w:cs="Arial"/>
          <w:bCs/>
        </w:rPr>
        <w:t>reservar tempo para conversas e promover momentos de relaxamento</w:t>
      </w:r>
      <w:r w:rsidR="00D14299">
        <w:rPr>
          <w:rFonts w:ascii="Arial" w:hAnsi="Arial" w:cs="Arial"/>
          <w:bCs/>
        </w:rPr>
        <w:t>/</w:t>
      </w:r>
      <w:r w:rsidR="00D84327">
        <w:rPr>
          <w:rFonts w:ascii="Arial" w:hAnsi="Arial" w:cs="Arial"/>
          <w:bCs/>
        </w:rPr>
        <w:t>brincadeiras</w:t>
      </w:r>
      <w:r w:rsidRPr="00347E66">
        <w:rPr>
          <w:rFonts w:ascii="Arial" w:hAnsi="Arial" w:cs="Arial"/>
          <w:bCs/>
        </w:rPr>
        <w:t xml:space="preserve"> em família.</w:t>
      </w:r>
    </w:p>
    <w:p w14:paraId="2EB0E201" w14:textId="77777777" w:rsidR="00774E0B" w:rsidRPr="00774E0B" w:rsidRDefault="00774E0B" w:rsidP="00774E0B">
      <w:pPr>
        <w:jc w:val="both"/>
        <w:rPr>
          <w:rFonts w:ascii="Arial" w:hAnsi="Arial" w:cs="Arial"/>
          <w:bCs/>
        </w:rPr>
      </w:pPr>
      <w:r w:rsidRPr="00774E0B">
        <w:rPr>
          <w:rFonts w:ascii="Arial" w:hAnsi="Arial" w:cs="Arial"/>
          <w:bCs/>
        </w:rPr>
        <w:t>Implementação:</w:t>
      </w:r>
    </w:p>
    <w:p w14:paraId="19DCE0BB" w14:textId="77777777" w:rsidR="00D84327" w:rsidRDefault="00774E0B" w:rsidP="00896F64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  <w:bCs/>
        </w:rPr>
      </w:pPr>
      <w:r w:rsidRPr="00D84327">
        <w:rPr>
          <w:rFonts w:ascii="Arial" w:hAnsi="Arial" w:cs="Arial"/>
          <w:bCs/>
        </w:rPr>
        <w:t>Criar um cronograma semanal para atividades em família</w:t>
      </w:r>
    </w:p>
    <w:p w14:paraId="3AA8AD24" w14:textId="795E5E59" w:rsidR="00774E0B" w:rsidRPr="00D84327" w:rsidRDefault="00774E0B" w:rsidP="00896F64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  <w:bCs/>
        </w:rPr>
      </w:pPr>
      <w:r w:rsidRPr="00D84327">
        <w:rPr>
          <w:rFonts w:ascii="Arial" w:hAnsi="Arial" w:cs="Arial"/>
          <w:bCs/>
        </w:rPr>
        <w:t>Designar responsabilidades domésticas</w:t>
      </w:r>
      <w:r w:rsidR="004A44F4">
        <w:rPr>
          <w:rFonts w:ascii="Arial" w:hAnsi="Arial" w:cs="Arial"/>
          <w:bCs/>
        </w:rPr>
        <w:t xml:space="preserve"> </w:t>
      </w:r>
      <w:r w:rsidRPr="00D84327">
        <w:rPr>
          <w:rFonts w:ascii="Arial" w:hAnsi="Arial" w:cs="Arial"/>
          <w:bCs/>
        </w:rPr>
        <w:t>entre os membros da família para promover um ambiente colaborativo.</w:t>
      </w:r>
    </w:p>
    <w:p w14:paraId="24186272" w14:textId="069811D1" w:rsidR="0031409D" w:rsidRDefault="0031409D" w:rsidP="006C3C6B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Realizar </w:t>
      </w:r>
      <w:r w:rsidR="00774E0B" w:rsidRPr="0031409D">
        <w:rPr>
          <w:rFonts w:ascii="Arial" w:hAnsi="Arial" w:cs="Arial"/>
          <w:bCs/>
        </w:rPr>
        <w:t>práticas de autocuidado,</w:t>
      </w:r>
      <w:r w:rsidRPr="0031409D">
        <w:rPr>
          <w:rFonts w:ascii="Arial" w:hAnsi="Arial" w:cs="Arial"/>
          <w:bCs/>
        </w:rPr>
        <w:t xml:space="preserve"> </w:t>
      </w:r>
      <w:r w:rsidR="00774E0B" w:rsidRPr="0031409D">
        <w:rPr>
          <w:rFonts w:ascii="Arial" w:hAnsi="Arial" w:cs="Arial"/>
          <w:bCs/>
        </w:rPr>
        <w:t>exercícios físicos, hobbies ou tempo de leitura</w:t>
      </w:r>
      <w:r>
        <w:rPr>
          <w:rFonts w:ascii="Arial" w:hAnsi="Arial" w:cs="Arial"/>
          <w:bCs/>
        </w:rPr>
        <w:t>.</w:t>
      </w:r>
    </w:p>
    <w:p w14:paraId="4E10D0D8" w14:textId="77F599C0" w:rsidR="00774E0B" w:rsidRPr="0031409D" w:rsidRDefault="00774E0B" w:rsidP="0031409D">
      <w:pPr>
        <w:jc w:val="both"/>
        <w:rPr>
          <w:rFonts w:ascii="Arial" w:hAnsi="Arial" w:cs="Arial"/>
          <w:bCs/>
        </w:rPr>
      </w:pPr>
      <w:r w:rsidRPr="0031409D">
        <w:rPr>
          <w:rFonts w:ascii="Arial" w:hAnsi="Arial" w:cs="Arial"/>
          <w:bCs/>
        </w:rPr>
        <w:t>Monitoramento e Controle:</w:t>
      </w:r>
    </w:p>
    <w:p w14:paraId="7628E048" w14:textId="77777777" w:rsidR="00774E0B" w:rsidRPr="0031409D" w:rsidRDefault="00774E0B" w:rsidP="0031409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  <w:bCs/>
        </w:rPr>
      </w:pPr>
      <w:r w:rsidRPr="0031409D">
        <w:rPr>
          <w:rFonts w:ascii="Arial" w:hAnsi="Arial" w:cs="Arial"/>
          <w:bCs/>
        </w:rPr>
        <w:t>Registrar regularmente as atividades realizadas em um diário familiar, destacando momentos positivos e áreas para melhorias.</w:t>
      </w:r>
    </w:p>
    <w:p w14:paraId="193126FD" w14:textId="77777777" w:rsidR="00774E0B" w:rsidRPr="0031409D" w:rsidRDefault="00774E0B" w:rsidP="0031409D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  <w:bCs/>
        </w:rPr>
      </w:pPr>
      <w:r w:rsidRPr="0031409D">
        <w:rPr>
          <w:rFonts w:ascii="Arial" w:hAnsi="Arial" w:cs="Arial"/>
          <w:bCs/>
        </w:rPr>
        <w:t>Realizar reuniões familiares periódicas para discutir progressos, desafios e ajustes necessários no plano de cuidados pessoais e familiares.</w:t>
      </w:r>
    </w:p>
    <w:p w14:paraId="0DB18311" w14:textId="2FC14ADB" w:rsidR="00774E0B" w:rsidRPr="007210C4" w:rsidRDefault="007210C4" w:rsidP="007210C4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Verificar </w:t>
      </w:r>
      <w:r w:rsidR="00774E0B" w:rsidRPr="007210C4">
        <w:rPr>
          <w:rFonts w:ascii="Arial" w:hAnsi="Arial" w:cs="Arial"/>
          <w:bCs/>
        </w:rPr>
        <w:t>o equilíbrio entre o tempo dedicado ao autocuidado individual e às atividades em família para garantir um ambiente saudável e harmonioso.</w:t>
      </w:r>
    </w:p>
    <w:p w14:paraId="6DFDDDC4" w14:textId="77777777" w:rsidR="00774E0B" w:rsidRPr="00774E0B" w:rsidRDefault="00774E0B" w:rsidP="00774E0B">
      <w:pPr>
        <w:jc w:val="both"/>
        <w:rPr>
          <w:rFonts w:ascii="Arial" w:hAnsi="Arial" w:cs="Arial"/>
          <w:bCs/>
        </w:rPr>
      </w:pPr>
      <w:r w:rsidRPr="00774E0B">
        <w:rPr>
          <w:rFonts w:ascii="Arial" w:hAnsi="Arial" w:cs="Arial"/>
          <w:bCs/>
        </w:rPr>
        <w:t>Avaliação de Resultados:</w:t>
      </w:r>
    </w:p>
    <w:p w14:paraId="3F31AA0E" w14:textId="77777777" w:rsidR="00774E0B" w:rsidRPr="007210C4" w:rsidRDefault="00774E0B" w:rsidP="007210C4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  <w:bCs/>
        </w:rPr>
      </w:pPr>
      <w:r w:rsidRPr="007210C4">
        <w:rPr>
          <w:rFonts w:ascii="Arial" w:hAnsi="Arial" w:cs="Arial"/>
          <w:bCs/>
        </w:rPr>
        <w:t>Avaliar o impacto das práticas de autocuidado e do tempo em família na qualidade de vida e no bem-estar de cada membro.</w:t>
      </w:r>
    </w:p>
    <w:p w14:paraId="6F55ACAE" w14:textId="77777777" w:rsidR="00774E0B" w:rsidRPr="007210C4" w:rsidRDefault="00774E0B" w:rsidP="007210C4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  <w:bCs/>
        </w:rPr>
      </w:pPr>
      <w:r w:rsidRPr="007210C4">
        <w:rPr>
          <w:rFonts w:ascii="Arial" w:hAnsi="Arial" w:cs="Arial"/>
          <w:bCs/>
        </w:rPr>
        <w:t>Observar melhorias na comunicação, nos relacionamentos e na gestão do estresse familiar.</w:t>
      </w:r>
    </w:p>
    <w:p w14:paraId="44CE87FF" w14:textId="77777777" w:rsidR="00774E0B" w:rsidRPr="007210C4" w:rsidRDefault="00774E0B" w:rsidP="007210C4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  <w:bCs/>
        </w:rPr>
      </w:pPr>
      <w:r w:rsidRPr="007210C4">
        <w:rPr>
          <w:rFonts w:ascii="Arial" w:hAnsi="Arial" w:cs="Arial"/>
          <w:bCs/>
        </w:rPr>
        <w:t>Celebrar conquistas e identificar áreas de oportunidade para ajustes contínuos.</w:t>
      </w:r>
    </w:p>
    <w:p w14:paraId="424413FC" w14:textId="77777777" w:rsidR="00774E0B" w:rsidRPr="00774E0B" w:rsidRDefault="00774E0B" w:rsidP="00774E0B">
      <w:pPr>
        <w:jc w:val="both"/>
        <w:rPr>
          <w:rFonts w:ascii="Arial" w:hAnsi="Arial" w:cs="Arial"/>
          <w:bCs/>
        </w:rPr>
      </w:pPr>
      <w:r w:rsidRPr="00774E0B">
        <w:rPr>
          <w:rFonts w:ascii="Arial" w:hAnsi="Arial" w:cs="Arial"/>
          <w:bCs/>
        </w:rPr>
        <w:t>Feedback e Ajustes:</w:t>
      </w:r>
    </w:p>
    <w:p w14:paraId="48BF75ED" w14:textId="77777777" w:rsidR="00774E0B" w:rsidRPr="007210C4" w:rsidRDefault="00774E0B" w:rsidP="007210C4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  <w:bCs/>
        </w:rPr>
      </w:pPr>
      <w:r w:rsidRPr="007210C4">
        <w:rPr>
          <w:rFonts w:ascii="Arial" w:hAnsi="Arial" w:cs="Arial"/>
          <w:bCs/>
        </w:rPr>
        <w:t>Coletar feedbacks dos membros da família regularmente para entender suas necessidades e sugestões de melhorias.</w:t>
      </w:r>
    </w:p>
    <w:p w14:paraId="17142689" w14:textId="2668B267" w:rsidR="00774E0B" w:rsidRPr="00774E0B" w:rsidRDefault="00774E0B" w:rsidP="00774E0B">
      <w:pPr>
        <w:jc w:val="both"/>
        <w:rPr>
          <w:rFonts w:ascii="Arial" w:hAnsi="Arial" w:cs="Arial"/>
          <w:bCs/>
        </w:rPr>
      </w:pPr>
      <w:r w:rsidRPr="00774E0B">
        <w:rPr>
          <w:rFonts w:ascii="Arial" w:hAnsi="Arial" w:cs="Arial"/>
          <w:bCs/>
        </w:rPr>
        <w:lastRenderedPageBreak/>
        <w:t>Esse processo administrativo pode ajudar a fortalecer os laços familiares, promover o autocuidado e criar um ambiente positivo e harmonioso para todos. Adaptar o plano de acordo com as necessidades e interesses específicos de sua família é fundamental para alcançar resultados positivos e duradouros.</w:t>
      </w:r>
    </w:p>
    <w:p w14:paraId="1ADE4F90" w14:textId="5F0B1D61" w:rsidR="005C5088" w:rsidRDefault="00A32A95" w:rsidP="00AB3D49">
      <w:pPr>
        <w:spacing w:after="0"/>
        <w:jc w:val="both"/>
        <w:rPr>
          <w:rFonts w:ascii="Arial" w:hAnsi="Arial" w:cs="Arial"/>
          <w:b/>
        </w:rPr>
      </w:pPr>
      <w:r w:rsidRPr="00AB3D49">
        <w:rPr>
          <w:rFonts w:ascii="Arial" w:hAnsi="Arial" w:cs="Arial"/>
          <w:b/>
        </w:rPr>
        <w:t xml:space="preserve">Atividades da Aula </w:t>
      </w:r>
      <w:r>
        <w:rPr>
          <w:rFonts w:ascii="Arial" w:hAnsi="Arial" w:cs="Arial"/>
          <w:b/>
        </w:rPr>
        <w:t>12</w:t>
      </w:r>
      <w:r w:rsidRPr="00AB3D49">
        <w:rPr>
          <w:rFonts w:ascii="Arial" w:hAnsi="Arial" w:cs="Arial"/>
          <w:b/>
        </w:rPr>
        <w:t>:</w:t>
      </w:r>
    </w:p>
    <w:p w14:paraId="230E9248" w14:textId="77777777" w:rsidR="0011106A" w:rsidRDefault="0011106A" w:rsidP="00AB3D49">
      <w:pPr>
        <w:spacing w:after="0"/>
        <w:jc w:val="both"/>
        <w:rPr>
          <w:rFonts w:ascii="Arial" w:hAnsi="Arial" w:cs="Arial"/>
          <w:b/>
        </w:rPr>
      </w:pPr>
    </w:p>
    <w:p w14:paraId="2633DAFD" w14:textId="0EF82B61" w:rsidR="0011106A" w:rsidRDefault="0011106A" w:rsidP="0011106A">
      <w:pPr>
        <w:spacing w:after="0"/>
        <w:jc w:val="both"/>
        <w:rPr>
          <w:rFonts w:ascii="Arial" w:hAnsi="Arial" w:cs="Arial"/>
          <w:b/>
          <w:bCs/>
        </w:rPr>
      </w:pPr>
      <w:r w:rsidRPr="0011106A">
        <w:rPr>
          <w:rFonts w:ascii="Arial" w:hAnsi="Arial" w:cs="Arial"/>
          <w:b/>
          <w:bCs/>
        </w:rPr>
        <w:t>Escreva sobre a aplicabilidade de uma análise SWOT em sua vida pessoal e profissional. Até que ponto esta ferramenta pode auxiliar no planejamento pessoal?</w:t>
      </w:r>
    </w:p>
    <w:p w14:paraId="7FC20242" w14:textId="77777777" w:rsidR="00E74C47" w:rsidRDefault="00E74C47" w:rsidP="0011106A">
      <w:pPr>
        <w:spacing w:after="0"/>
        <w:jc w:val="both"/>
        <w:rPr>
          <w:rFonts w:ascii="Arial" w:hAnsi="Arial" w:cs="Arial"/>
          <w:b/>
          <w:bCs/>
        </w:rPr>
      </w:pPr>
    </w:p>
    <w:p w14:paraId="2CAB5A8D" w14:textId="37A81BAE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A análise SWOT (</w:t>
      </w:r>
      <w:proofErr w:type="spellStart"/>
      <w:r w:rsidRPr="00E74C47">
        <w:rPr>
          <w:rFonts w:ascii="Arial" w:hAnsi="Arial" w:cs="Arial"/>
        </w:rPr>
        <w:t>Strengths</w:t>
      </w:r>
      <w:proofErr w:type="spellEnd"/>
      <w:r w:rsidRPr="00E74C47">
        <w:rPr>
          <w:rFonts w:ascii="Arial" w:hAnsi="Arial" w:cs="Arial"/>
        </w:rPr>
        <w:t xml:space="preserve">, </w:t>
      </w:r>
      <w:proofErr w:type="spellStart"/>
      <w:r w:rsidRPr="00E74C47">
        <w:rPr>
          <w:rFonts w:ascii="Arial" w:hAnsi="Arial" w:cs="Arial"/>
        </w:rPr>
        <w:t>Weaknesses</w:t>
      </w:r>
      <w:proofErr w:type="spellEnd"/>
      <w:r w:rsidRPr="00E74C47">
        <w:rPr>
          <w:rFonts w:ascii="Arial" w:hAnsi="Arial" w:cs="Arial"/>
        </w:rPr>
        <w:t xml:space="preserve">, </w:t>
      </w:r>
      <w:proofErr w:type="spellStart"/>
      <w:r w:rsidRPr="00E74C47">
        <w:rPr>
          <w:rFonts w:ascii="Arial" w:hAnsi="Arial" w:cs="Arial"/>
        </w:rPr>
        <w:t>Opportunities</w:t>
      </w:r>
      <w:proofErr w:type="spellEnd"/>
      <w:r w:rsidRPr="00E74C47">
        <w:rPr>
          <w:rFonts w:ascii="Arial" w:hAnsi="Arial" w:cs="Arial"/>
        </w:rPr>
        <w:t xml:space="preserve">, </w:t>
      </w:r>
      <w:proofErr w:type="spellStart"/>
      <w:r w:rsidRPr="00E74C47">
        <w:rPr>
          <w:rFonts w:ascii="Arial" w:hAnsi="Arial" w:cs="Arial"/>
        </w:rPr>
        <w:t>Threats</w:t>
      </w:r>
      <w:proofErr w:type="spellEnd"/>
      <w:r w:rsidRPr="00E74C47">
        <w:rPr>
          <w:rFonts w:ascii="Arial" w:hAnsi="Arial" w:cs="Arial"/>
        </w:rPr>
        <w:t>) é uma ferramenta utilizada no contexto empresarial para avaliar a situação de uma empresa e identificar estratégias para alcançar objetivos. No entanto, ela também pode ser aplicada de forma eficaz na vida pessoal e profissional, oferecendo insights valiosos para o planejamento e o desenvolvimento pessoal. Aqui estão algumas maneiras de como a análise SWOT pode ser aplicada em sua vida:</w:t>
      </w:r>
    </w:p>
    <w:p w14:paraId="44BD9B9A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</w:p>
    <w:p w14:paraId="39074E9E" w14:textId="77777777" w:rsidR="00E74C47" w:rsidRPr="000B1B8D" w:rsidRDefault="00E74C47" w:rsidP="000B1B8D">
      <w:pPr>
        <w:pStyle w:val="PargrafodaLista"/>
        <w:numPr>
          <w:ilvl w:val="0"/>
          <w:numId w:val="52"/>
        </w:numPr>
        <w:spacing w:after="0"/>
        <w:jc w:val="both"/>
        <w:rPr>
          <w:rFonts w:ascii="Arial" w:hAnsi="Arial" w:cs="Arial"/>
        </w:rPr>
      </w:pPr>
      <w:r w:rsidRPr="000B1B8D">
        <w:rPr>
          <w:rFonts w:ascii="Arial" w:hAnsi="Arial" w:cs="Arial"/>
        </w:rPr>
        <w:t>Pontos Fortes (</w:t>
      </w:r>
      <w:proofErr w:type="spellStart"/>
      <w:r w:rsidRPr="000B1B8D">
        <w:rPr>
          <w:rFonts w:ascii="Arial" w:hAnsi="Arial" w:cs="Arial"/>
        </w:rPr>
        <w:t>Strengths</w:t>
      </w:r>
      <w:proofErr w:type="spellEnd"/>
      <w:r w:rsidRPr="000B1B8D">
        <w:rPr>
          <w:rFonts w:ascii="Arial" w:hAnsi="Arial" w:cs="Arial"/>
        </w:rPr>
        <w:t>):</w:t>
      </w:r>
    </w:p>
    <w:p w14:paraId="685FDDE9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Identificar suas habilidades, talentos e qualidades positivas.</w:t>
      </w:r>
    </w:p>
    <w:p w14:paraId="40D11DAB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Reconhecer conquistas pessoais e profissionais.</w:t>
      </w:r>
    </w:p>
    <w:p w14:paraId="316C03C9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Avaliar recursos disponíveis, como tempo, conhecimento e apoio social.</w:t>
      </w:r>
    </w:p>
    <w:p w14:paraId="17DA079F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Utilizar pontos fortes para definir metas realistas e estratégias de crescimento pessoal e profissional.</w:t>
      </w:r>
    </w:p>
    <w:p w14:paraId="22630AD2" w14:textId="77777777" w:rsidR="00E74C47" w:rsidRPr="000B1B8D" w:rsidRDefault="00E74C47" w:rsidP="000B1B8D">
      <w:pPr>
        <w:pStyle w:val="PargrafodaLista"/>
        <w:numPr>
          <w:ilvl w:val="0"/>
          <w:numId w:val="52"/>
        </w:numPr>
        <w:spacing w:after="0"/>
        <w:jc w:val="both"/>
        <w:rPr>
          <w:rFonts w:ascii="Arial" w:hAnsi="Arial" w:cs="Arial"/>
        </w:rPr>
      </w:pPr>
      <w:r w:rsidRPr="000B1B8D">
        <w:rPr>
          <w:rFonts w:ascii="Arial" w:hAnsi="Arial" w:cs="Arial"/>
        </w:rPr>
        <w:t>Pontos Fracos (</w:t>
      </w:r>
      <w:proofErr w:type="spellStart"/>
      <w:r w:rsidRPr="000B1B8D">
        <w:rPr>
          <w:rFonts w:ascii="Arial" w:hAnsi="Arial" w:cs="Arial"/>
        </w:rPr>
        <w:t>Weaknesses</w:t>
      </w:r>
      <w:proofErr w:type="spellEnd"/>
      <w:r w:rsidRPr="000B1B8D">
        <w:rPr>
          <w:rFonts w:ascii="Arial" w:hAnsi="Arial" w:cs="Arial"/>
        </w:rPr>
        <w:t>):</w:t>
      </w:r>
    </w:p>
    <w:p w14:paraId="4CA2ECA3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Identificar áreas de melhoria, como habilidades a serem desenvolvidas e limitações pessoais.</w:t>
      </w:r>
    </w:p>
    <w:p w14:paraId="215CF498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Avaliar aspectos que podem estar impedindo seu progresso.</w:t>
      </w:r>
    </w:p>
    <w:p w14:paraId="06203AB9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Buscar oportunidades de aprendizado e desenvolvimento para superar fraquezas.</w:t>
      </w:r>
    </w:p>
    <w:p w14:paraId="1D7973F8" w14:textId="77777777" w:rsidR="00E74C47" w:rsidRPr="000B1B8D" w:rsidRDefault="00E74C47" w:rsidP="000B1B8D">
      <w:pPr>
        <w:pStyle w:val="PargrafodaLista"/>
        <w:numPr>
          <w:ilvl w:val="0"/>
          <w:numId w:val="52"/>
        </w:numPr>
        <w:spacing w:after="0"/>
        <w:jc w:val="both"/>
        <w:rPr>
          <w:rFonts w:ascii="Arial" w:hAnsi="Arial" w:cs="Arial"/>
        </w:rPr>
      </w:pPr>
      <w:r w:rsidRPr="000B1B8D">
        <w:rPr>
          <w:rFonts w:ascii="Arial" w:hAnsi="Arial" w:cs="Arial"/>
        </w:rPr>
        <w:t>Oportunidades (</w:t>
      </w:r>
      <w:proofErr w:type="spellStart"/>
      <w:r w:rsidRPr="000B1B8D">
        <w:rPr>
          <w:rFonts w:ascii="Arial" w:hAnsi="Arial" w:cs="Arial"/>
        </w:rPr>
        <w:t>Opportunities</w:t>
      </w:r>
      <w:proofErr w:type="spellEnd"/>
      <w:r w:rsidRPr="000B1B8D">
        <w:rPr>
          <w:rFonts w:ascii="Arial" w:hAnsi="Arial" w:cs="Arial"/>
        </w:rPr>
        <w:t>):</w:t>
      </w:r>
    </w:p>
    <w:p w14:paraId="5762C3BD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Identificar tendências e oportunidades no ambiente pessoal e profissional.</w:t>
      </w:r>
    </w:p>
    <w:p w14:paraId="02FC10EA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Avaliar possíveis caminhos de crescimento e expansão.</w:t>
      </w:r>
    </w:p>
    <w:p w14:paraId="1B21A006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Explorar novas áreas de interesse, networking e parcerias que possam beneficiar seus objetivos.</w:t>
      </w:r>
    </w:p>
    <w:p w14:paraId="7404D6CD" w14:textId="77777777" w:rsidR="00E74C47" w:rsidRPr="000B1B8D" w:rsidRDefault="00E74C47" w:rsidP="000B1B8D">
      <w:pPr>
        <w:pStyle w:val="PargrafodaLista"/>
        <w:numPr>
          <w:ilvl w:val="0"/>
          <w:numId w:val="52"/>
        </w:numPr>
        <w:spacing w:after="0"/>
        <w:jc w:val="both"/>
        <w:rPr>
          <w:rFonts w:ascii="Arial" w:hAnsi="Arial" w:cs="Arial"/>
        </w:rPr>
      </w:pPr>
      <w:r w:rsidRPr="000B1B8D">
        <w:rPr>
          <w:rFonts w:ascii="Arial" w:hAnsi="Arial" w:cs="Arial"/>
        </w:rPr>
        <w:t>Ameaças (</w:t>
      </w:r>
      <w:proofErr w:type="spellStart"/>
      <w:r w:rsidRPr="000B1B8D">
        <w:rPr>
          <w:rFonts w:ascii="Arial" w:hAnsi="Arial" w:cs="Arial"/>
        </w:rPr>
        <w:t>Threats</w:t>
      </w:r>
      <w:proofErr w:type="spellEnd"/>
      <w:r w:rsidRPr="000B1B8D">
        <w:rPr>
          <w:rFonts w:ascii="Arial" w:hAnsi="Arial" w:cs="Arial"/>
        </w:rPr>
        <w:t>):</w:t>
      </w:r>
    </w:p>
    <w:p w14:paraId="78B17865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Identificar obstáculos e desafios externos que podem impactar seus objetivos.</w:t>
      </w:r>
    </w:p>
    <w:p w14:paraId="4B64B9B2" w14:textId="77777777" w:rsidR="00E74C47" w:rsidRP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Avaliar riscos e desenvolver estratégias de mitigação.</w:t>
      </w:r>
    </w:p>
    <w:p w14:paraId="7234B701" w14:textId="77777777" w:rsidR="00E74C47" w:rsidRDefault="00E74C47" w:rsidP="00E74C47">
      <w:pPr>
        <w:spacing w:after="0"/>
        <w:jc w:val="both"/>
        <w:rPr>
          <w:rFonts w:ascii="Arial" w:hAnsi="Arial" w:cs="Arial"/>
        </w:rPr>
      </w:pPr>
      <w:r w:rsidRPr="00E74C47">
        <w:rPr>
          <w:rFonts w:ascii="Arial" w:hAnsi="Arial" w:cs="Arial"/>
        </w:rPr>
        <w:t>Estar preparado para enfrentar adversidades e buscar soluções proativas.</w:t>
      </w:r>
    </w:p>
    <w:p w14:paraId="6286BAD6" w14:textId="77777777" w:rsidR="00CA1DCA" w:rsidRPr="00E74C47" w:rsidRDefault="00CA1DCA" w:rsidP="00E74C47">
      <w:pPr>
        <w:spacing w:after="0"/>
        <w:jc w:val="both"/>
        <w:rPr>
          <w:rFonts w:ascii="Arial" w:hAnsi="Arial" w:cs="Arial"/>
        </w:rPr>
      </w:pPr>
    </w:p>
    <w:p w14:paraId="043C8D62" w14:textId="7E2983C9" w:rsidR="009F5B8B" w:rsidRPr="009F5B8B" w:rsidRDefault="009F5B8B" w:rsidP="009F5B8B">
      <w:pPr>
        <w:spacing w:after="0"/>
        <w:jc w:val="both"/>
        <w:rPr>
          <w:rFonts w:ascii="Arial" w:hAnsi="Arial" w:cs="Arial"/>
        </w:rPr>
      </w:pPr>
      <w:r w:rsidRPr="009F5B8B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 xml:space="preserve">realização </w:t>
      </w:r>
      <w:r w:rsidRPr="009F5B8B">
        <w:rPr>
          <w:rFonts w:ascii="Arial" w:hAnsi="Arial" w:cs="Arial"/>
        </w:rPr>
        <w:t>da análise SWOT no planejamento pessoal vai além de uma simples avaliação; ela funciona como uma bússola que orienta nossas escolhas e ações. Ao entendermos nossos pontos fortes, podemos usá-los como alavancas para alcançar nossos objetivos com mais confiança e eficiência. Ao mesmo tempo, ao identificar áreas que precisam de melhoria, abrimos espaço para o crescimento pessoal e profissional, transformando desafios em oportunidades de aprendizado e desenvolvimento.</w:t>
      </w:r>
    </w:p>
    <w:p w14:paraId="22088D05" w14:textId="77777777" w:rsidR="009F5B8B" w:rsidRPr="009F5B8B" w:rsidRDefault="009F5B8B" w:rsidP="009F5B8B">
      <w:pPr>
        <w:spacing w:after="0"/>
        <w:jc w:val="both"/>
        <w:rPr>
          <w:rFonts w:ascii="Arial" w:hAnsi="Arial" w:cs="Arial"/>
        </w:rPr>
      </w:pPr>
    </w:p>
    <w:p w14:paraId="60BC7FDF" w14:textId="3D16B6EF" w:rsidR="00E74C47" w:rsidRPr="00E74C47" w:rsidRDefault="009F5B8B" w:rsidP="009F5B8B">
      <w:pPr>
        <w:spacing w:after="0"/>
        <w:jc w:val="both"/>
        <w:rPr>
          <w:rFonts w:ascii="Arial" w:hAnsi="Arial" w:cs="Arial"/>
        </w:rPr>
      </w:pPr>
      <w:r w:rsidRPr="009F5B8B">
        <w:rPr>
          <w:rFonts w:ascii="Arial" w:hAnsi="Arial" w:cs="Arial"/>
        </w:rPr>
        <w:lastRenderedPageBreak/>
        <w:t>Além disso, a análise SWOT nos ajuda a enxergar além do presente, captando oportunidades futuras e antecipando possíveis obstáculos. Isso nos permite estar preparados para os altos e baixos da jornada, tomando decisões mais conscientes e alinhadas com nossos valores e aspirações. Com metas realistas e um plano de ação sólido baseado na análise SWOT, estamos mais aptos a alcançar o sucesso pessoal e profissional de forma consistente e gratificante.</w:t>
      </w:r>
    </w:p>
    <w:sectPr w:rsidR="00E74C47" w:rsidRPr="00E74C47" w:rsidSect="00B505A8">
      <w:headerReference w:type="even" r:id="rId17"/>
      <w:headerReference w:type="default" r:id="rId18"/>
      <w:footerReference w:type="default" r:id="rId19"/>
      <w:headerReference w:type="first" r:id="rId20"/>
      <w:pgSz w:w="11906" w:h="16838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236676" w14:textId="77777777" w:rsidR="00B505A8" w:rsidRDefault="00B505A8" w:rsidP="00BB3251">
      <w:pPr>
        <w:spacing w:after="0" w:line="240" w:lineRule="auto"/>
      </w:pPr>
      <w:r>
        <w:separator/>
      </w:r>
    </w:p>
  </w:endnote>
  <w:endnote w:type="continuationSeparator" w:id="0">
    <w:p w14:paraId="2823516D" w14:textId="77777777" w:rsidR="00B505A8" w:rsidRDefault="00B505A8" w:rsidP="00BB3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2B25C" w14:textId="77F83343" w:rsidR="001178D9" w:rsidRDefault="001178D9">
    <w:pPr>
      <w:pStyle w:val="Rodap"/>
      <w:jc w:val="right"/>
    </w:pPr>
  </w:p>
  <w:p w14:paraId="3D1F1129" w14:textId="6976546E" w:rsidR="00BB3251" w:rsidRDefault="00BB32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57087080"/>
      <w:docPartObj>
        <w:docPartGallery w:val="Page Numbers (Bottom of Page)"/>
        <w:docPartUnique/>
      </w:docPartObj>
    </w:sdtPr>
    <w:sdtEndPr/>
    <w:sdtContent>
      <w:p w14:paraId="3C68E3F2" w14:textId="3F453A30" w:rsidR="001178D9" w:rsidRDefault="001178D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084B">
          <w:rPr>
            <w:noProof/>
          </w:rPr>
          <w:t>1</w:t>
        </w:r>
        <w:r>
          <w:fldChar w:fldCharType="end"/>
        </w:r>
      </w:p>
    </w:sdtContent>
  </w:sdt>
  <w:p w14:paraId="1EFDA025" w14:textId="77777777" w:rsidR="001178D9" w:rsidRDefault="001178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C36FA3" w14:textId="77777777" w:rsidR="00B505A8" w:rsidRDefault="00B505A8" w:rsidP="00BB3251">
      <w:pPr>
        <w:spacing w:after="0" w:line="240" w:lineRule="auto"/>
      </w:pPr>
      <w:r>
        <w:separator/>
      </w:r>
    </w:p>
  </w:footnote>
  <w:footnote w:type="continuationSeparator" w:id="0">
    <w:p w14:paraId="60CEDEB6" w14:textId="77777777" w:rsidR="00B505A8" w:rsidRDefault="00B505A8" w:rsidP="00BB3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EB614" w14:textId="1709D90E" w:rsidR="00BB3251" w:rsidRDefault="007231DA">
    <w:pPr>
      <w:pStyle w:val="Cabealho"/>
    </w:pPr>
    <w:r>
      <w:rPr>
        <w:noProof/>
      </w:rPr>
      <w:pict w14:anchorId="6FD8B4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7" o:spid="_x0000_s1039" type="#_x0000_t75" style="position:absolute;margin-left:0;margin-top:0;width:522.85pt;height:536.45pt;z-index:-251649024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6BACC" w14:textId="06982163" w:rsidR="00BB3251" w:rsidRDefault="007231DA" w:rsidP="001178D9">
    <w:pPr>
      <w:pStyle w:val="Cabealho"/>
      <w:jc w:val="center"/>
    </w:pPr>
    <w:r>
      <w:rPr>
        <w:noProof/>
      </w:rPr>
      <w:pict w14:anchorId="15458D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8" o:spid="_x0000_s1040" type="#_x0000_t75" style="position:absolute;left:0;text-align:left;margin-left:0;margin-top:0;width:522.85pt;height:536.45pt;z-index:-251648000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  <w:r w:rsidR="00BB3251">
      <w:rPr>
        <w:noProof/>
      </w:rPr>
      <w:drawing>
        <wp:inline distT="0" distB="0" distL="0" distR="0" wp14:anchorId="5AF1FBCE" wp14:editId="5A4CC217">
          <wp:extent cx="2689377" cy="7048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votorantim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AE78D5" w14:textId="77777777" w:rsidR="00BB3251" w:rsidRDefault="00BB32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B71F8" w14:textId="1FC031AB" w:rsidR="00BB3251" w:rsidRDefault="007231DA">
    <w:pPr>
      <w:pStyle w:val="Cabealho"/>
    </w:pPr>
    <w:r>
      <w:rPr>
        <w:noProof/>
      </w:rPr>
      <w:pict w14:anchorId="2B3E23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6" o:spid="_x0000_s1038" type="#_x0000_t75" style="position:absolute;margin-left:0;margin-top:0;width:522.85pt;height:536.45pt;z-index:-251650048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4F9DCC" w14:textId="5E76C687" w:rsidR="008B106A" w:rsidRDefault="007231DA">
    <w:pPr>
      <w:pStyle w:val="Cabealho"/>
    </w:pPr>
    <w:r>
      <w:rPr>
        <w:noProof/>
      </w:rPr>
      <w:pict w14:anchorId="0DAB1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60" o:spid="_x0000_s1042" type="#_x0000_t75" style="position:absolute;margin-left:0;margin-top:0;width:522.85pt;height:536.45pt;z-index:-251645952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B75EA" w14:textId="47348F6F" w:rsidR="001178D9" w:rsidRDefault="007231DA">
    <w:pPr>
      <w:pStyle w:val="Cabealho"/>
    </w:pPr>
    <w:r>
      <w:rPr>
        <w:noProof/>
      </w:rPr>
      <w:pict w14:anchorId="466F8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61" o:spid="_x0000_s1043" type="#_x0000_t75" style="position:absolute;margin-left:0;margin-top:0;width:522.85pt;height:536.45pt;z-index:-251644928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  <w:r w:rsidR="001178D9"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A80C9AD" wp14:editId="19C5E876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3600450" cy="704850"/>
              <wp:effectExtent l="0" t="0" r="0" b="0"/>
              <wp:wrapSquare wrapText="bothSides"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0" cy="704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A1CC98" w14:textId="77777777" w:rsidR="001178D9" w:rsidRPr="00BB3251" w:rsidRDefault="001178D9">
                          <w:pPr>
                            <w:rPr>
                              <w:b/>
                              <w:sz w:val="26"/>
                            </w:rPr>
                          </w:pPr>
                          <w:r w:rsidRPr="00BB3251">
                            <w:rPr>
                              <w:b/>
                              <w:sz w:val="26"/>
                            </w:rPr>
                            <w:t>Curso de Ciência de Dados para Negócios</w:t>
                          </w:r>
                        </w:p>
                        <w:p w14:paraId="4032B557" w14:textId="4DB9A7F8" w:rsidR="001178D9" w:rsidRDefault="001178D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80C9A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32.3pt;margin-top:.6pt;width:283.5pt;height:55.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" stroked="f">
              <v:textbox>
                <w:txbxContent>
                  <w:p w14:paraId="1EA1CC98" w14:textId="77777777" w:rsidR="001178D9" w:rsidRPr="00BB3251" w:rsidRDefault="001178D9">
                    <w:pPr>
                      <w:rPr>
                        <w:b/>
                        <w:sz w:val="26"/>
                      </w:rPr>
                    </w:pPr>
                    <w:r w:rsidRPr="00BB3251">
                      <w:rPr>
                        <w:b/>
                        <w:sz w:val="26"/>
                      </w:rPr>
                      <w:t>Curso de Ciência de Dados para Negócios</w:t>
                    </w:r>
                  </w:p>
                  <w:p w14:paraId="4032B557" w14:textId="4DB9A7F8" w:rsidR="001178D9" w:rsidRDefault="001178D9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pict w14:anchorId="44B9954F">
        <v:shape id="_x0000_s1031" type="#_x0000_t75" style="position:absolute;margin-left:0;margin-top:0;width:522.9pt;height:536.5pt;z-index:-251651072;mso-position-horizontal:center;mso-position-horizontal-relative:margin;mso-position-vertical:center;mso-position-vertical-relative:margin" o:allowincell="f">
          <v:imagedata r:id="rId2" o:title="logo cdn" gain="19661f" blacklevel="22938f"/>
          <w10:wrap anchorx="margin" anchory="margin"/>
        </v:shape>
      </w:pict>
    </w:r>
    <w:r w:rsidR="001178D9">
      <w:rPr>
        <w:noProof/>
      </w:rPr>
      <w:drawing>
        <wp:inline distT="0" distB="0" distL="0" distR="0" wp14:anchorId="5873BEF2" wp14:editId="6B714013">
          <wp:extent cx="2689377" cy="704850"/>
          <wp:effectExtent l="0" t="0" r="0" b="0"/>
          <wp:docPr id="1120078042" name="Imagem 1120078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votorantim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876028" w14:textId="77777777" w:rsidR="001178D9" w:rsidRDefault="001178D9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D583D" w14:textId="522D1855" w:rsidR="008B106A" w:rsidRDefault="007231DA">
    <w:pPr>
      <w:pStyle w:val="Cabealho"/>
    </w:pPr>
    <w:r>
      <w:rPr>
        <w:noProof/>
      </w:rPr>
      <w:pict w14:anchorId="270B68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9" o:spid="_x0000_s1041" type="#_x0000_t75" style="position:absolute;margin-left:0;margin-top:0;width:522.85pt;height:536.45pt;z-index:-251646976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B6AEB"/>
    <w:multiLevelType w:val="hybridMultilevel"/>
    <w:tmpl w:val="6BE6EA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C7620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B38AA"/>
    <w:multiLevelType w:val="hybridMultilevel"/>
    <w:tmpl w:val="3544E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F73F1"/>
    <w:multiLevelType w:val="hybridMultilevel"/>
    <w:tmpl w:val="51520D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61E2E"/>
    <w:multiLevelType w:val="hybridMultilevel"/>
    <w:tmpl w:val="267267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0E68F1"/>
    <w:multiLevelType w:val="hybridMultilevel"/>
    <w:tmpl w:val="D1CE7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B34DC"/>
    <w:multiLevelType w:val="hybridMultilevel"/>
    <w:tmpl w:val="67D61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E5531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B33F0"/>
    <w:multiLevelType w:val="hybridMultilevel"/>
    <w:tmpl w:val="9AC85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063D5"/>
    <w:multiLevelType w:val="multilevel"/>
    <w:tmpl w:val="55B20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37685F"/>
    <w:multiLevelType w:val="hybridMultilevel"/>
    <w:tmpl w:val="86247D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264C2"/>
    <w:multiLevelType w:val="hybridMultilevel"/>
    <w:tmpl w:val="C6CE6A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27426"/>
    <w:multiLevelType w:val="hybridMultilevel"/>
    <w:tmpl w:val="34CCEC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07051"/>
    <w:multiLevelType w:val="hybridMultilevel"/>
    <w:tmpl w:val="D4C07E7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7D0214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85A67"/>
    <w:multiLevelType w:val="hybridMultilevel"/>
    <w:tmpl w:val="E14A7A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A1972"/>
    <w:multiLevelType w:val="hybridMultilevel"/>
    <w:tmpl w:val="955086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80F09"/>
    <w:multiLevelType w:val="hybridMultilevel"/>
    <w:tmpl w:val="C26ADD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C52FAF"/>
    <w:multiLevelType w:val="hybridMultilevel"/>
    <w:tmpl w:val="C2F6F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03E3F"/>
    <w:multiLevelType w:val="hybridMultilevel"/>
    <w:tmpl w:val="A84884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290043"/>
    <w:multiLevelType w:val="hybridMultilevel"/>
    <w:tmpl w:val="6874B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F74CB"/>
    <w:multiLevelType w:val="hybridMultilevel"/>
    <w:tmpl w:val="AFACD31C"/>
    <w:lvl w:ilvl="0" w:tplc="827C430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F48ED"/>
    <w:multiLevelType w:val="multilevel"/>
    <w:tmpl w:val="C816A68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4FA35D30"/>
    <w:multiLevelType w:val="hybridMultilevel"/>
    <w:tmpl w:val="D1462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E3689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3F789A"/>
    <w:multiLevelType w:val="hybridMultilevel"/>
    <w:tmpl w:val="8FF65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150E71"/>
    <w:multiLevelType w:val="hybridMultilevel"/>
    <w:tmpl w:val="EFA4E74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9D02D9"/>
    <w:multiLevelType w:val="hybridMultilevel"/>
    <w:tmpl w:val="9926EE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B07C9C"/>
    <w:multiLevelType w:val="hybridMultilevel"/>
    <w:tmpl w:val="78A6E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F71112"/>
    <w:multiLevelType w:val="hybridMultilevel"/>
    <w:tmpl w:val="060C3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A4752A"/>
    <w:multiLevelType w:val="hybridMultilevel"/>
    <w:tmpl w:val="3650F4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C10D1"/>
    <w:multiLevelType w:val="hybridMultilevel"/>
    <w:tmpl w:val="C5689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82ED2"/>
    <w:multiLevelType w:val="hybridMultilevel"/>
    <w:tmpl w:val="86247DD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692C84"/>
    <w:multiLevelType w:val="hybridMultilevel"/>
    <w:tmpl w:val="D4C07E76"/>
    <w:lvl w:ilvl="0" w:tplc="39B417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7D3264"/>
    <w:multiLevelType w:val="hybridMultilevel"/>
    <w:tmpl w:val="ED101F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31130D"/>
    <w:multiLevelType w:val="hybridMultilevel"/>
    <w:tmpl w:val="2DBC0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1575D8"/>
    <w:multiLevelType w:val="hybridMultilevel"/>
    <w:tmpl w:val="BB960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03660"/>
    <w:multiLevelType w:val="hybridMultilevel"/>
    <w:tmpl w:val="73DE9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742250"/>
    <w:multiLevelType w:val="hybridMultilevel"/>
    <w:tmpl w:val="04EAD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931F22"/>
    <w:multiLevelType w:val="hybridMultilevel"/>
    <w:tmpl w:val="3F4A4B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ECE34DE"/>
    <w:multiLevelType w:val="hybridMultilevel"/>
    <w:tmpl w:val="D68093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F558EA"/>
    <w:multiLevelType w:val="hybridMultilevel"/>
    <w:tmpl w:val="A7784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97889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D0101E"/>
    <w:multiLevelType w:val="hybridMultilevel"/>
    <w:tmpl w:val="79924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FD4672"/>
    <w:multiLevelType w:val="hybridMultilevel"/>
    <w:tmpl w:val="8070C1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6CF22DA"/>
    <w:multiLevelType w:val="hybridMultilevel"/>
    <w:tmpl w:val="A0EC1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662A4"/>
    <w:multiLevelType w:val="hybridMultilevel"/>
    <w:tmpl w:val="49CEF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4F3D2C"/>
    <w:multiLevelType w:val="hybridMultilevel"/>
    <w:tmpl w:val="CD607B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717BCC"/>
    <w:multiLevelType w:val="hybridMultilevel"/>
    <w:tmpl w:val="EA42A4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78508F"/>
    <w:multiLevelType w:val="hybridMultilevel"/>
    <w:tmpl w:val="51280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1C6BE3"/>
    <w:multiLevelType w:val="hybridMultilevel"/>
    <w:tmpl w:val="EA242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3F3D5A"/>
    <w:multiLevelType w:val="hybridMultilevel"/>
    <w:tmpl w:val="B5EA6D0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3092409">
    <w:abstractNumId w:val="9"/>
  </w:num>
  <w:num w:numId="2" w16cid:durableId="2065643377">
    <w:abstractNumId w:val="4"/>
  </w:num>
  <w:num w:numId="3" w16cid:durableId="256644720">
    <w:abstractNumId w:val="44"/>
  </w:num>
  <w:num w:numId="4" w16cid:durableId="958219146">
    <w:abstractNumId w:val="39"/>
  </w:num>
  <w:num w:numId="5" w16cid:durableId="782113632">
    <w:abstractNumId w:val="14"/>
  </w:num>
  <w:num w:numId="6" w16cid:durableId="313949668">
    <w:abstractNumId w:val="24"/>
  </w:num>
  <w:num w:numId="7" w16cid:durableId="890850374">
    <w:abstractNumId w:val="7"/>
  </w:num>
  <w:num w:numId="8" w16cid:durableId="1925990241">
    <w:abstractNumId w:val="42"/>
  </w:num>
  <w:num w:numId="9" w16cid:durableId="993871808">
    <w:abstractNumId w:val="1"/>
  </w:num>
  <w:num w:numId="10" w16cid:durableId="1264457420">
    <w:abstractNumId w:val="12"/>
  </w:num>
  <w:num w:numId="11" w16cid:durableId="224950988">
    <w:abstractNumId w:val="2"/>
  </w:num>
  <w:num w:numId="12" w16cid:durableId="1969309921">
    <w:abstractNumId w:val="8"/>
  </w:num>
  <w:num w:numId="13" w16cid:durableId="293097873">
    <w:abstractNumId w:val="29"/>
  </w:num>
  <w:num w:numId="14" w16cid:durableId="722171211">
    <w:abstractNumId w:val="6"/>
  </w:num>
  <w:num w:numId="15" w16cid:durableId="780416544">
    <w:abstractNumId w:val="22"/>
  </w:num>
  <w:num w:numId="16" w16cid:durableId="939531248">
    <w:abstractNumId w:val="41"/>
  </w:num>
  <w:num w:numId="17" w16cid:durableId="880629364">
    <w:abstractNumId w:val="20"/>
  </w:num>
  <w:num w:numId="18" w16cid:durableId="1624925553">
    <w:abstractNumId w:val="28"/>
  </w:num>
  <w:num w:numId="19" w16cid:durableId="847061111">
    <w:abstractNumId w:val="37"/>
  </w:num>
  <w:num w:numId="20" w16cid:durableId="89936079">
    <w:abstractNumId w:val="31"/>
  </w:num>
  <w:num w:numId="21" w16cid:durableId="1319766992">
    <w:abstractNumId w:val="45"/>
  </w:num>
  <w:num w:numId="22" w16cid:durableId="438109322">
    <w:abstractNumId w:val="10"/>
  </w:num>
  <w:num w:numId="23" w16cid:durableId="727454571">
    <w:abstractNumId w:val="33"/>
  </w:num>
  <w:num w:numId="24" w16cid:durableId="739333528">
    <w:abstractNumId w:val="13"/>
  </w:num>
  <w:num w:numId="25" w16cid:durableId="1841581278">
    <w:abstractNumId w:val="32"/>
  </w:num>
  <w:num w:numId="26" w16cid:durableId="809905617">
    <w:abstractNumId w:val="43"/>
  </w:num>
  <w:num w:numId="27" w16cid:durableId="616255324">
    <w:abstractNumId w:val="26"/>
  </w:num>
  <w:num w:numId="28" w16cid:durableId="835650234">
    <w:abstractNumId w:val="19"/>
  </w:num>
  <w:num w:numId="29" w16cid:durableId="958336083">
    <w:abstractNumId w:val="48"/>
  </w:num>
  <w:num w:numId="30" w16cid:durableId="1728528447">
    <w:abstractNumId w:val="46"/>
  </w:num>
  <w:num w:numId="31" w16cid:durableId="123739047">
    <w:abstractNumId w:val="3"/>
  </w:num>
  <w:num w:numId="32" w16cid:durableId="105662690">
    <w:abstractNumId w:val="17"/>
  </w:num>
  <w:num w:numId="33" w16cid:durableId="25982314">
    <w:abstractNumId w:val="16"/>
  </w:num>
  <w:num w:numId="34" w16cid:durableId="1103645803">
    <w:abstractNumId w:val="50"/>
  </w:num>
  <w:num w:numId="35" w16cid:durableId="1717703388">
    <w:abstractNumId w:val="15"/>
  </w:num>
  <w:num w:numId="36" w16cid:durableId="962612159">
    <w:abstractNumId w:val="11"/>
  </w:num>
  <w:num w:numId="37" w16cid:durableId="9765446">
    <w:abstractNumId w:val="40"/>
  </w:num>
  <w:num w:numId="38" w16cid:durableId="1795293593">
    <w:abstractNumId w:val="51"/>
  </w:num>
  <w:num w:numId="39" w16cid:durableId="1702587839">
    <w:abstractNumId w:val="0"/>
  </w:num>
  <w:num w:numId="40" w16cid:durableId="1708291535">
    <w:abstractNumId w:val="25"/>
  </w:num>
  <w:num w:numId="41" w16cid:durableId="301736964">
    <w:abstractNumId w:val="27"/>
  </w:num>
  <w:num w:numId="42" w16cid:durableId="1281261335">
    <w:abstractNumId w:val="47"/>
  </w:num>
  <w:num w:numId="43" w16cid:durableId="836305971">
    <w:abstractNumId w:val="23"/>
  </w:num>
  <w:num w:numId="44" w16cid:durableId="1689596059">
    <w:abstractNumId w:val="30"/>
  </w:num>
  <w:num w:numId="45" w16cid:durableId="1669938594">
    <w:abstractNumId w:val="18"/>
  </w:num>
  <w:num w:numId="46" w16cid:durableId="2078431057">
    <w:abstractNumId w:val="34"/>
  </w:num>
  <w:num w:numId="47" w16cid:durableId="176697221">
    <w:abstractNumId w:val="21"/>
  </w:num>
  <w:num w:numId="48" w16cid:durableId="1025211409">
    <w:abstractNumId w:val="36"/>
  </w:num>
  <w:num w:numId="49" w16cid:durableId="1933735008">
    <w:abstractNumId w:val="38"/>
  </w:num>
  <w:num w:numId="50" w16cid:durableId="1792089240">
    <w:abstractNumId w:val="5"/>
  </w:num>
  <w:num w:numId="51" w16cid:durableId="1597978559">
    <w:abstractNumId w:val="35"/>
  </w:num>
  <w:num w:numId="52" w16cid:durableId="34347931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53"/>
    <w:rsid w:val="000002E1"/>
    <w:rsid w:val="00005E88"/>
    <w:rsid w:val="000136EF"/>
    <w:rsid w:val="0001714F"/>
    <w:rsid w:val="000172C1"/>
    <w:rsid w:val="00041234"/>
    <w:rsid w:val="00043B89"/>
    <w:rsid w:val="00052880"/>
    <w:rsid w:val="00053F27"/>
    <w:rsid w:val="00056A06"/>
    <w:rsid w:val="000607D9"/>
    <w:rsid w:val="0006229B"/>
    <w:rsid w:val="00071A58"/>
    <w:rsid w:val="00074757"/>
    <w:rsid w:val="00084EBB"/>
    <w:rsid w:val="00086E43"/>
    <w:rsid w:val="00091C5E"/>
    <w:rsid w:val="000B0919"/>
    <w:rsid w:val="000B1B8D"/>
    <w:rsid w:val="000B3D1B"/>
    <w:rsid w:val="000C04BE"/>
    <w:rsid w:val="000C0B7B"/>
    <w:rsid w:val="000C2931"/>
    <w:rsid w:val="000C4ECC"/>
    <w:rsid w:val="000C53CF"/>
    <w:rsid w:val="000C7663"/>
    <w:rsid w:val="000C7F7B"/>
    <w:rsid w:val="000E6BED"/>
    <w:rsid w:val="000E6D34"/>
    <w:rsid w:val="000F23B3"/>
    <w:rsid w:val="00100D34"/>
    <w:rsid w:val="0010173C"/>
    <w:rsid w:val="0010332D"/>
    <w:rsid w:val="0011106A"/>
    <w:rsid w:val="00111A02"/>
    <w:rsid w:val="001178D9"/>
    <w:rsid w:val="001236FD"/>
    <w:rsid w:val="00136B68"/>
    <w:rsid w:val="00150669"/>
    <w:rsid w:val="00150D7C"/>
    <w:rsid w:val="00154C46"/>
    <w:rsid w:val="001878CF"/>
    <w:rsid w:val="00191FFE"/>
    <w:rsid w:val="001B0206"/>
    <w:rsid w:val="001C0710"/>
    <w:rsid w:val="001C6F60"/>
    <w:rsid w:val="001D2C6F"/>
    <w:rsid w:val="001D6F52"/>
    <w:rsid w:val="001E5BE5"/>
    <w:rsid w:val="001E5D92"/>
    <w:rsid w:val="001F12D8"/>
    <w:rsid w:val="0020183C"/>
    <w:rsid w:val="00220181"/>
    <w:rsid w:val="00224ACC"/>
    <w:rsid w:val="00224C38"/>
    <w:rsid w:val="00232EDE"/>
    <w:rsid w:val="00233118"/>
    <w:rsid w:val="002335FB"/>
    <w:rsid w:val="002369E5"/>
    <w:rsid w:val="00244E17"/>
    <w:rsid w:val="00252D32"/>
    <w:rsid w:val="00274613"/>
    <w:rsid w:val="00280E8E"/>
    <w:rsid w:val="002837BF"/>
    <w:rsid w:val="00294B83"/>
    <w:rsid w:val="002951C9"/>
    <w:rsid w:val="00296601"/>
    <w:rsid w:val="002A725D"/>
    <w:rsid w:val="002A7734"/>
    <w:rsid w:val="002B2998"/>
    <w:rsid w:val="002B47AA"/>
    <w:rsid w:val="002B7D88"/>
    <w:rsid w:val="002C2D24"/>
    <w:rsid w:val="002D4246"/>
    <w:rsid w:val="002D51F5"/>
    <w:rsid w:val="002D6EC8"/>
    <w:rsid w:val="002E2A8B"/>
    <w:rsid w:val="002E5AFB"/>
    <w:rsid w:val="002E5B52"/>
    <w:rsid w:val="00306536"/>
    <w:rsid w:val="0031409D"/>
    <w:rsid w:val="00326D50"/>
    <w:rsid w:val="00347E66"/>
    <w:rsid w:val="0036185D"/>
    <w:rsid w:val="00393178"/>
    <w:rsid w:val="003961DA"/>
    <w:rsid w:val="00397E20"/>
    <w:rsid w:val="003A2E36"/>
    <w:rsid w:val="003A69CD"/>
    <w:rsid w:val="003B1EF7"/>
    <w:rsid w:val="003B7911"/>
    <w:rsid w:val="003C024F"/>
    <w:rsid w:val="003D2DA8"/>
    <w:rsid w:val="003D71E4"/>
    <w:rsid w:val="003E0C89"/>
    <w:rsid w:val="003F1351"/>
    <w:rsid w:val="003F72DE"/>
    <w:rsid w:val="0040105B"/>
    <w:rsid w:val="00403BC0"/>
    <w:rsid w:val="00410240"/>
    <w:rsid w:val="00412CDE"/>
    <w:rsid w:val="004133E3"/>
    <w:rsid w:val="00414598"/>
    <w:rsid w:val="004269CC"/>
    <w:rsid w:val="0043584B"/>
    <w:rsid w:val="004411CC"/>
    <w:rsid w:val="004467C0"/>
    <w:rsid w:val="0045126B"/>
    <w:rsid w:val="00456596"/>
    <w:rsid w:val="00461C96"/>
    <w:rsid w:val="00473BF8"/>
    <w:rsid w:val="00477341"/>
    <w:rsid w:val="00481CDF"/>
    <w:rsid w:val="004A41A2"/>
    <w:rsid w:val="004A44F4"/>
    <w:rsid w:val="004B2E4A"/>
    <w:rsid w:val="004B5FCA"/>
    <w:rsid w:val="004C390A"/>
    <w:rsid w:val="004C4418"/>
    <w:rsid w:val="004C4E25"/>
    <w:rsid w:val="004D05F7"/>
    <w:rsid w:val="004D33D0"/>
    <w:rsid w:val="004E1DEC"/>
    <w:rsid w:val="004E5A98"/>
    <w:rsid w:val="004E5FE4"/>
    <w:rsid w:val="004E6151"/>
    <w:rsid w:val="004F7CB0"/>
    <w:rsid w:val="00505D60"/>
    <w:rsid w:val="005064E1"/>
    <w:rsid w:val="0051320D"/>
    <w:rsid w:val="0052643F"/>
    <w:rsid w:val="00531C40"/>
    <w:rsid w:val="00542161"/>
    <w:rsid w:val="0054423C"/>
    <w:rsid w:val="00550CE2"/>
    <w:rsid w:val="00551528"/>
    <w:rsid w:val="00562C2A"/>
    <w:rsid w:val="005702F8"/>
    <w:rsid w:val="00573106"/>
    <w:rsid w:val="00573356"/>
    <w:rsid w:val="005816A5"/>
    <w:rsid w:val="005838C5"/>
    <w:rsid w:val="00591098"/>
    <w:rsid w:val="005A61D7"/>
    <w:rsid w:val="005C5088"/>
    <w:rsid w:val="005D47FC"/>
    <w:rsid w:val="005D62B2"/>
    <w:rsid w:val="005E0263"/>
    <w:rsid w:val="005E625B"/>
    <w:rsid w:val="005F0C3F"/>
    <w:rsid w:val="005F116E"/>
    <w:rsid w:val="005F7DD2"/>
    <w:rsid w:val="0060050F"/>
    <w:rsid w:val="00614E1D"/>
    <w:rsid w:val="00616569"/>
    <w:rsid w:val="0061740A"/>
    <w:rsid w:val="00617F30"/>
    <w:rsid w:val="0062309D"/>
    <w:rsid w:val="00623D1D"/>
    <w:rsid w:val="006408F2"/>
    <w:rsid w:val="00643E26"/>
    <w:rsid w:val="006476E2"/>
    <w:rsid w:val="0064786A"/>
    <w:rsid w:val="00653052"/>
    <w:rsid w:val="00653AE6"/>
    <w:rsid w:val="00657EC8"/>
    <w:rsid w:val="0067261C"/>
    <w:rsid w:val="00672C5C"/>
    <w:rsid w:val="00684135"/>
    <w:rsid w:val="00697555"/>
    <w:rsid w:val="006A75AA"/>
    <w:rsid w:val="006B62BD"/>
    <w:rsid w:val="006C182D"/>
    <w:rsid w:val="006C226B"/>
    <w:rsid w:val="006E3570"/>
    <w:rsid w:val="006F3474"/>
    <w:rsid w:val="0071274F"/>
    <w:rsid w:val="00714FEE"/>
    <w:rsid w:val="007210C4"/>
    <w:rsid w:val="0072180B"/>
    <w:rsid w:val="00725869"/>
    <w:rsid w:val="007346E0"/>
    <w:rsid w:val="00742901"/>
    <w:rsid w:val="00747F25"/>
    <w:rsid w:val="0077279B"/>
    <w:rsid w:val="00774E0B"/>
    <w:rsid w:val="00776E71"/>
    <w:rsid w:val="007772E8"/>
    <w:rsid w:val="00784E74"/>
    <w:rsid w:val="00790414"/>
    <w:rsid w:val="007A243A"/>
    <w:rsid w:val="007B1A4E"/>
    <w:rsid w:val="007B2A19"/>
    <w:rsid w:val="007C15CA"/>
    <w:rsid w:val="007C46D3"/>
    <w:rsid w:val="007D7C57"/>
    <w:rsid w:val="007E2AE4"/>
    <w:rsid w:val="007E4DBF"/>
    <w:rsid w:val="007E4FC5"/>
    <w:rsid w:val="007E635D"/>
    <w:rsid w:val="007E6AB4"/>
    <w:rsid w:val="007E6EDC"/>
    <w:rsid w:val="007E70FE"/>
    <w:rsid w:val="007E72BF"/>
    <w:rsid w:val="007E77D3"/>
    <w:rsid w:val="00801036"/>
    <w:rsid w:val="00801FB4"/>
    <w:rsid w:val="00806492"/>
    <w:rsid w:val="00807F3D"/>
    <w:rsid w:val="00812F38"/>
    <w:rsid w:val="008211A6"/>
    <w:rsid w:val="0083084B"/>
    <w:rsid w:val="00832BB1"/>
    <w:rsid w:val="0083697D"/>
    <w:rsid w:val="00846630"/>
    <w:rsid w:val="00853B3D"/>
    <w:rsid w:val="0085680F"/>
    <w:rsid w:val="008603B8"/>
    <w:rsid w:val="00863F70"/>
    <w:rsid w:val="0086454B"/>
    <w:rsid w:val="00870C3F"/>
    <w:rsid w:val="008711C9"/>
    <w:rsid w:val="008725C7"/>
    <w:rsid w:val="008749AD"/>
    <w:rsid w:val="00895AE9"/>
    <w:rsid w:val="008A069B"/>
    <w:rsid w:val="008A0E4B"/>
    <w:rsid w:val="008A4AC2"/>
    <w:rsid w:val="008B106A"/>
    <w:rsid w:val="008C2A74"/>
    <w:rsid w:val="008D1321"/>
    <w:rsid w:val="008D1A0F"/>
    <w:rsid w:val="008D239A"/>
    <w:rsid w:val="008E3E35"/>
    <w:rsid w:val="008E4E7E"/>
    <w:rsid w:val="008F0C75"/>
    <w:rsid w:val="008F2443"/>
    <w:rsid w:val="008F3C18"/>
    <w:rsid w:val="008F3F2B"/>
    <w:rsid w:val="0090574B"/>
    <w:rsid w:val="009108ED"/>
    <w:rsid w:val="00920268"/>
    <w:rsid w:val="00923C34"/>
    <w:rsid w:val="0093198A"/>
    <w:rsid w:val="00950394"/>
    <w:rsid w:val="009534F8"/>
    <w:rsid w:val="00956B9B"/>
    <w:rsid w:val="009746A3"/>
    <w:rsid w:val="00983B10"/>
    <w:rsid w:val="00987A4E"/>
    <w:rsid w:val="00987BA6"/>
    <w:rsid w:val="009959B5"/>
    <w:rsid w:val="009C6061"/>
    <w:rsid w:val="009D4924"/>
    <w:rsid w:val="009F5029"/>
    <w:rsid w:val="009F5B8B"/>
    <w:rsid w:val="009F74D9"/>
    <w:rsid w:val="00A25211"/>
    <w:rsid w:val="00A25810"/>
    <w:rsid w:val="00A32A95"/>
    <w:rsid w:val="00A342CE"/>
    <w:rsid w:val="00A429C5"/>
    <w:rsid w:val="00A53B0C"/>
    <w:rsid w:val="00A65245"/>
    <w:rsid w:val="00A65C2B"/>
    <w:rsid w:val="00A71650"/>
    <w:rsid w:val="00A764C5"/>
    <w:rsid w:val="00A80FD3"/>
    <w:rsid w:val="00A811D1"/>
    <w:rsid w:val="00A84CB4"/>
    <w:rsid w:val="00A87FB8"/>
    <w:rsid w:val="00A961DA"/>
    <w:rsid w:val="00AA0ADF"/>
    <w:rsid w:val="00AA2BB6"/>
    <w:rsid w:val="00AA6FCD"/>
    <w:rsid w:val="00AB20A4"/>
    <w:rsid w:val="00AB3D49"/>
    <w:rsid w:val="00AD1E8D"/>
    <w:rsid w:val="00AD4AA4"/>
    <w:rsid w:val="00AD6A95"/>
    <w:rsid w:val="00AD7DB6"/>
    <w:rsid w:val="00AE4BDE"/>
    <w:rsid w:val="00B176F2"/>
    <w:rsid w:val="00B22B09"/>
    <w:rsid w:val="00B23F97"/>
    <w:rsid w:val="00B25662"/>
    <w:rsid w:val="00B273E8"/>
    <w:rsid w:val="00B35D61"/>
    <w:rsid w:val="00B4723C"/>
    <w:rsid w:val="00B505A8"/>
    <w:rsid w:val="00B50D31"/>
    <w:rsid w:val="00B51E20"/>
    <w:rsid w:val="00B531D2"/>
    <w:rsid w:val="00B57B64"/>
    <w:rsid w:val="00B606D9"/>
    <w:rsid w:val="00B65327"/>
    <w:rsid w:val="00B7153C"/>
    <w:rsid w:val="00B72C5B"/>
    <w:rsid w:val="00B848EC"/>
    <w:rsid w:val="00B86766"/>
    <w:rsid w:val="00B86DC7"/>
    <w:rsid w:val="00B9089C"/>
    <w:rsid w:val="00B940A2"/>
    <w:rsid w:val="00B940AC"/>
    <w:rsid w:val="00BA1377"/>
    <w:rsid w:val="00BA1C7A"/>
    <w:rsid w:val="00BA7C53"/>
    <w:rsid w:val="00BB0744"/>
    <w:rsid w:val="00BB1260"/>
    <w:rsid w:val="00BB3251"/>
    <w:rsid w:val="00BB5B30"/>
    <w:rsid w:val="00BD4D34"/>
    <w:rsid w:val="00BD7E4F"/>
    <w:rsid w:val="00BE5B82"/>
    <w:rsid w:val="00BE733E"/>
    <w:rsid w:val="00BF249F"/>
    <w:rsid w:val="00BF67B3"/>
    <w:rsid w:val="00BF7EE9"/>
    <w:rsid w:val="00C20C26"/>
    <w:rsid w:val="00C224AB"/>
    <w:rsid w:val="00C24047"/>
    <w:rsid w:val="00C32390"/>
    <w:rsid w:val="00C3389F"/>
    <w:rsid w:val="00C33928"/>
    <w:rsid w:val="00C40CE7"/>
    <w:rsid w:val="00C41AB5"/>
    <w:rsid w:val="00C47FF9"/>
    <w:rsid w:val="00C51A80"/>
    <w:rsid w:val="00C57357"/>
    <w:rsid w:val="00C61F29"/>
    <w:rsid w:val="00C621EE"/>
    <w:rsid w:val="00C63514"/>
    <w:rsid w:val="00C66338"/>
    <w:rsid w:val="00C8178D"/>
    <w:rsid w:val="00C82F02"/>
    <w:rsid w:val="00C87A53"/>
    <w:rsid w:val="00C96500"/>
    <w:rsid w:val="00CA1DCA"/>
    <w:rsid w:val="00CA4317"/>
    <w:rsid w:val="00CA71B5"/>
    <w:rsid w:val="00CC1A3D"/>
    <w:rsid w:val="00CC6960"/>
    <w:rsid w:val="00CE7D29"/>
    <w:rsid w:val="00CF67D6"/>
    <w:rsid w:val="00D027A4"/>
    <w:rsid w:val="00D02AD4"/>
    <w:rsid w:val="00D0435A"/>
    <w:rsid w:val="00D06B40"/>
    <w:rsid w:val="00D14299"/>
    <w:rsid w:val="00D15392"/>
    <w:rsid w:val="00D1589D"/>
    <w:rsid w:val="00D16B2B"/>
    <w:rsid w:val="00D16E10"/>
    <w:rsid w:val="00D17647"/>
    <w:rsid w:val="00D218B8"/>
    <w:rsid w:val="00D243E1"/>
    <w:rsid w:val="00D257A7"/>
    <w:rsid w:val="00D337D4"/>
    <w:rsid w:val="00D35D65"/>
    <w:rsid w:val="00D423F5"/>
    <w:rsid w:val="00D4249D"/>
    <w:rsid w:val="00D4728F"/>
    <w:rsid w:val="00D47BBD"/>
    <w:rsid w:val="00D550AB"/>
    <w:rsid w:val="00D57191"/>
    <w:rsid w:val="00D72C64"/>
    <w:rsid w:val="00D74B84"/>
    <w:rsid w:val="00D76EB4"/>
    <w:rsid w:val="00D83275"/>
    <w:rsid w:val="00D84327"/>
    <w:rsid w:val="00D8565F"/>
    <w:rsid w:val="00D974C8"/>
    <w:rsid w:val="00DA21C5"/>
    <w:rsid w:val="00DA69AC"/>
    <w:rsid w:val="00DA6C3F"/>
    <w:rsid w:val="00DB229A"/>
    <w:rsid w:val="00DD4F6D"/>
    <w:rsid w:val="00DE3625"/>
    <w:rsid w:val="00DE570B"/>
    <w:rsid w:val="00DE6CFF"/>
    <w:rsid w:val="00DE7238"/>
    <w:rsid w:val="00DF54C2"/>
    <w:rsid w:val="00E15D7E"/>
    <w:rsid w:val="00E22012"/>
    <w:rsid w:val="00E25260"/>
    <w:rsid w:val="00E32212"/>
    <w:rsid w:val="00E34730"/>
    <w:rsid w:val="00E35E53"/>
    <w:rsid w:val="00E37B9E"/>
    <w:rsid w:val="00E465F3"/>
    <w:rsid w:val="00E658D5"/>
    <w:rsid w:val="00E712F8"/>
    <w:rsid w:val="00E74C47"/>
    <w:rsid w:val="00E813E3"/>
    <w:rsid w:val="00E82024"/>
    <w:rsid w:val="00E830A7"/>
    <w:rsid w:val="00E85AFC"/>
    <w:rsid w:val="00EA7FA2"/>
    <w:rsid w:val="00EB0F21"/>
    <w:rsid w:val="00EC1CDD"/>
    <w:rsid w:val="00EC7A8A"/>
    <w:rsid w:val="00EE10CD"/>
    <w:rsid w:val="00EE277C"/>
    <w:rsid w:val="00EE4D37"/>
    <w:rsid w:val="00EE6AE5"/>
    <w:rsid w:val="00EF0220"/>
    <w:rsid w:val="00EF05CC"/>
    <w:rsid w:val="00EF4B39"/>
    <w:rsid w:val="00F005E3"/>
    <w:rsid w:val="00F0604C"/>
    <w:rsid w:val="00F13418"/>
    <w:rsid w:val="00F14E90"/>
    <w:rsid w:val="00F24228"/>
    <w:rsid w:val="00F26048"/>
    <w:rsid w:val="00F30352"/>
    <w:rsid w:val="00F366AF"/>
    <w:rsid w:val="00F46B15"/>
    <w:rsid w:val="00F53A4E"/>
    <w:rsid w:val="00F541EC"/>
    <w:rsid w:val="00F5669B"/>
    <w:rsid w:val="00F66913"/>
    <w:rsid w:val="00F66BB3"/>
    <w:rsid w:val="00F700D5"/>
    <w:rsid w:val="00F87D5B"/>
    <w:rsid w:val="00F92EF0"/>
    <w:rsid w:val="00F93C25"/>
    <w:rsid w:val="00FA1AB1"/>
    <w:rsid w:val="00FA2D91"/>
    <w:rsid w:val="00FB52A2"/>
    <w:rsid w:val="00FC085D"/>
    <w:rsid w:val="00FC4626"/>
    <w:rsid w:val="00FC5E9A"/>
    <w:rsid w:val="00FD7ECE"/>
    <w:rsid w:val="00FE255E"/>
    <w:rsid w:val="00FF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5DB56A"/>
  <w15:docId w15:val="{BA01A236-9B25-4C65-AB55-B0096E1A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1C9"/>
  </w:style>
  <w:style w:type="paragraph" w:styleId="Ttulo1">
    <w:name w:val="heading 1"/>
    <w:basedOn w:val="Normal"/>
    <w:next w:val="Normal"/>
    <w:link w:val="Ttulo1Char"/>
    <w:uiPriority w:val="9"/>
    <w:qFormat/>
    <w:rsid w:val="00A6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A6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6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62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A6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A63621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636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63621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0183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0183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0183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0183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0183C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3251"/>
  </w:style>
  <w:style w:type="paragraph" w:styleId="Rodap">
    <w:name w:val="footer"/>
    <w:basedOn w:val="Normal"/>
    <w:link w:val="Rodap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3251"/>
  </w:style>
  <w:style w:type="paragraph" w:styleId="Legenda">
    <w:name w:val="caption"/>
    <w:basedOn w:val="Normal"/>
    <w:next w:val="Normal"/>
    <w:uiPriority w:val="35"/>
    <w:unhideWhenUsed/>
    <w:qFormat/>
    <w:rsid w:val="00D72C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5305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305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53052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53052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EB0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B0F2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B0F2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B0F21"/>
    <w:rPr>
      <w:vertAlign w:val="superscript"/>
    </w:rPr>
  </w:style>
  <w:style w:type="character" w:styleId="CdigoHTML">
    <w:name w:val="HTML Code"/>
    <w:basedOn w:val="Fontepargpadro"/>
    <w:uiPriority w:val="99"/>
    <w:semiHidden/>
    <w:unhideWhenUsed/>
    <w:rsid w:val="002951C9"/>
    <w:rPr>
      <w:rFonts w:ascii="Courier New" w:eastAsia="Times New Roman" w:hAnsi="Courier New" w:cs="Courier New"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sid w:val="004E1D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E1DEC"/>
    <w:rPr>
      <w:rFonts w:ascii="Calibri" w:eastAsia="Calibri" w:hAnsi="Calibri" w:cs="Calibri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8399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76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172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709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680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424369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97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75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01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7858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4708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883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07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6881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7561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6988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27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815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818309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945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936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6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174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388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875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8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445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3307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1447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8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08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020794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925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3824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0384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9814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20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5459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2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925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15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89530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0658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0118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226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15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66466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156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998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762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054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1169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4776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2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28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9447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09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4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09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8317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7737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270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807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306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037280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956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9969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73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2902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969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7414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874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783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543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6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8444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850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7067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668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799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113351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0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8367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943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848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109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8354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157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105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81CCFDD5BF764B8771782E9231E4A0" ma:contentTypeVersion="8" ma:contentTypeDescription="Crie um novo documento." ma:contentTypeScope="" ma:versionID="ec6676d8ea551411c7e8be0efea4b55a">
  <xsd:schema xmlns:xsd="http://www.w3.org/2001/XMLSchema" xmlns:xs="http://www.w3.org/2001/XMLSchema" xmlns:p="http://schemas.microsoft.com/office/2006/metadata/properties" xmlns:ns2="120191bd-1519-468d-a7fc-d8fe166b382b" targetNamespace="http://schemas.microsoft.com/office/2006/metadata/properties" ma:root="true" ma:fieldsID="c6708ffa6d721abffb233030e390e6b6" ns2:_="">
    <xsd:import namespace="120191bd-1519-468d-a7fc-d8fe166b3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191bd-1519-468d-a7fc-d8fe166b3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+KA2CRAYBvvlcBhck0D3LJCx1w==">CgMxLjA4AHIhMUsxVGE2ckZoMTZ2ZjEya2Jxc2FxWER5SFVKUFp1dE1K</go:docsCustomData>
</go:gDocsCustomXmlDataStorage>
</file>

<file path=customXml/itemProps1.xml><?xml version="1.0" encoding="utf-8"?>
<ds:datastoreItem xmlns:ds="http://schemas.openxmlformats.org/officeDocument/2006/customXml" ds:itemID="{78DB214F-581E-480D-8E0B-9D9637B8A0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7C380A-9815-4E55-9411-C046D2ECA7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61A815-C41F-46F8-BCA4-3F1BDC22C3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0AEEA6-3759-47E4-BB1E-C3630A2B8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191bd-1519-468d-a7fc-d8fe166b3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1353</Words>
  <Characters>7311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Dilermando Piva Junior</dc:creator>
  <cp:lastModifiedBy>Ana Elisa Rubinato Cavalheiro</cp:lastModifiedBy>
  <cp:revision>2</cp:revision>
  <cp:lastPrinted>2024-05-08T01:05:00Z</cp:lastPrinted>
  <dcterms:created xsi:type="dcterms:W3CDTF">2024-05-08T03:25:00Z</dcterms:created>
  <dcterms:modified xsi:type="dcterms:W3CDTF">2024-05-08T03:25:00Z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0x0101001681CCFDD5BF764B8771782E9231E4A0</vt:lpwstr>
  </property>
</Properties>
</file>