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the following short stories taken from the book Our time by Ernest Hemin</w:t>
      </w:r>
      <w:r w:rsidR="00E34E7E">
        <w:rPr>
          <w:rFonts w:ascii="Times New Roman" w:eastAsia="Times New Roman" w:hAnsi="Times New Roman" w:cs="Times New Roman"/>
          <w:sz w:val="24"/>
          <w:szCs w:val="24"/>
        </w:rPr>
        <w:t>g</w:t>
      </w:r>
      <w:r>
        <w:rPr>
          <w:rFonts w:ascii="Times New Roman" w:eastAsia="Times New Roman" w:hAnsi="Times New Roman" w:cs="Times New Roman"/>
          <w:sz w:val="24"/>
          <w:szCs w:val="24"/>
        </w:rPr>
        <w:t>way.</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to translate Text 1 and post-edit Text 2 and 3.</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the internet to look </w:t>
      </w:r>
      <w:bookmarkStart w:id="0" w:name="_GoBack"/>
      <w:bookmarkEnd w:id="0"/>
      <w:r>
        <w:rPr>
          <w:rFonts w:ascii="Times New Roman" w:eastAsia="Times New Roman" w:hAnsi="Times New Roman" w:cs="Times New Roman"/>
          <w:sz w:val="24"/>
          <w:szCs w:val="24"/>
        </w:rPr>
        <w:t>for linguistic resources to translate, but make sure you note these down for the reflective essay that you will need to write as an assignment.</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that you need to deliver in the time given is publishable quality. </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do this exercise on your own, do not consult with your colleagues and lecturers.</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are finished, you can name the assignment Lab 1 Group A_YOURCODE.docx and upload it to Blackboard.</w:t>
      </w:r>
    </w:p>
    <w:p w:rsidR="008A40A9" w:rsidRDefault="008A40A9">
      <w:pPr>
        <w:widowControl w:val="0"/>
        <w:pBdr>
          <w:top w:val="nil"/>
          <w:left w:val="nil"/>
          <w:bottom w:val="nil"/>
          <w:right w:val="nil"/>
          <w:between w:val="nil"/>
        </w:pBdr>
        <w:spacing w:line="360" w:lineRule="auto"/>
        <w:ind w:left="36"/>
        <w:rPr>
          <w:rFonts w:ascii="Times New Roman" w:eastAsia="Times New Roman" w:hAnsi="Times New Roman" w:cs="Times New Roman"/>
          <w:sz w:val="24"/>
          <w:szCs w:val="24"/>
        </w:rPr>
      </w:pPr>
    </w:p>
    <w:p w:rsidR="008A40A9" w:rsidRDefault="008A40A9">
      <w:pPr>
        <w:widowControl w:val="0"/>
        <w:pBdr>
          <w:top w:val="nil"/>
          <w:left w:val="nil"/>
          <w:bottom w:val="nil"/>
          <w:right w:val="nil"/>
          <w:between w:val="nil"/>
        </w:pBdr>
        <w:spacing w:line="360" w:lineRule="auto"/>
        <w:ind w:left="36"/>
        <w:rPr>
          <w:rFonts w:ascii="Times New Roman" w:eastAsia="Times New Roman" w:hAnsi="Times New Roman" w:cs="Times New Roman"/>
          <w:sz w:val="24"/>
          <w:szCs w:val="24"/>
        </w:rPr>
      </w:pP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Text 1</w:t>
      </w: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Source text 1</w:t>
      </w:r>
    </w:p>
    <w:p w:rsidR="008A40A9" w:rsidRDefault="00772B6D">
      <w:pPr>
        <w:pStyle w:val="Heading2"/>
        <w:keepNext w:val="0"/>
        <w:keepLines w:val="0"/>
        <w:widowControl w:val="0"/>
        <w:spacing w:before="720" w:after="360" w:line="360" w:lineRule="auto"/>
        <w:ind w:left="0" w:firstLine="0"/>
        <w:jc w:val="center"/>
        <w:rPr>
          <w:rFonts w:ascii="Times New Roman" w:eastAsia="Times New Roman" w:hAnsi="Times New Roman" w:cs="Times New Roman"/>
          <w:b w:val="0"/>
          <w:sz w:val="24"/>
          <w:szCs w:val="24"/>
        </w:rPr>
      </w:pPr>
      <w:bookmarkStart w:id="1" w:name="_sfyvmx66xiwi" w:colFirst="0" w:colLast="0"/>
      <w:bookmarkEnd w:id="1"/>
      <w:r>
        <w:rPr>
          <w:rFonts w:ascii="Times New Roman" w:eastAsia="Times New Roman" w:hAnsi="Times New Roman" w:cs="Times New Roman"/>
          <w:b w:val="0"/>
          <w:sz w:val="24"/>
          <w:szCs w:val="24"/>
        </w:rPr>
        <w:t>chapter 2</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matador got the horn through his sword hand and the crowd hooted him out. The second matador slipped and the bull caught him through the belly and he hung on to the horn with one hand and held the other tight against the place, and the bull ramme</w:t>
      </w:r>
      <w:r>
        <w:rPr>
          <w:rFonts w:ascii="Times New Roman" w:eastAsia="Times New Roman" w:hAnsi="Times New Roman" w:cs="Times New Roman"/>
          <w:sz w:val="24"/>
          <w:szCs w:val="24"/>
        </w:rPr>
        <w:t>d him wham against the wall and the horn came out, and he lay in the sand, and then got up like crazy drunk and tried to slug the men carrying him away and yelled for his sword but he fainted. The kid came out and had to kill five bulls because you can’t h</w:t>
      </w:r>
      <w:r>
        <w:rPr>
          <w:rFonts w:ascii="Times New Roman" w:eastAsia="Times New Roman" w:hAnsi="Times New Roman" w:cs="Times New Roman"/>
          <w:sz w:val="24"/>
          <w:szCs w:val="24"/>
        </w:rPr>
        <w:t>ave more than three matadors, and the last bull he was so tired he couldn’t get the sword in. He couldn’t hardly lift his arm. He tried five times and the crowd was quiet because it was a good bull and it looked like him or the bull and then he finally mad</w:t>
      </w:r>
      <w:r>
        <w:rPr>
          <w:rFonts w:ascii="Times New Roman" w:eastAsia="Times New Roman" w:hAnsi="Times New Roman" w:cs="Times New Roman"/>
          <w:sz w:val="24"/>
          <w:szCs w:val="24"/>
        </w:rPr>
        <w:t xml:space="preserve">e it. He sat down in the sand and </w:t>
      </w:r>
      <w:proofErr w:type="gramStart"/>
      <w:r>
        <w:rPr>
          <w:rFonts w:ascii="Times New Roman" w:eastAsia="Times New Roman" w:hAnsi="Times New Roman" w:cs="Times New Roman"/>
          <w:sz w:val="24"/>
          <w:szCs w:val="24"/>
        </w:rPr>
        <w:t>puked</w:t>
      </w:r>
      <w:proofErr w:type="gramEnd"/>
      <w:r>
        <w:rPr>
          <w:rFonts w:ascii="Times New Roman" w:eastAsia="Times New Roman" w:hAnsi="Times New Roman" w:cs="Times New Roman"/>
          <w:sz w:val="24"/>
          <w:szCs w:val="24"/>
        </w:rPr>
        <w:t xml:space="preserve"> and they held a cape over him while the crowd hollered and threw things down into </w:t>
      </w:r>
      <w:r>
        <w:rPr>
          <w:rFonts w:ascii="Times New Roman" w:eastAsia="Times New Roman" w:hAnsi="Times New Roman" w:cs="Times New Roman"/>
          <w:sz w:val="24"/>
          <w:szCs w:val="24"/>
        </w:rPr>
        <w:lastRenderedPageBreak/>
        <w:t>the bull ring.</w:t>
      </w:r>
    </w:p>
    <w:p w:rsidR="008A40A9"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Your translation</w:t>
      </w:r>
      <w:r>
        <w:br w:type="page"/>
      </w: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Text 2</w:t>
      </w: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Source Text 2</w:t>
      </w:r>
    </w:p>
    <w:p w:rsidR="008A40A9" w:rsidRDefault="00772B6D">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2" w:name="_vn9hr6oinu0a" w:colFirst="0" w:colLast="0"/>
      <w:bookmarkEnd w:id="2"/>
      <w:r>
        <w:rPr>
          <w:rFonts w:ascii="Times New Roman" w:eastAsia="Times New Roman" w:hAnsi="Times New Roman" w:cs="Times New Roman"/>
          <w:sz w:val="24"/>
          <w:szCs w:val="24"/>
        </w:rPr>
        <w:t>chapter 6</w:t>
      </w: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They shot the six cabinet ministers at half-past six in the morning a</w:t>
      </w:r>
      <w:r>
        <w:rPr>
          <w:rFonts w:ascii="Times New Roman" w:eastAsia="Times New Roman" w:hAnsi="Times New Roman" w:cs="Times New Roman"/>
          <w:sz w:val="24"/>
          <w:szCs w:val="24"/>
        </w:rPr>
        <w:t>gainst the wall of a hospital. There were pools of water in the courtyard. There were wet dead leaves on the paving of the courtyard. It rained hard. All the shutters of the hospital were nailed shut. One of the ministers was sick with typhoid. Two soldier</w:t>
      </w:r>
      <w:r>
        <w:rPr>
          <w:rFonts w:ascii="Times New Roman" w:eastAsia="Times New Roman" w:hAnsi="Times New Roman" w:cs="Times New Roman"/>
          <w:sz w:val="24"/>
          <w:szCs w:val="24"/>
        </w:rPr>
        <w:t xml:space="preserve">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officer told the soldiers it was no good trying to make him sta</w:t>
      </w:r>
      <w:r>
        <w:rPr>
          <w:rFonts w:ascii="Times New Roman" w:eastAsia="Times New Roman" w:hAnsi="Times New Roman" w:cs="Times New Roman"/>
          <w:sz w:val="24"/>
          <w:szCs w:val="24"/>
        </w:rPr>
        <w:t>nd up. When they fired the first volley he was sitting down in the water with his head on his knees.</w:t>
      </w:r>
    </w:p>
    <w:p w:rsidR="008A40A9"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p>
    <w:p w:rsidR="008A40A9" w:rsidRPr="00E34E7E"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E34E7E">
        <w:rPr>
          <w:rFonts w:ascii="Times New Roman" w:eastAsia="Times New Roman" w:hAnsi="Times New Roman" w:cs="Times New Roman"/>
          <w:sz w:val="24"/>
          <w:szCs w:val="24"/>
          <w:lang w:val="nl-NL"/>
        </w:rPr>
        <w:t>Output DeepL text 2</w:t>
      </w:r>
    </w:p>
    <w:p w:rsidR="008A40A9" w:rsidRPr="00E34E7E" w:rsidRDefault="00772B6D">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3" w:name="_lxlksm9rg4vo" w:colFirst="0" w:colLast="0"/>
      <w:bookmarkEnd w:id="3"/>
      <w:r w:rsidRPr="00E34E7E">
        <w:rPr>
          <w:rFonts w:ascii="Times New Roman" w:eastAsia="Times New Roman" w:hAnsi="Times New Roman" w:cs="Times New Roman"/>
          <w:sz w:val="24"/>
          <w:szCs w:val="24"/>
          <w:lang w:val="nl-NL"/>
        </w:rPr>
        <w:t>hoofdstuk 6</w:t>
      </w:r>
    </w:p>
    <w:p w:rsidR="008A40A9" w:rsidRPr="00E34E7E"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E34E7E">
        <w:rPr>
          <w:rFonts w:ascii="Times New Roman" w:eastAsia="Times New Roman" w:hAnsi="Times New Roman" w:cs="Times New Roman"/>
          <w:sz w:val="24"/>
          <w:szCs w:val="24"/>
          <w:lang w:val="nl-NL"/>
        </w:rPr>
        <w:t>Ze schoten de zes kabinetsministers om half zeven 's ochtends neer tegen de muur van een ziekenhuis. Er waren plassen wate</w:t>
      </w:r>
      <w:r w:rsidRPr="00E34E7E">
        <w:rPr>
          <w:rFonts w:ascii="Times New Roman" w:eastAsia="Times New Roman" w:hAnsi="Times New Roman" w:cs="Times New Roman"/>
          <w:sz w:val="24"/>
          <w:szCs w:val="24"/>
          <w:lang w:val="nl-NL"/>
        </w:rPr>
        <w:t>r op de binnenplaats. Er lagen natte dode bladeren op het plaveisel van de binnenplaats. Het regende hard. Alle luiken van het ziekenhuis waren dichtgespijkerd. Een van de ministers had tyfus. Twee soldaten droegen hem naar beneden en in de regen naar buit</w:t>
      </w:r>
      <w:r w:rsidRPr="00E34E7E">
        <w:rPr>
          <w:rFonts w:ascii="Times New Roman" w:eastAsia="Times New Roman" w:hAnsi="Times New Roman" w:cs="Times New Roman"/>
          <w:sz w:val="24"/>
          <w:szCs w:val="24"/>
          <w:lang w:val="nl-NL"/>
        </w:rPr>
        <w:t>en. Ze probeerden hem tegen de muur te houden, maar hij ging in een plas water zitten. De andere vijf stonden heel stil tegen de muur. Uiteindelijk zei de officier tegen de soldaten dat het geen zin had om hem te laten opstaan. Toen ze de eerste salvo afvu</w:t>
      </w:r>
      <w:r w:rsidRPr="00E34E7E">
        <w:rPr>
          <w:rFonts w:ascii="Times New Roman" w:eastAsia="Times New Roman" w:hAnsi="Times New Roman" w:cs="Times New Roman"/>
          <w:sz w:val="24"/>
          <w:szCs w:val="24"/>
          <w:lang w:val="nl-NL"/>
        </w:rPr>
        <w:t>urden, zat hij in het water met zijn hoofd op zijn knieën.</w:t>
      </w:r>
    </w:p>
    <w:p w:rsidR="008A40A9" w:rsidRPr="00E34E7E"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8A40A9" w:rsidRPr="00E34E7E"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E34E7E">
        <w:rPr>
          <w:rFonts w:ascii="Times New Roman" w:eastAsia="Times New Roman" w:hAnsi="Times New Roman" w:cs="Times New Roman"/>
          <w:sz w:val="24"/>
          <w:szCs w:val="24"/>
          <w:lang w:val="nl-NL"/>
        </w:rPr>
        <w:lastRenderedPageBreak/>
        <w:t>Vertaald met www.DeepL.com/Translator (gratis versie)</w:t>
      </w:r>
    </w:p>
    <w:p w:rsidR="008A40A9" w:rsidRPr="00E34E7E"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8A40A9"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Text 3 </w:t>
      </w:r>
    </w:p>
    <w:p w:rsidR="008A40A9" w:rsidRDefault="00772B6D">
      <w:pPr>
        <w:widowControl w:val="0"/>
        <w:spacing w:before="720" w:after="36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18</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and the king ordered whiskey and </w:t>
      </w:r>
      <w:r>
        <w:rPr>
          <w:rFonts w:ascii="Times New Roman" w:eastAsia="Times New Roman" w:hAnsi="Times New Roman" w:cs="Times New Roman"/>
          <w:sz w:val="24"/>
          <w:szCs w:val="24"/>
        </w:rPr>
        <w:t xml:space="preserve">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w:t>
      </w:r>
      <w:r>
        <w:rPr>
          <w:rFonts w:ascii="Times New Roman" w:eastAsia="Times New Roman" w:hAnsi="Times New Roman" w:cs="Times New Roman"/>
          <w:sz w:val="24"/>
          <w:szCs w:val="24"/>
        </w:rPr>
        <w:t xml:space="preserve">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rsidR="008A40A9" w:rsidRDefault="00772B6D">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p>
    <w:p w:rsidR="008A40A9" w:rsidRDefault="008A40A9">
      <w:pPr>
        <w:widowControl w:val="0"/>
        <w:spacing w:before="240" w:after="240" w:line="360" w:lineRule="auto"/>
        <w:ind w:left="0"/>
        <w:rPr>
          <w:rFonts w:ascii="Times New Roman" w:eastAsia="Times New Roman" w:hAnsi="Times New Roman" w:cs="Times New Roman"/>
          <w:sz w:val="24"/>
          <w:szCs w:val="24"/>
        </w:rPr>
      </w:pPr>
    </w:p>
    <w:p w:rsidR="008A40A9" w:rsidRPr="00E34E7E" w:rsidRDefault="00772B6D">
      <w:pPr>
        <w:widowControl w:val="0"/>
        <w:spacing w:before="240" w:after="240" w:line="360" w:lineRule="auto"/>
        <w:ind w:left="0"/>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rPr>
        <w:t xml:space="preserve"> </w:t>
      </w:r>
      <w:r w:rsidRPr="00E34E7E">
        <w:rPr>
          <w:rFonts w:ascii="Times New Roman" w:eastAsia="Times New Roman" w:hAnsi="Times New Roman" w:cs="Times New Roman"/>
          <w:sz w:val="24"/>
          <w:szCs w:val="24"/>
          <w:lang w:val="nl-NL"/>
        </w:rPr>
        <w:t>Output DeepL text 3</w:t>
      </w:r>
    </w:p>
    <w:p w:rsidR="008A40A9" w:rsidRPr="00E34E7E"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8A40A9" w:rsidRPr="00E34E7E" w:rsidRDefault="00772B6D">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4" w:name="_9bknz6v4owxh" w:colFirst="0" w:colLast="0"/>
      <w:bookmarkEnd w:id="4"/>
      <w:r w:rsidRPr="00E34E7E">
        <w:rPr>
          <w:rFonts w:ascii="Times New Roman" w:eastAsia="Times New Roman" w:hAnsi="Times New Roman" w:cs="Times New Roman"/>
          <w:sz w:val="24"/>
          <w:szCs w:val="24"/>
          <w:lang w:val="nl-NL"/>
        </w:rPr>
        <w:t>hoofdstuk 18</w:t>
      </w:r>
    </w:p>
    <w:p w:rsidR="008A40A9" w:rsidRPr="00E34E7E"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E34E7E">
        <w:rPr>
          <w:rFonts w:ascii="Times New Roman" w:eastAsia="Times New Roman" w:hAnsi="Times New Roman" w:cs="Times New Roman"/>
          <w:sz w:val="24"/>
          <w:szCs w:val="24"/>
          <w:lang w:val="nl-NL"/>
        </w:rPr>
        <w:t>De koning was in de tuin aan het werk. Hij leek erg blij me te zien. We liepen door de tuin. Dit is de koningin, zei hij. Ze was een rozenstruik aan het knippen. Oh hoe maakt u het, zei ze. We gingen aan een tafel zitten onder een grote boom en de koning b</w:t>
      </w:r>
      <w:r w:rsidRPr="00E34E7E">
        <w:rPr>
          <w:rFonts w:ascii="Times New Roman" w:eastAsia="Times New Roman" w:hAnsi="Times New Roman" w:cs="Times New Roman"/>
          <w:sz w:val="24"/>
          <w:szCs w:val="24"/>
          <w:lang w:val="nl-NL"/>
        </w:rPr>
        <w:t xml:space="preserve">estelde whisky en soda. We hebben toch goede whisky, zei hij. Het revolutionaire comité, vertelde hij, zou hem niet toestaan buiten het paleisterrein te komen. Plastiras is een heel goed man, geloof ik, zei hij, maar vreselijk moeilijk. Ik denk dat hij er </w:t>
      </w:r>
      <w:r w:rsidRPr="00E34E7E">
        <w:rPr>
          <w:rFonts w:ascii="Times New Roman" w:eastAsia="Times New Roman" w:hAnsi="Times New Roman" w:cs="Times New Roman"/>
          <w:sz w:val="24"/>
          <w:szCs w:val="24"/>
          <w:lang w:val="nl-NL"/>
        </w:rPr>
        <w:t xml:space="preserve">goed aan heeft gedaan die kerels neer te schieten. Als Kerensky er een paar had neergeschoten was het </w:t>
      </w:r>
      <w:r w:rsidRPr="00E34E7E">
        <w:rPr>
          <w:rFonts w:ascii="Times New Roman" w:eastAsia="Times New Roman" w:hAnsi="Times New Roman" w:cs="Times New Roman"/>
          <w:sz w:val="24"/>
          <w:szCs w:val="24"/>
          <w:lang w:val="nl-NL"/>
        </w:rPr>
        <w:lastRenderedPageBreak/>
        <w:t>misschien heel anders gelopen. Het belangrijkste in zo'n zaak is natuurlijk dat je zelf niet wordt neergeschoten.</w:t>
      </w:r>
    </w:p>
    <w:p w:rsidR="008A40A9" w:rsidRPr="00E34E7E"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E34E7E">
        <w:rPr>
          <w:rFonts w:ascii="Times New Roman" w:eastAsia="Times New Roman" w:hAnsi="Times New Roman" w:cs="Times New Roman"/>
          <w:sz w:val="24"/>
          <w:szCs w:val="24"/>
          <w:lang w:val="nl-NL"/>
        </w:rPr>
        <w:t>Het was erg gezellig. We praatten een he</w:t>
      </w:r>
      <w:r w:rsidRPr="00E34E7E">
        <w:rPr>
          <w:rFonts w:ascii="Times New Roman" w:eastAsia="Times New Roman" w:hAnsi="Times New Roman" w:cs="Times New Roman"/>
          <w:sz w:val="24"/>
          <w:szCs w:val="24"/>
          <w:lang w:val="nl-NL"/>
        </w:rPr>
        <w:t>le tijd. Zoals alle Grieken wilde hij naar Amerika.</w:t>
      </w:r>
    </w:p>
    <w:p w:rsidR="008A40A9" w:rsidRPr="00E34E7E"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8A40A9" w:rsidRPr="00E34E7E"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8A40A9" w:rsidRPr="00E34E7E" w:rsidRDefault="00772B6D">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E34E7E">
        <w:rPr>
          <w:rFonts w:ascii="Times New Roman" w:eastAsia="Times New Roman" w:hAnsi="Times New Roman" w:cs="Times New Roman"/>
          <w:sz w:val="24"/>
          <w:szCs w:val="24"/>
          <w:lang w:val="nl-NL"/>
        </w:rPr>
        <w:t>Vertaald met www.DeepL.com/Translator (gratis versie)</w:t>
      </w:r>
    </w:p>
    <w:p w:rsidR="008A40A9" w:rsidRPr="00E34E7E" w:rsidRDefault="008A40A9">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sectPr w:rsidR="008A40A9" w:rsidRPr="00E34E7E">
      <w:headerReference w:type="default" r:id="rId6"/>
      <w:footerReference w:type="default" r:id="rId7"/>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B6D" w:rsidRDefault="00772B6D">
      <w:r>
        <w:separator/>
      </w:r>
    </w:p>
  </w:endnote>
  <w:endnote w:type="continuationSeparator" w:id="0">
    <w:p w:rsidR="00772B6D" w:rsidRDefault="0077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0A9" w:rsidRDefault="008A40A9">
    <w:pPr>
      <w:pBdr>
        <w:top w:val="nil"/>
        <w:left w:val="nil"/>
        <w:bottom w:val="nil"/>
        <w:right w:val="nil"/>
        <w:between w:val="nil"/>
      </w:pBdr>
      <w:ind w:left="-1332"/>
      <w:rPr>
        <w:sz w:val="14"/>
        <w:szCs w:val="14"/>
      </w:rPr>
    </w:pPr>
  </w:p>
  <w:p w:rsidR="008A40A9" w:rsidRDefault="008A40A9">
    <w:pPr>
      <w:pBdr>
        <w:top w:val="nil"/>
        <w:left w:val="nil"/>
        <w:bottom w:val="nil"/>
        <w:right w:val="nil"/>
        <w:between w:val="nil"/>
      </w:pBdr>
      <w:ind w:left="-1332"/>
      <w:rPr>
        <w:sz w:val="14"/>
        <w:szCs w:val="14"/>
      </w:rPr>
    </w:pPr>
  </w:p>
  <w:p w:rsidR="008A40A9" w:rsidRDefault="00772B6D">
    <w:pPr>
      <w:pBdr>
        <w:top w:val="nil"/>
        <w:left w:val="nil"/>
        <w:bottom w:val="nil"/>
        <w:right w:val="nil"/>
        <w:between w:val="nil"/>
      </w:pBdr>
      <w:ind w:left="-1512"/>
      <w:rPr>
        <w:sz w:val="14"/>
        <w:szCs w:val="14"/>
      </w:rPr>
    </w:pPr>
    <w:r>
      <w:rPr>
        <w:sz w:val="14"/>
        <w:szCs w:val="14"/>
      </w:rPr>
      <w:fldChar w:fldCharType="begin"/>
    </w:r>
    <w:r>
      <w:rPr>
        <w:sz w:val="14"/>
        <w:szCs w:val="14"/>
      </w:rPr>
      <w:instrText>PAGE</w:instrText>
    </w:r>
    <w:r w:rsidR="00E34E7E">
      <w:rPr>
        <w:sz w:val="14"/>
        <w:szCs w:val="14"/>
      </w:rPr>
      <w:fldChar w:fldCharType="separate"/>
    </w:r>
    <w:r w:rsidR="00E34E7E">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sidR="00E34E7E">
      <w:rPr>
        <w:sz w:val="14"/>
        <w:szCs w:val="14"/>
      </w:rPr>
      <w:fldChar w:fldCharType="separate"/>
    </w:r>
    <w:r w:rsidR="00E34E7E">
      <w:rPr>
        <w:noProof/>
        <w:sz w:val="14"/>
        <w:szCs w:val="14"/>
      </w:rPr>
      <w:t>1</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B6D" w:rsidRDefault="00772B6D">
      <w:r>
        <w:separator/>
      </w:r>
    </w:p>
  </w:footnote>
  <w:footnote w:type="continuationSeparator" w:id="0">
    <w:p w:rsidR="00772B6D" w:rsidRDefault="0077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0A9" w:rsidRDefault="008A40A9">
    <w:pPr>
      <w:widowControl w:val="0"/>
      <w:pBdr>
        <w:top w:val="nil"/>
        <w:left w:val="nil"/>
        <w:bottom w:val="nil"/>
        <w:right w:val="nil"/>
        <w:between w:val="nil"/>
      </w:pBdr>
      <w:spacing w:before="4" w:line="384" w:lineRule="auto"/>
      <w:ind w:left="-1602"/>
    </w:pPr>
  </w:p>
  <w:p w:rsidR="008A40A9" w:rsidRDefault="00772B6D">
    <w:pPr>
      <w:widowControl w:val="0"/>
      <w:pBdr>
        <w:top w:val="nil"/>
        <w:left w:val="nil"/>
        <w:bottom w:val="nil"/>
        <w:right w:val="nil"/>
        <w:between w:val="nil"/>
      </w:pBdr>
      <w:spacing w:before="8"/>
      <w:ind w:left="-1602"/>
    </w:pPr>
    <w:r>
      <w:rPr>
        <w:noProof/>
      </w:rPr>
      <w:drawing>
        <wp:inline distT="114300" distB="114300" distL="114300" distR="114300">
          <wp:extent cx="2551748" cy="610200"/>
          <wp:effectExtent l="0" t="0" r="0" b="0"/>
          <wp:docPr id="1" name="image1.jpg" descr="rugr_logonl_rood_rgb.jpg"/>
          <wp:cNvGraphicFramePr/>
          <a:graphic xmlns:a="http://schemas.openxmlformats.org/drawingml/2006/main">
            <a:graphicData uri="http://schemas.openxmlformats.org/drawingml/2006/picture">
              <pic:pic xmlns:pic="http://schemas.openxmlformats.org/drawingml/2006/picture">
                <pic:nvPicPr>
                  <pic:cNvPr id="0" name="image1.jpg" descr="rugr_logonl_rood_rgb.jpg"/>
                  <pic:cNvPicPr preferRelativeResize="0"/>
                </pic:nvPicPr>
                <pic:blipFill>
                  <a:blip r:embed="rId1"/>
                  <a:srcRect/>
                  <a:stretch>
                    <a:fillRect/>
                  </a:stretch>
                </pic:blipFill>
                <pic:spPr>
                  <a:xfrm>
                    <a:off x="0" y="0"/>
                    <a:ext cx="2551748" cy="610200"/>
                  </a:xfrm>
                  <a:prstGeom prst="rect">
                    <a:avLst/>
                  </a:prstGeom>
                  <a:ln/>
                </pic:spPr>
              </pic:pic>
            </a:graphicData>
          </a:graphic>
        </wp:inline>
      </w:drawing>
    </w:r>
  </w:p>
  <w:p w:rsidR="008A40A9" w:rsidRDefault="008A40A9">
    <w:pPr>
      <w:widowControl w:val="0"/>
      <w:pBdr>
        <w:top w:val="nil"/>
        <w:left w:val="nil"/>
        <w:bottom w:val="nil"/>
        <w:right w:val="nil"/>
        <w:between w:val="nil"/>
      </w:pBdr>
      <w:spacing w:before="8"/>
      <w:ind w:left="-1602"/>
    </w:pPr>
  </w:p>
  <w:p w:rsidR="008A40A9" w:rsidRDefault="008A40A9">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A9"/>
    <w:rsid w:val="00772B6D"/>
    <w:rsid w:val="008A40A9"/>
    <w:rsid w:val="00E34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30A1"/>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4054</Characters>
  <Application>Microsoft Office Word</Application>
  <DocSecurity>0</DocSecurity>
  <Lines>33</Lines>
  <Paragraphs>9</Paragraphs>
  <ScaleCrop>false</ScaleCrop>
  <Company>University of Surrey</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2</cp:revision>
  <dcterms:created xsi:type="dcterms:W3CDTF">2021-09-03T13:58:00Z</dcterms:created>
  <dcterms:modified xsi:type="dcterms:W3CDTF">2021-09-03T13:58:00Z</dcterms:modified>
</cp:coreProperties>
</file>