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244" w:rsidRDefault="00B66FB1">
      <w:pPr>
        <w:spacing w:after="112"/>
        <w:ind w:left="0" w:firstLine="0"/>
      </w:pPr>
      <w:bookmarkStart w:id="0" w:name="_GoBack"/>
      <w:bookmarkEnd w:id="0"/>
      <w:r>
        <w:rPr>
          <w:u w:val="single" w:color="000000"/>
        </w:rPr>
        <w:t>Reflective Essay</w:t>
      </w:r>
      <w:r>
        <w:t xml:space="preserve"> </w:t>
      </w:r>
    </w:p>
    <w:p w:rsidR="008E6244" w:rsidRDefault="00B66FB1">
      <w:pPr>
        <w:spacing w:after="112"/>
        <w:ind w:left="0" w:firstLine="0"/>
      </w:pPr>
      <w:r>
        <w:t xml:space="preserve"> </w:t>
      </w:r>
    </w:p>
    <w:p w:rsidR="008E6244" w:rsidRDefault="00B66FB1">
      <w:pPr>
        <w:spacing w:after="0" w:line="358" w:lineRule="auto"/>
        <w:ind w:left="-5"/>
      </w:pPr>
      <w:r>
        <w:t xml:space="preserve">The quality of the overall existing output by DeepL was surprisingly adequate. I expected that I had to make numerous changes, but these were largely limited to some odd lexical choices. For example, in the DeepL translation of text 2, the translation of  </w:t>
      </w:r>
      <w:r>
        <w:t>“there were puddles of rain on the ground” was “er waren regenplassen.” I changed this to “er lagen,” because this both maintains the repetition in the ST but also sounds more natural. Besides this, there were also a few spelling mistakes, such as “half ze</w:t>
      </w:r>
      <w:r>
        <w:t xml:space="preserve">ven” instead of “halfzeven” that I had to edit. </w:t>
      </w:r>
    </w:p>
    <w:p w:rsidR="008E6244" w:rsidRDefault="00B66FB1">
      <w:pPr>
        <w:spacing w:after="0" w:line="357" w:lineRule="auto"/>
        <w:ind w:left="-15" w:firstLine="708"/>
      </w:pPr>
      <w:r>
        <w:t>The fastest to produce were the editing assignments, because I could compare them sentence by sentence and most of them seemed quite adequate already. However, despite the fact that these were faster, I feel</w:t>
      </w:r>
      <w:r>
        <w:t xml:space="preserve"> more comfortable and satisfied with the first translation I did entirely by myself because I think it is easier overlook certain mistakes (such as strange colloquialisms) when the translated text is already before you instead of creating it from scratch. </w:t>
      </w:r>
      <w:r>
        <w:t>This makes translating mainly different from post-editing for me. Additionally, some word choices are not the ones I would choose but are not necessarily wrong (like “er goed aan gedaan”), which is why I have not altered them but I would have done this dif</w:t>
      </w:r>
      <w:r>
        <w:t xml:space="preserve">ferently when translating it myself. </w:t>
      </w:r>
    </w:p>
    <w:p w:rsidR="008E6244" w:rsidRDefault="00B66FB1">
      <w:pPr>
        <w:spacing w:line="358" w:lineRule="auto"/>
        <w:ind w:left="-15" w:firstLine="708"/>
      </w:pPr>
      <w:r>
        <w:t xml:space="preserve">I do like using MT as a part of the translation process, but for literary translation I don’t think this is a great tool because some aspects can be overlooked by the machine and, therefore, also by the translator. It </w:t>
      </w:r>
      <w:r>
        <w:t xml:space="preserve">could be useful for other texts types, such as newspaper articles. Overall, this was a very interesting comparison. </w:t>
      </w:r>
    </w:p>
    <w:sectPr w:rsidR="008E6244">
      <w:pgSz w:w="11906" w:h="16838"/>
      <w:pgMar w:top="1440" w:right="1429" w:bottom="1440" w:left="14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244"/>
    <w:rsid w:val="008E6244"/>
    <w:rsid w:val="00B6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E8E1B4-8951-42D2-B872-1D1FEE7F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5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s1719904_Assignment1.docx</vt:lpstr>
    </vt:vector>
  </TitlesOfParts>
  <Company>University of Surrey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s1719904_Assignment1.docx</dc:title>
  <dc:subject/>
  <dc:creator>Guerberof-Arenas, Ana Dr (Literature &amp; Langs)</dc:creator>
  <cp:keywords/>
  <cp:lastModifiedBy>Guerberof-Arenas, Ana Dr (Literature &amp; Langs)</cp:lastModifiedBy>
  <cp:revision>2</cp:revision>
  <dcterms:created xsi:type="dcterms:W3CDTF">2023-06-20T07:39:00Z</dcterms:created>
  <dcterms:modified xsi:type="dcterms:W3CDTF">2023-06-20T07:39:00Z</dcterms:modified>
</cp:coreProperties>
</file>