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41CF0" w14:textId="15498A23" w:rsidR="004934BD" w:rsidRPr="00F71153" w:rsidRDefault="00DC4DF1" w:rsidP="00DC4DF1">
      <w:pPr>
        <w:spacing w:line="360" w:lineRule="auto"/>
        <w:jc w:val="center"/>
        <w:rPr>
          <w:rFonts w:ascii="Arial" w:hAnsi="Arial" w:cs="Arial"/>
          <w:b/>
          <w:bCs/>
          <w:caps/>
          <w:sz w:val="28"/>
          <w:szCs w:val="28"/>
          <w:shd w:val="clear" w:color="auto" w:fill="FFFFFF"/>
        </w:rPr>
      </w:pPr>
      <w:r w:rsidRPr="00F71153">
        <w:rPr>
          <w:rFonts w:ascii="Arial" w:hAnsi="Arial" w:cs="Arial"/>
          <w:b/>
          <w:bCs/>
          <w:caps/>
          <w:sz w:val="28"/>
          <w:szCs w:val="28"/>
          <w:shd w:val="clear" w:color="auto" w:fill="FFFFFF"/>
        </w:rPr>
        <w:t>Usando Sequelize</w:t>
      </w:r>
      <w:r w:rsidR="00673406" w:rsidRPr="00F71153">
        <w:rPr>
          <w:rFonts w:ascii="Arial" w:hAnsi="Arial" w:cs="Arial"/>
          <w:b/>
          <w:bCs/>
          <w:caps/>
          <w:sz w:val="28"/>
          <w:szCs w:val="28"/>
          <w:shd w:val="clear" w:color="auto" w:fill="FFFFFF"/>
        </w:rPr>
        <w:t xml:space="preserve"> </w:t>
      </w:r>
      <w:r w:rsidRPr="00F71153">
        <w:rPr>
          <w:rFonts w:ascii="Arial" w:hAnsi="Arial" w:cs="Arial"/>
          <w:b/>
          <w:bCs/>
          <w:caps/>
          <w:sz w:val="28"/>
          <w:szCs w:val="28"/>
          <w:shd w:val="clear" w:color="auto" w:fill="FFFFFF"/>
        </w:rPr>
        <w:t>com</w:t>
      </w:r>
      <w:r w:rsidR="00673406" w:rsidRPr="00F71153">
        <w:rPr>
          <w:rFonts w:ascii="Arial" w:hAnsi="Arial" w:cs="Arial"/>
          <w:b/>
          <w:bCs/>
          <w:caps/>
          <w:sz w:val="28"/>
          <w:szCs w:val="28"/>
          <w:shd w:val="clear" w:color="auto" w:fill="FFFFFF"/>
        </w:rPr>
        <w:t xml:space="preserve"> node</w:t>
      </w:r>
      <w:r w:rsidRPr="00F71153">
        <w:rPr>
          <w:rFonts w:ascii="Arial" w:hAnsi="Arial" w:cs="Arial"/>
          <w:b/>
          <w:bCs/>
          <w:caps/>
          <w:sz w:val="28"/>
          <w:szCs w:val="28"/>
          <w:shd w:val="clear" w:color="auto" w:fill="FFFFFF"/>
        </w:rPr>
        <w:t xml:space="preserve"> e express</w:t>
      </w:r>
    </w:p>
    <w:p w14:paraId="572DFBF9" w14:textId="308BD185" w:rsidR="005E0D0A" w:rsidRPr="00F71153" w:rsidRDefault="006F7549" w:rsidP="00EA475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Em nosso projeto utilizamos o </w:t>
      </w:r>
      <w:proofErr w:type="spellStart"/>
      <w:r w:rsidR="00673406" w:rsidRPr="00F71153">
        <w:rPr>
          <w:rFonts w:ascii="Arial" w:hAnsi="Arial" w:cs="Arial"/>
          <w:sz w:val="24"/>
          <w:szCs w:val="24"/>
          <w:shd w:val="clear" w:color="auto" w:fill="FFFFFF"/>
        </w:rPr>
        <w:t>Sequelize</w:t>
      </w:r>
      <w:proofErr w:type="spellEnd"/>
      <w:r w:rsidR="00673406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C4DF1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que é um </w:t>
      </w:r>
      <w:r w:rsidRPr="00F71153">
        <w:rPr>
          <w:rFonts w:ascii="Arial" w:hAnsi="Arial" w:cs="Arial"/>
          <w:sz w:val="24"/>
          <w:szCs w:val="24"/>
          <w:shd w:val="clear" w:color="auto" w:fill="FFFFFF"/>
        </w:rPr>
        <w:t>padrão ORM (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Object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Relacional 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Mapper</w:t>
      </w:r>
      <w:proofErr w:type="spellEnd"/>
      <w:r w:rsidR="00475486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- M</w:t>
      </w:r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apeamento </w:t>
      </w:r>
      <w:r w:rsidR="00475486" w:rsidRPr="00F71153">
        <w:rPr>
          <w:rFonts w:ascii="Arial" w:hAnsi="Arial" w:cs="Arial"/>
          <w:sz w:val="24"/>
          <w:szCs w:val="24"/>
          <w:shd w:val="clear" w:color="auto" w:fill="FFFFFF"/>
        </w:rPr>
        <w:t>O</w:t>
      </w:r>
      <w:r w:rsidRPr="00F71153">
        <w:rPr>
          <w:rFonts w:ascii="Arial" w:hAnsi="Arial" w:cs="Arial"/>
          <w:sz w:val="24"/>
          <w:szCs w:val="24"/>
          <w:shd w:val="clear" w:color="auto" w:fill="FFFFFF"/>
        </w:rPr>
        <w:t>bjeto-</w:t>
      </w:r>
      <w:r w:rsidR="00475486" w:rsidRPr="00F71153">
        <w:rPr>
          <w:rFonts w:ascii="Arial" w:hAnsi="Arial" w:cs="Arial"/>
          <w:sz w:val="24"/>
          <w:szCs w:val="24"/>
          <w:shd w:val="clear" w:color="auto" w:fill="FFFFFF"/>
        </w:rPr>
        <w:t>R</w:t>
      </w:r>
      <w:r w:rsidRPr="00F71153">
        <w:rPr>
          <w:rFonts w:ascii="Arial" w:hAnsi="Arial" w:cs="Arial"/>
          <w:sz w:val="24"/>
          <w:szCs w:val="24"/>
          <w:shd w:val="clear" w:color="auto" w:fill="FFFFFF"/>
        </w:rPr>
        <w:t>elacional</w:t>
      </w:r>
      <w:r w:rsidR="00475486" w:rsidRPr="00F71153"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DC4DF1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baseado em </w:t>
      </w:r>
      <w:proofErr w:type="spellStart"/>
      <w:r w:rsidR="00DC4DF1" w:rsidRPr="00F71153">
        <w:rPr>
          <w:rFonts w:ascii="Arial" w:hAnsi="Arial" w:cs="Arial"/>
          <w:sz w:val="24"/>
          <w:szCs w:val="24"/>
          <w:shd w:val="clear" w:color="auto" w:fill="FFFFFF"/>
        </w:rPr>
        <w:t>promises</w:t>
      </w:r>
      <w:proofErr w:type="spellEnd"/>
      <w:r w:rsidR="00DC4DF1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para Node.js</w:t>
      </w:r>
      <w:r w:rsidR="00E2335C" w:rsidRPr="00F71153">
        <w:rPr>
          <w:rFonts w:ascii="Arial" w:hAnsi="Arial" w:cs="Arial"/>
          <w:sz w:val="24"/>
          <w:szCs w:val="24"/>
          <w:shd w:val="clear" w:color="auto" w:fill="FFFFFF"/>
        </w:rPr>
        <w:t>. Este modelo</w:t>
      </w:r>
      <w:r w:rsidR="005E0D0A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tem como finalidade </w:t>
      </w:r>
      <w:r w:rsidR="00A06335" w:rsidRPr="00F71153">
        <w:rPr>
          <w:rFonts w:ascii="Arial" w:hAnsi="Arial" w:cs="Arial"/>
          <w:sz w:val="24"/>
          <w:szCs w:val="24"/>
          <w:shd w:val="clear" w:color="auto" w:fill="FFFFFF"/>
        </w:rPr>
        <w:t>abstrair os comandos de operações de SQ</w:t>
      </w:r>
      <w:r w:rsidR="005E0D0A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L. </w:t>
      </w:r>
    </w:p>
    <w:p w14:paraId="4B6C2D94" w14:textId="38366B91" w:rsidR="00A06335" w:rsidRPr="00F71153" w:rsidRDefault="00E2335C" w:rsidP="00EA475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Utilizamos a </w:t>
      </w:r>
      <w:r w:rsidR="00A06335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linguagem </w:t>
      </w:r>
      <w:proofErr w:type="spellStart"/>
      <w:r w:rsidR="006F7549" w:rsidRPr="00F71153">
        <w:rPr>
          <w:rFonts w:ascii="Arial" w:hAnsi="Arial" w:cs="Arial"/>
          <w:sz w:val="24"/>
          <w:szCs w:val="24"/>
          <w:shd w:val="clear" w:color="auto" w:fill="FFFFFF"/>
        </w:rPr>
        <w:t>JavaScript</w:t>
      </w:r>
      <w:proofErr w:type="spellEnd"/>
      <w:r w:rsidR="00475486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para se conectar, passar instruções para o banco e realizar as operações de CRUD. A</w:t>
      </w:r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través do 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Sequelize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475486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o </w:t>
      </w:r>
      <w:proofErr w:type="spellStart"/>
      <w:r w:rsidR="00475486" w:rsidRPr="00F71153">
        <w:rPr>
          <w:rFonts w:ascii="Arial" w:hAnsi="Arial" w:cs="Arial"/>
          <w:sz w:val="24"/>
          <w:szCs w:val="24"/>
          <w:shd w:val="clear" w:color="auto" w:fill="FFFFFF"/>
        </w:rPr>
        <w:t>JavaScript</w:t>
      </w:r>
      <w:proofErr w:type="spellEnd"/>
      <w:r w:rsidR="00475486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43EC1" w:rsidRPr="00F71153">
        <w:rPr>
          <w:rFonts w:ascii="Arial" w:hAnsi="Arial" w:cs="Arial"/>
          <w:sz w:val="24"/>
          <w:szCs w:val="24"/>
          <w:shd w:val="clear" w:color="auto" w:fill="FFFFFF"/>
        </w:rPr>
        <w:t>vai ser responsável por traduzir as instruções para o SQL, para o banco, e fazer as operações necessárias, deixando mais fácil o acesso e a manipulação aos dados.</w:t>
      </w:r>
    </w:p>
    <w:p w14:paraId="1FFC3FCB" w14:textId="0207A287" w:rsidR="00574C45" w:rsidRPr="00F71153" w:rsidRDefault="00574C45" w:rsidP="00574C45">
      <w:pPr>
        <w:spacing w:line="360" w:lineRule="auto"/>
        <w:jc w:val="center"/>
        <w:rPr>
          <w:rFonts w:ascii="Arial" w:hAnsi="Arial" w:cs="Arial"/>
          <w:shd w:val="clear" w:color="auto" w:fill="FFFFFF"/>
        </w:rPr>
      </w:pPr>
      <w:r w:rsidRPr="00F71153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26051173" wp14:editId="4C7C8100">
            <wp:extent cx="5400040" cy="20173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FD90" w14:textId="6EBE9237" w:rsidR="005E0D0A" w:rsidRPr="00F71153" w:rsidRDefault="005E0D0A" w:rsidP="006E47B0">
      <w:pPr>
        <w:spacing w:line="360" w:lineRule="auto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 w:rsidRPr="00F71153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Ferramentas que precisam ser instaladas antes de iniciar o projeto: </w:t>
      </w:r>
    </w:p>
    <w:p w14:paraId="742ACCB9" w14:textId="5E88A87C" w:rsidR="00A522B6" w:rsidRPr="00F71153" w:rsidRDefault="00A522B6" w:rsidP="00EA475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71153">
        <w:rPr>
          <w:rFonts w:ascii="Arial" w:hAnsi="Arial" w:cs="Arial"/>
          <w:sz w:val="24"/>
          <w:szCs w:val="24"/>
          <w:shd w:val="clear" w:color="auto" w:fill="FFFFFF"/>
        </w:rPr>
        <w:t>-</w:t>
      </w:r>
      <w:r w:rsidR="00AD7E6A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71153">
        <w:rPr>
          <w:rFonts w:ascii="Arial" w:hAnsi="Arial" w:cs="Arial"/>
          <w:sz w:val="24"/>
          <w:szCs w:val="24"/>
          <w:shd w:val="clear" w:color="auto" w:fill="FFFFFF"/>
        </w:rPr>
        <w:t>MySQL</w:t>
      </w:r>
      <w:r w:rsidR="001D05C8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1D05C8" w:rsidRPr="00F71153">
        <w:rPr>
          <w:rFonts w:ascii="Arial" w:hAnsi="Arial" w:cs="Arial"/>
          <w:sz w:val="24"/>
          <w:szCs w:val="24"/>
          <w:shd w:val="clear" w:color="auto" w:fill="FFFFFF"/>
        </w:rPr>
        <w:t>installer</w:t>
      </w:r>
      <w:proofErr w:type="spellEnd"/>
      <w:r w:rsidR="001D05C8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v8.0.31</w:t>
      </w:r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– Banco utilizado para guardar os dados de nossa API;</w:t>
      </w:r>
    </w:p>
    <w:p w14:paraId="3AA6B0A8" w14:textId="60DEC07C" w:rsidR="00D809C6" w:rsidRPr="00F71153" w:rsidRDefault="00D809C6" w:rsidP="00EA475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- 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MySql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Workbench </w:t>
      </w:r>
      <w:r w:rsidR="004934BD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v8.0.31 </w:t>
      </w:r>
      <w:r w:rsidR="00A522B6" w:rsidRPr="00F71153">
        <w:rPr>
          <w:rFonts w:ascii="Arial" w:hAnsi="Arial" w:cs="Arial"/>
          <w:sz w:val="24"/>
          <w:szCs w:val="24"/>
          <w:shd w:val="clear" w:color="auto" w:fill="FFFFFF"/>
        </w:rPr>
        <w:t>– Consulta ao banco de dados;</w:t>
      </w:r>
    </w:p>
    <w:p w14:paraId="1E2E9DAF" w14:textId="36A5A291" w:rsidR="00A522B6" w:rsidRPr="00F71153" w:rsidRDefault="00A522B6" w:rsidP="00EA475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- 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NodeJS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v18.12.0</w:t>
      </w:r>
    </w:p>
    <w:p w14:paraId="334131C9" w14:textId="4B75A6FA" w:rsidR="00D809C6" w:rsidRPr="00F71153" w:rsidRDefault="00D809C6" w:rsidP="00EA475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- 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Postman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522B6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v10 </w:t>
      </w:r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– Ferramenta que serve para enviar e receber </w:t>
      </w:r>
      <w:r w:rsidR="00F5729B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requisições HTTP para testar APIs; </w:t>
      </w:r>
    </w:p>
    <w:p w14:paraId="6268F169" w14:textId="4C5B7865" w:rsidR="00F1192D" w:rsidRPr="00F71153" w:rsidRDefault="00A522B6" w:rsidP="006E47B0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- 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VScode</w:t>
      </w:r>
      <w:proofErr w:type="spellEnd"/>
    </w:p>
    <w:p w14:paraId="5D15732C" w14:textId="67356F0B" w:rsidR="00EA475B" w:rsidRPr="00F71153" w:rsidRDefault="006E47B0" w:rsidP="006E47B0">
      <w:pPr>
        <w:spacing w:line="360" w:lineRule="auto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sz w:val="26"/>
          <w:szCs w:val="26"/>
          <w:shd w:val="clear" w:color="auto" w:fill="FFFFFF"/>
        </w:rPr>
        <w:t>I</w:t>
      </w:r>
      <w:r w:rsidR="00D6469C" w:rsidRPr="00F71153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nstalação de </w:t>
      </w:r>
      <w:r w:rsidR="00B32635" w:rsidRPr="00F71153">
        <w:rPr>
          <w:rFonts w:ascii="Arial" w:hAnsi="Arial" w:cs="Arial"/>
          <w:b/>
          <w:bCs/>
          <w:sz w:val="26"/>
          <w:szCs w:val="26"/>
          <w:shd w:val="clear" w:color="auto" w:fill="FFFFFF"/>
        </w:rPr>
        <w:t>d</w:t>
      </w:r>
      <w:r w:rsidR="00D6469C" w:rsidRPr="00F71153">
        <w:rPr>
          <w:rFonts w:ascii="Arial" w:hAnsi="Arial" w:cs="Arial"/>
          <w:b/>
          <w:bCs/>
          <w:sz w:val="26"/>
          <w:szCs w:val="26"/>
          <w:shd w:val="clear" w:color="auto" w:fill="FFFFFF"/>
        </w:rPr>
        <w:t>ependências</w:t>
      </w:r>
      <w:r w:rsidR="004934BD" w:rsidRPr="00F71153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das bibliotecas</w:t>
      </w:r>
      <w:r w:rsidR="00AD7E6A" w:rsidRPr="00F71153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: </w:t>
      </w:r>
    </w:p>
    <w:p w14:paraId="3782D85B" w14:textId="15FB235F" w:rsidR="00AD7E6A" w:rsidRPr="00F71153" w:rsidRDefault="00AD7E6A" w:rsidP="00EA475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71153">
        <w:rPr>
          <w:rFonts w:ascii="Arial" w:hAnsi="Arial" w:cs="Arial"/>
          <w:sz w:val="24"/>
          <w:szCs w:val="24"/>
          <w:shd w:val="clear" w:color="auto" w:fill="FFFFFF"/>
        </w:rPr>
        <w:t>Node.js:</w:t>
      </w:r>
    </w:p>
    <w:p w14:paraId="4FC8BBB6" w14:textId="08931CA0" w:rsidR="004934BD" w:rsidRPr="00F71153" w:rsidRDefault="00A522B6" w:rsidP="00EA475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npm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init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(iniciar aplicação node </w:t>
      </w:r>
      <w:r w:rsidR="004934BD" w:rsidRPr="00F71153"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="00AD7E6A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cria a </w:t>
      </w:r>
      <w:proofErr w:type="spellStart"/>
      <w:proofErr w:type="gramStart"/>
      <w:r w:rsidRPr="00F71153">
        <w:rPr>
          <w:rFonts w:ascii="Arial" w:hAnsi="Arial" w:cs="Arial"/>
          <w:sz w:val="24"/>
          <w:szCs w:val="24"/>
          <w:shd w:val="clear" w:color="auto" w:fill="FFFFFF"/>
        </w:rPr>
        <w:t>package.json</w:t>
      </w:r>
      <w:proofErr w:type="spellEnd"/>
      <w:proofErr w:type="gram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com esqueleto base).</w:t>
      </w:r>
    </w:p>
    <w:p w14:paraId="1CED3276" w14:textId="1D25D77E" w:rsidR="004934BD" w:rsidRPr="00F71153" w:rsidRDefault="004934BD" w:rsidP="00EA475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71153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Express: </w:t>
      </w:r>
    </w:p>
    <w:p w14:paraId="187A0900" w14:textId="49219DBC" w:rsidR="00391FD9" w:rsidRPr="00A90A66" w:rsidRDefault="004934BD" w:rsidP="00EA475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npm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install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express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(Para subir o servidor local e gerenciar as rotas criadas) </w:t>
      </w:r>
    </w:p>
    <w:p w14:paraId="5A091E87" w14:textId="6BC5A5E4" w:rsidR="00A522B6" w:rsidRPr="00F71153" w:rsidRDefault="004934BD" w:rsidP="00EA475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Nodemon</w:t>
      </w:r>
      <w:proofErr w:type="spellEnd"/>
      <w:r w:rsidR="00EA475B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</w:p>
    <w:p w14:paraId="0CF56F66" w14:textId="6B370197" w:rsidR="004934BD" w:rsidRPr="00F71153" w:rsidRDefault="004934BD" w:rsidP="00EA475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npm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install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-g 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nodemon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Nodemon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serve para ficar escutando automaticamente todas as alterações que fazemos nos arquivos na aplicação)</w:t>
      </w:r>
    </w:p>
    <w:p w14:paraId="090FF61A" w14:textId="2457915B" w:rsidR="004934BD" w:rsidRPr="00F71153" w:rsidRDefault="004934BD" w:rsidP="00EA475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71153">
        <w:rPr>
          <w:rFonts w:ascii="Arial" w:hAnsi="Arial" w:cs="Arial"/>
          <w:sz w:val="24"/>
          <w:szCs w:val="24"/>
          <w:shd w:val="clear" w:color="auto" w:fill="FFFFFF"/>
        </w:rPr>
        <w:t>Mysql2</w:t>
      </w:r>
      <w:r w:rsidR="00AD7E6A" w:rsidRPr="00F71153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34261C13" w14:textId="16106317" w:rsidR="004934BD" w:rsidRPr="00F71153" w:rsidRDefault="004934BD" w:rsidP="00EA475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npm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instal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-- 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save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mysql2</w:t>
      </w:r>
    </w:p>
    <w:p w14:paraId="436EC7E7" w14:textId="1AF0B1AA" w:rsidR="00F1192D" w:rsidRPr="00F71153" w:rsidRDefault="00F1192D" w:rsidP="00EA475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Sequelize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</w:p>
    <w:p w14:paraId="3434CEFD" w14:textId="4792391B" w:rsidR="00412EF6" w:rsidRPr="00F71153" w:rsidRDefault="00F1192D" w:rsidP="00EA475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npm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install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sequelize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Sequelize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como dependência d</w:t>
      </w:r>
      <w:r w:rsidR="00412EF6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a nossa aplicação); </w:t>
      </w:r>
    </w:p>
    <w:p w14:paraId="4FA59E8B" w14:textId="35842AC0" w:rsidR="00412EF6" w:rsidRPr="00F71153" w:rsidRDefault="00412EF6" w:rsidP="00EA475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npm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install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–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save-dev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sequelize-cli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(Para trabalhar com 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Sequelize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na linha de comando)</w:t>
      </w:r>
    </w:p>
    <w:p w14:paraId="2A68E7CF" w14:textId="7E4923A3" w:rsidR="00412EF6" w:rsidRPr="00F71153" w:rsidRDefault="00412EF6" w:rsidP="00EA475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npx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sequelize-cli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init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(Inicia com todas as pastas necessárias para conexão com o banco</w:t>
      </w:r>
      <w:r w:rsidR="00B32635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B32635" w:rsidRPr="00F71153">
        <w:rPr>
          <w:rStyle w:val="nfase"/>
          <w:rFonts w:ascii="Arial" w:hAnsi="Arial" w:cs="Arial"/>
          <w:color w:val="3D464D"/>
          <w:sz w:val="24"/>
          <w:szCs w:val="24"/>
          <w:shd w:val="clear" w:color="auto" w:fill="FFFFFF"/>
        </w:rPr>
        <w:t>config</w:t>
      </w:r>
      <w:proofErr w:type="spellEnd"/>
      <w:r w:rsidR="00B32635" w:rsidRPr="00F71153">
        <w:rPr>
          <w:rFonts w:ascii="Arial" w:hAnsi="Arial" w:cs="Arial"/>
          <w:color w:val="3D464D"/>
          <w:sz w:val="24"/>
          <w:szCs w:val="24"/>
          <w:shd w:val="clear" w:color="auto" w:fill="FFFFFF"/>
        </w:rPr>
        <w:t>, migrações, modelos e </w:t>
      </w:r>
      <w:proofErr w:type="spellStart"/>
      <w:r w:rsidR="00B32635" w:rsidRPr="00F71153">
        <w:rPr>
          <w:rStyle w:val="nfase"/>
          <w:rFonts w:ascii="Arial" w:hAnsi="Arial" w:cs="Arial"/>
          <w:color w:val="3D464D"/>
          <w:sz w:val="24"/>
          <w:szCs w:val="24"/>
          <w:shd w:val="clear" w:color="auto" w:fill="FFFFFF"/>
        </w:rPr>
        <w:t>seeders</w:t>
      </w:r>
      <w:proofErr w:type="spellEnd"/>
      <w:r w:rsidR="00B32635" w:rsidRPr="00F71153">
        <w:rPr>
          <w:rFonts w:ascii="Arial" w:hAnsi="Arial" w:cs="Arial"/>
          <w:color w:val="3D464D"/>
          <w:sz w:val="24"/>
          <w:szCs w:val="24"/>
          <w:shd w:val="clear" w:color="auto" w:fill="FFFFFF"/>
        </w:rPr>
        <w:t>.</w:t>
      </w:r>
      <w:r w:rsidRPr="00F71153"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B32635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. Em seguida passamos todas estas pastas para dentro da pasta onde estar nosso projeto. </w:t>
      </w:r>
    </w:p>
    <w:p w14:paraId="5926375D" w14:textId="5C8446CC" w:rsidR="00B32635" w:rsidRPr="00F71153" w:rsidRDefault="00B32635" w:rsidP="00EA475B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Criamos um </w:t>
      </w:r>
      <w:proofErr w:type="gramStart"/>
      <w:r w:rsidRPr="00F71153">
        <w:rPr>
          <w:rFonts w:ascii="Arial" w:hAnsi="Arial" w:cs="Arial"/>
          <w:sz w:val="24"/>
          <w:szCs w:val="24"/>
          <w:shd w:val="clear" w:color="auto" w:fill="FFFFFF"/>
        </w:rPr>
        <w:t>arquivo</w:t>
      </w:r>
      <w:r w:rsidR="00391FD9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71153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sequelizerc</w:t>
      </w:r>
      <w:proofErr w:type="spellEnd"/>
      <w:proofErr w:type="gram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A470E" w:rsidRPr="00F71153">
        <w:rPr>
          <w:rFonts w:ascii="Arial" w:hAnsi="Arial" w:cs="Arial"/>
          <w:sz w:val="24"/>
          <w:szCs w:val="24"/>
          <w:shd w:val="clear" w:color="auto" w:fill="FFFFFF"/>
        </w:rPr>
        <w:t>para estruturar nossa aplicação</w:t>
      </w:r>
      <w:r w:rsidR="00CF614D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. Dentro do arquivo, </w:t>
      </w:r>
      <w:r w:rsidR="00BA470E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inserimos o seguinte código: </w:t>
      </w:r>
    </w:p>
    <w:p w14:paraId="340ACE12" w14:textId="77777777" w:rsidR="00BA470E" w:rsidRPr="00F71153" w:rsidRDefault="00BA470E" w:rsidP="00EA475B">
      <w:pPr>
        <w:spacing w:line="360" w:lineRule="auto"/>
        <w:ind w:left="2124"/>
        <w:jc w:val="both"/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</w:rPr>
      </w:pPr>
      <w:proofErr w:type="spellStart"/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</w:rPr>
        <w:t>const</w:t>
      </w:r>
      <w:proofErr w:type="spellEnd"/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</w:rPr>
        <w:t xml:space="preserve"> </w:t>
      </w:r>
      <w:r w:rsidRPr="00F71153">
        <w:rPr>
          <w:rStyle w:val="hljs-builtin"/>
          <w:rFonts w:ascii="Arial" w:hAnsi="Arial" w:cs="Arial"/>
          <w:color w:val="E36209"/>
          <w:sz w:val="24"/>
          <w:szCs w:val="24"/>
          <w:shd w:val="clear" w:color="auto" w:fill="F0F3F5"/>
        </w:rPr>
        <w:t>path</w:t>
      </w:r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</w:rPr>
        <w:t xml:space="preserve"> = </w:t>
      </w:r>
      <w:proofErr w:type="spellStart"/>
      <w:r w:rsidRPr="00F71153">
        <w:rPr>
          <w:rStyle w:val="hljs-builtin"/>
          <w:rFonts w:ascii="Arial" w:hAnsi="Arial" w:cs="Arial"/>
          <w:color w:val="E36209"/>
          <w:sz w:val="24"/>
          <w:szCs w:val="24"/>
          <w:shd w:val="clear" w:color="auto" w:fill="F0F3F5"/>
        </w:rPr>
        <w:t>require</w:t>
      </w:r>
      <w:proofErr w:type="spellEnd"/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</w:rPr>
        <w:t>(</w:t>
      </w:r>
      <w:r w:rsidRPr="00F71153">
        <w:rPr>
          <w:rStyle w:val="hljs-string"/>
          <w:rFonts w:ascii="Arial" w:hAnsi="Arial" w:cs="Arial"/>
          <w:color w:val="032F62"/>
          <w:sz w:val="24"/>
          <w:szCs w:val="24"/>
          <w:shd w:val="clear" w:color="auto" w:fill="F0F3F5"/>
        </w:rPr>
        <w:t>'path'</w:t>
      </w:r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</w:rPr>
        <w:t>);</w:t>
      </w:r>
    </w:p>
    <w:p w14:paraId="485446D0" w14:textId="77777777" w:rsidR="00BA470E" w:rsidRPr="00F71153" w:rsidRDefault="00BA470E" w:rsidP="00EA475B">
      <w:pPr>
        <w:spacing w:line="360" w:lineRule="auto"/>
        <w:ind w:left="2124" w:firstLine="708"/>
        <w:jc w:val="both"/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</w:pPr>
      <w:proofErr w:type="spellStart"/>
      <w:proofErr w:type="gramStart"/>
      <w:r w:rsidRPr="00F71153">
        <w:rPr>
          <w:rStyle w:val="hljs-builtin"/>
          <w:rFonts w:ascii="Arial" w:hAnsi="Arial" w:cs="Arial"/>
          <w:color w:val="E36209"/>
          <w:sz w:val="24"/>
          <w:szCs w:val="24"/>
          <w:shd w:val="clear" w:color="auto" w:fill="F0F3F5"/>
          <w:lang w:val="en-US"/>
        </w:rPr>
        <w:t>module</w:t>
      </w:r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  <w:t>.exports</w:t>
      </w:r>
      <w:proofErr w:type="spellEnd"/>
      <w:proofErr w:type="gramEnd"/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  <w:t xml:space="preserve"> = {</w:t>
      </w:r>
    </w:p>
    <w:p w14:paraId="642D7E1D" w14:textId="2C65231A" w:rsidR="00BA470E" w:rsidRPr="00F71153" w:rsidRDefault="00BA470E" w:rsidP="00EA475B">
      <w:pPr>
        <w:spacing w:line="360" w:lineRule="auto"/>
        <w:ind w:left="2124"/>
        <w:jc w:val="both"/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</w:pPr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  <w:t xml:space="preserve"> </w:t>
      </w:r>
      <w:r w:rsidR="00EA475B"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  <w:tab/>
      </w:r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  <w:t xml:space="preserve"> </w:t>
      </w:r>
      <w:r w:rsidRPr="00F71153">
        <w:rPr>
          <w:rStyle w:val="hljs-string"/>
          <w:rFonts w:ascii="Arial" w:hAnsi="Arial" w:cs="Arial"/>
          <w:color w:val="032F62"/>
          <w:sz w:val="24"/>
          <w:szCs w:val="24"/>
          <w:shd w:val="clear" w:color="auto" w:fill="F0F3F5"/>
          <w:lang w:val="en-US"/>
        </w:rPr>
        <w:t>'config'</w:t>
      </w:r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  <w:t xml:space="preserve">: </w:t>
      </w:r>
      <w:proofErr w:type="spellStart"/>
      <w:proofErr w:type="gramStart"/>
      <w:r w:rsidRPr="00F71153">
        <w:rPr>
          <w:rStyle w:val="hljs-builtin"/>
          <w:rFonts w:ascii="Arial" w:hAnsi="Arial" w:cs="Arial"/>
          <w:color w:val="E36209"/>
          <w:sz w:val="24"/>
          <w:szCs w:val="24"/>
          <w:shd w:val="clear" w:color="auto" w:fill="F0F3F5"/>
          <w:lang w:val="en-US"/>
        </w:rPr>
        <w:t>path</w:t>
      </w:r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  <w:t>.resolve</w:t>
      </w:r>
      <w:proofErr w:type="spellEnd"/>
      <w:proofErr w:type="gramEnd"/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  <w:t>(</w:t>
      </w:r>
      <w:r w:rsidRPr="00F71153">
        <w:rPr>
          <w:rStyle w:val="hljs-string"/>
          <w:rFonts w:ascii="Arial" w:hAnsi="Arial" w:cs="Arial"/>
          <w:color w:val="032F62"/>
          <w:sz w:val="24"/>
          <w:szCs w:val="24"/>
          <w:shd w:val="clear" w:color="auto" w:fill="F0F3F5"/>
          <w:lang w:val="en-US"/>
        </w:rPr>
        <w:t>'./</w:t>
      </w:r>
      <w:proofErr w:type="spellStart"/>
      <w:r w:rsidRPr="00F71153">
        <w:rPr>
          <w:rStyle w:val="hljs-string"/>
          <w:rFonts w:ascii="Arial" w:hAnsi="Arial" w:cs="Arial"/>
          <w:color w:val="032F62"/>
          <w:sz w:val="24"/>
          <w:szCs w:val="24"/>
          <w:shd w:val="clear" w:color="auto" w:fill="F0F3F5"/>
          <w:lang w:val="en-US"/>
        </w:rPr>
        <w:t>api</w:t>
      </w:r>
      <w:proofErr w:type="spellEnd"/>
      <w:r w:rsidRPr="00F71153">
        <w:rPr>
          <w:rStyle w:val="hljs-string"/>
          <w:rFonts w:ascii="Arial" w:hAnsi="Arial" w:cs="Arial"/>
          <w:color w:val="032F62"/>
          <w:sz w:val="24"/>
          <w:szCs w:val="24"/>
          <w:shd w:val="clear" w:color="auto" w:fill="F0F3F5"/>
          <w:lang w:val="en-US"/>
        </w:rPr>
        <w:t>/config'</w:t>
      </w:r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  <w:t xml:space="preserve">, </w:t>
      </w:r>
      <w:r w:rsidRPr="00F71153">
        <w:rPr>
          <w:rStyle w:val="hljs-string"/>
          <w:rFonts w:ascii="Arial" w:hAnsi="Arial" w:cs="Arial"/>
          <w:color w:val="032F62"/>
          <w:sz w:val="24"/>
          <w:szCs w:val="24"/>
          <w:shd w:val="clear" w:color="auto" w:fill="F0F3F5"/>
          <w:lang w:val="en-US"/>
        </w:rPr>
        <w:t>'</w:t>
      </w:r>
      <w:proofErr w:type="spellStart"/>
      <w:r w:rsidRPr="00F71153">
        <w:rPr>
          <w:rStyle w:val="hljs-string"/>
          <w:rFonts w:ascii="Arial" w:hAnsi="Arial" w:cs="Arial"/>
          <w:color w:val="032F62"/>
          <w:sz w:val="24"/>
          <w:szCs w:val="24"/>
          <w:shd w:val="clear" w:color="auto" w:fill="F0F3F5"/>
          <w:lang w:val="en-US"/>
        </w:rPr>
        <w:t>config.json</w:t>
      </w:r>
      <w:proofErr w:type="spellEnd"/>
      <w:r w:rsidRPr="00F71153">
        <w:rPr>
          <w:rStyle w:val="hljs-string"/>
          <w:rFonts w:ascii="Arial" w:hAnsi="Arial" w:cs="Arial"/>
          <w:color w:val="032F62"/>
          <w:sz w:val="24"/>
          <w:szCs w:val="24"/>
          <w:shd w:val="clear" w:color="auto" w:fill="F0F3F5"/>
          <w:lang w:val="en-US"/>
        </w:rPr>
        <w:t>'</w:t>
      </w:r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  <w:t>),</w:t>
      </w:r>
    </w:p>
    <w:p w14:paraId="404C1599" w14:textId="3F00608E" w:rsidR="00BA470E" w:rsidRPr="00F71153" w:rsidRDefault="00BA470E" w:rsidP="00EA475B">
      <w:pPr>
        <w:spacing w:line="360" w:lineRule="auto"/>
        <w:ind w:left="2124"/>
        <w:jc w:val="both"/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</w:pPr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  <w:t xml:space="preserve"> </w:t>
      </w:r>
      <w:r w:rsidR="00EA475B"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  <w:tab/>
      </w:r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  <w:t xml:space="preserve"> </w:t>
      </w:r>
      <w:r w:rsidRPr="00F71153">
        <w:rPr>
          <w:rStyle w:val="hljs-string"/>
          <w:rFonts w:ascii="Arial" w:hAnsi="Arial" w:cs="Arial"/>
          <w:color w:val="032F62"/>
          <w:sz w:val="24"/>
          <w:szCs w:val="24"/>
          <w:shd w:val="clear" w:color="auto" w:fill="F0F3F5"/>
          <w:lang w:val="en-US"/>
        </w:rPr>
        <w:t>'models-path'</w:t>
      </w:r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  <w:t xml:space="preserve">: </w:t>
      </w:r>
      <w:proofErr w:type="spellStart"/>
      <w:proofErr w:type="gramStart"/>
      <w:r w:rsidRPr="00F71153">
        <w:rPr>
          <w:rStyle w:val="hljs-builtin"/>
          <w:rFonts w:ascii="Arial" w:hAnsi="Arial" w:cs="Arial"/>
          <w:color w:val="E36209"/>
          <w:sz w:val="24"/>
          <w:szCs w:val="24"/>
          <w:shd w:val="clear" w:color="auto" w:fill="F0F3F5"/>
          <w:lang w:val="en-US"/>
        </w:rPr>
        <w:t>path</w:t>
      </w:r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  <w:t>.resolve</w:t>
      </w:r>
      <w:proofErr w:type="spellEnd"/>
      <w:proofErr w:type="gramEnd"/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  <w:t>(</w:t>
      </w:r>
      <w:r w:rsidRPr="00F71153">
        <w:rPr>
          <w:rStyle w:val="hljs-string"/>
          <w:rFonts w:ascii="Arial" w:hAnsi="Arial" w:cs="Arial"/>
          <w:color w:val="032F62"/>
          <w:sz w:val="24"/>
          <w:szCs w:val="24"/>
          <w:shd w:val="clear" w:color="auto" w:fill="F0F3F5"/>
          <w:lang w:val="en-US"/>
        </w:rPr>
        <w:t>'./</w:t>
      </w:r>
      <w:proofErr w:type="spellStart"/>
      <w:r w:rsidRPr="00F71153">
        <w:rPr>
          <w:rStyle w:val="hljs-string"/>
          <w:rFonts w:ascii="Arial" w:hAnsi="Arial" w:cs="Arial"/>
          <w:color w:val="032F62"/>
          <w:sz w:val="24"/>
          <w:szCs w:val="24"/>
          <w:shd w:val="clear" w:color="auto" w:fill="F0F3F5"/>
          <w:lang w:val="en-US"/>
        </w:rPr>
        <w:t>api</w:t>
      </w:r>
      <w:proofErr w:type="spellEnd"/>
      <w:r w:rsidRPr="00F71153">
        <w:rPr>
          <w:rStyle w:val="hljs-string"/>
          <w:rFonts w:ascii="Arial" w:hAnsi="Arial" w:cs="Arial"/>
          <w:color w:val="032F62"/>
          <w:sz w:val="24"/>
          <w:szCs w:val="24"/>
          <w:shd w:val="clear" w:color="auto" w:fill="F0F3F5"/>
          <w:lang w:val="en-US"/>
        </w:rPr>
        <w:t>/models'</w:t>
      </w:r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  <w:t>),</w:t>
      </w:r>
    </w:p>
    <w:p w14:paraId="41E55A1C" w14:textId="0C8505B3" w:rsidR="00BA470E" w:rsidRPr="00F71153" w:rsidRDefault="00BA470E" w:rsidP="00EA475B">
      <w:pPr>
        <w:spacing w:line="360" w:lineRule="auto"/>
        <w:ind w:left="2124"/>
        <w:jc w:val="both"/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</w:pPr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  <w:t xml:space="preserve"> </w:t>
      </w:r>
      <w:r w:rsidR="00EA475B"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  <w:tab/>
      </w:r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  <w:t xml:space="preserve"> </w:t>
      </w:r>
      <w:r w:rsidRPr="00F71153">
        <w:rPr>
          <w:rStyle w:val="hljs-string"/>
          <w:rFonts w:ascii="Arial" w:hAnsi="Arial" w:cs="Arial"/>
          <w:color w:val="032F62"/>
          <w:sz w:val="24"/>
          <w:szCs w:val="24"/>
          <w:shd w:val="clear" w:color="auto" w:fill="F0F3F5"/>
          <w:lang w:val="en-US"/>
        </w:rPr>
        <w:t>'seeders-path'</w:t>
      </w:r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  <w:t xml:space="preserve">: </w:t>
      </w:r>
      <w:proofErr w:type="spellStart"/>
      <w:proofErr w:type="gramStart"/>
      <w:r w:rsidRPr="00F71153">
        <w:rPr>
          <w:rStyle w:val="hljs-builtin"/>
          <w:rFonts w:ascii="Arial" w:hAnsi="Arial" w:cs="Arial"/>
          <w:color w:val="E36209"/>
          <w:sz w:val="24"/>
          <w:szCs w:val="24"/>
          <w:shd w:val="clear" w:color="auto" w:fill="F0F3F5"/>
          <w:lang w:val="en-US"/>
        </w:rPr>
        <w:t>path</w:t>
      </w:r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  <w:t>.resolve</w:t>
      </w:r>
      <w:proofErr w:type="spellEnd"/>
      <w:proofErr w:type="gramEnd"/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  <w:t>(</w:t>
      </w:r>
      <w:r w:rsidRPr="00F71153">
        <w:rPr>
          <w:rStyle w:val="hljs-string"/>
          <w:rFonts w:ascii="Arial" w:hAnsi="Arial" w:cs="Arial"/>
          <w:color w:val="032F62"/>
          <w:sz w:val="24"/>
          <w:szCs w:val="24"/>
          <w:shd w:val="clear" w:color="auto" w:fill="F0F3F5"/>
          <w:lang w:val="en-US"/>
        </w:rPr>
        <w:t>'./</w:t>
      </w:r>
      <w:proofErr w:type="spellStart"/>
      <w:r w:rsidRPr="00F71153">
        <w:rPr>
          <w:rStyle w:val="hljs-string"/>
          <w:rFonts w:ascii="Arial" w:hAnsi="Arial" w:cs="Arial"/>
          <w:color w:val="032F62"/>
          <w:sz w:val="24"/>
          <w:szCs w:val="24"/>
          <w:shd w:val="clear" w:color="auto" w:fill="F0F3F5"/>
          <w:lang w:val="en-US"/>
        </w:rPr>
        <w:t>api</w:t>
      </w:r>
      <w:proofErr w:type="spellEnd"/>
      <w:r w:rsidRPr="00F71153">
        <w:rPr>
          <w:rStyle w:val="hljs-string"/>
          <w:rFonts w:ascii="Arial" w:hAnsi="Arial" w:cs="Arial"/>
          <w:color w:val="032F62"/>
          <w:sz w:val="24"/>
          <w:szCs w:val="24"/>
          <w:shd w:val="clear" w:color="auto" w:fill="F0F3F5"/>
          <w:lang w:val="en-US"/>
        </w:rPr>
        <w:t>/seeders'</w:t>
      </w:r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  <w:t>),</w:t>
      </w:r>
    </w:p>
    <w:p w14:paraId="16BEC19C" w14:textId="66385CE5" w:rsidR="00BA470E" w:rsidRPr="00F71153" w:rsidRDefault="00BA470E" w:rsidP="00EA475B">
      <w:pPr>
        <w:spacing w:line="360" w:lineRule="auto"/>
        <w:ind w:left="2124"/>
        <w:jc w:val="both"/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</w:pPr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  <w:t xml:space="preserve">  </w:t>
      </w:r>
      <w:r w:rsidR="00EA475B"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  <w:tab/>
      </w:r>
      <w:r w:rsidRPr="00F71153">
        <w:rPr>
          <w:rStyle w:val="hljs-string"/>
          <w:rFonts w:ascii="Arial" w:hAnsi="Arial" w:cs="Arial"/>
          <w:color w:val="032F62"/>
          <w:sz w:val="24"/>
          <w:szCs w:val="24"/>
          <w:shd w:val="clear" w:color="auto" w:fill="F0F3F5"/>
          <w:lang w:val="en-US"/>
        </w:rPr>
        <w:t>'migrations-path'</w:t>
      </w:r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  <w:t xml:space="preserve">: </w:t>
      </w:r>
      <w:proofErr w:type="spellStart"/>
      <w:proofErr w:type="gramStart"/>
      <w:r w:rsidRPr="00F71153">
        <w:rPr>
          <w:rStyle w:val="hljs-builtin"/>
          <w:rFonts w:ascii="Arial" w:hAnsi="Arial" w:cs="Arial"/>
          <w:color w:val="E36209"/>
          <w:sz w:val="24"/>
          <w:szCs w:val="24"/>
          <w:shd w:val="clear" w:color="auto" w:fill="F0F3F5"/>
          <w:lang w:val="en-US"/>
        </w:rPr>
        <w:t>path</w:t>
      </w:r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  <w:t>.resolve</w:t>
      </w:r>
      <w:proofErr w:type="spellEnd"/>
      <w:proofErr w:type="gramEnd"/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  <w:t>(</w:t>
      </w:r>
      <w:r w:rsidRPr="00F71153">
        <w:rPr>
          <w:rStyle w:val="hljs-string"/>
          <w:rFonts w:ascii="Arial" w:hAnsi="Arial" w:cs="Arial"/>
          <w:color w:val="032F62"/>
          <w:sz w:val="24"/>
          <w:szCs w:val="24"/>
          <w:shd w:val="clear" w:color="auto" w:fill="F0F3F5"/>
          <w:lang w:val="en-US"/>
        </w:rPr>
        <w:t>'./</w:t>
      </w:r>
      <w:proofErr w:type="spellStart"/>
      <w:r w:rsidRPr="00F71153">
        <w:rPr>
          <w:rStyle w:val="hljs-string"/>
          <w:rFonts w:ascii="Arial" w:hAnsi="Arial" w:cs="Arial"/>
          <w:color w:val="032F62"/>
          <w:sz w:val="24"/>
          <w:szCs w:val="24"/>
          <w:shd w:val="clear" w:color="auto" w:fill="F0F3F5"/>
          <w:lang w:val="en-US"/>
        </w:rPr>
        <w:t>api</w:t>
      </w:r>
      <w:proofErr w:type="spellEnd"/>
      <w:r w:rsidRPr="00F71153">
        <w:rPr>
          <w:rStyle w:val="hljs-string"/>
          <w:rFonts w:ascii="Arial" w:hAnsi="Arial" w:cs="Arial"/>
          <w:color w:val="032F62"/>
          <w:sz w:val="24"/>
          <w:szCs w:val="24"/>
          <w:shd w:val="clear" w:color="auto" w:fill="F0F3F5"/>
          <w:lang w:val="en-US"/>
        </w:rPr>
        <w:t>/migrations'</w:t>
      </w:r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  <w:lang w:val="en-US"/>
        </w:rPr>
        <w:t>)</w:t>
      </w:r>
    </w:p>
    <w:p w14:paraId="4F3011FB" w14:textId="18DCB685" w:rsidR="00BA470E" w:rsidRPr="00F71153" w:rsidRDefault="00BA470E" w:rsidP="00EA475B">
      <w:pPr>
        <w:spacing w:line="360" w:lineRule="auto"/>
        <w:ind w:left="2124"/>
        <w:jc w:val="both"/>
        <w:rPr>
          <w:rFonts w:ascii="Arial" w:hAnsi="Arial" w:cs="Arial"/>
          <w:color w:val="3D464D"/>
          <w:sz w:val="24"/>
          <w:szCs w:val="24"/>
          <w:shd w:val="clear" w:color="auto" w:fill="F0F3F5"/>
        </w:rPr>
      </w:pPr>
      <w:r w:rsidRPr="00F71153">
        <w:rPr>
          <w:rStyle w:val="CdigoHTML"/>
          <w:rFonts w:ascii="Arial" w:eastAsiaTheme="minorHAnsi" w:hAnsi="Arial" w:cs="Arial"/>
          <w:color w:val="3D464D"/>
          <w:sz w:val="24"/>
          <w:szCs w:val="24"/>
          <w:shd w:val="clear" w:color="auto" w:fill="F0F3F5"/>
        </w:rPr>
        <w:t>}</w:t>
      </w:r>
    </w:p>
    <w:p w14:paraId="07957BCF" w14:textId="38D83A0C" w:rsidR="00027D2E" w:rsidRPr="00F71153" w:rsidRDefault="00BA470E" w:rsidP="00EA475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71153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Este </w:t>
      </w:r>
      <w:r w:rsidR="00391FD9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o comando acima, avisa </w:t>
      </w:r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ao 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Sequelize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para qual diretório foi movido pastas.</w:t>
      </w:r>
      <w:r w:rsidR="00CF614D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33DF2B43" w14:textId="4F0F26A6" w:rsidR="00CF614D" w:rsidRPr="00F71153" w:rsidRDefault="00CF614D" w:rsidP="00EA475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Executamos o comando 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npx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sequelize-cli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71153">
        <w:rPr>
          <w:rFonts w:ascii="Arial" w:hAnsi="Arial" w:cs="Arial"/>
          <w:sz w:val="24"/>
          <w:szCs w:val="24"/>
          <w:shd w:val="clear" w:color="auto" w:fill="FFFFFF"/>
        </w:rPr>
        <w:t>init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>  para</w:t>
      </w:r>
      <w:proofErr w:type="gram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criar nossa estrutura do projeto</w:t>
      </w:r>
      <w:r w:rsidR="00163BAB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(pastas de configurações para o </w:t>
      </w:r>
      <w:proofErr w:type="spellStart"/>
      <w:r w:rsidR="00163BAB" w:rsidRPr="00F71153">
        <w:rPr>
          <w:rFonts w:ascii="Arial" w:hAnsi="Arial" w:cs="Arial"/>
          <w:sz w:val="24"/>
          <w:szCs w:val="24"/>
          <w:shd w:val="clear" w:color="auto" w:fill="FFFFFF"/>
        </w:rPr>
        <w:t>config</w:t>
      </w:r>
      <w:proofErr w:type="spellEnd"/>
      <w:r w:rsidR="00163BAB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="00163BAB" w:rsidRPr="00F71153">
        <w:rPr>
          <w:rFonts w:ascii="Arial" w:hAnsi="Arial" w:cs="Arial"/>
          <w:sz w:val="24"/>
          <w:szCs w:val="24"/>
          <w:shd w:val="clear" w:color="auto" w:fill="FFFFFF"/>
        </w:rPr>
        <w:t>models</w:t>
      </w:r>
      <w:proofErr w:type="spellEnd"/>
      <w:r w:rsidR="00163BAB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="00163BAB" w:rsidRPr="00F71153">
        <w:rPr>
          <w:rFonts w:ascii="Arial" w:hAnsi="Arial" w:cs="Arial"/>
          <w:sz w:val="24"/>
          <w:szCs w:val="24"/>
          <w:shd w:val="clear" w:color="auto" w:fill="FFFFFF"/>
        </w:rPr>
        <w:t>migrations</w:t>
      </w:r>
      <w:proofErr w:type="spellEnd"/>
      <w:r w:rsidR="00163BAB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e </w:t>
      </w:r>
      <w:proofErr w:type="spellStart"/>
      <w:r w:rsidR="00163BAB" w:rsidRPr="00F71153">
        <w:rPr>
          <w:rFonts w:ascii="Arial" w:hAnsi="Arial" w:cs="Arial"/>
          <w:sz w:val="24"/>
          <w:szCs w:val="24"/>
          <w:shd w:val="clear" w:color="auto" w:fill="FFFFFF"/>
        </w:rPr>
        <w:t>seeders</w:t>
      </w:r>
      <w:proofErr w:type="spellEnd"/>
      <w:r w:rsidR="00163BAB" w:rsidRPr="00F71153">
        <w:rPr>
          <w:rFonts w:ascii="Arial" w:hAnsi="Arial" w:cs="Arial"/>
          <w:sz w:val="24"/>
          <w:szCs w:val="24"/>
          <w:shd w:val="clear" w:color="auto" w:fill="FFFFFF"/>
        </w:rPr>
        <w:t>).</w:t>
      </w:r>
    </w:p>
    <w:p w14:paraId="1D21A9AA" w14:textId="02DD349C" w:rsidR="00163BAB" w:rsidRPr="00F71153" w:rsidRDefault="001E7FEB" w:rsidP="00EA475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71153">
        <w:rPr>
          <w:rFonts w:ascii="Arial" w:hAnsi="Arial" w:cs="Arial"/>
          <w:sz w:val="24"/>
          <w:szCs w:val="24"/>
          <w:shd w:val="clear" w:color="auto" w:fill="FFFFFF"/>
        </w:rPr>
        <w:t>A pasta </w:t>
      </w:r>
      <w:proofErr w:type="spellStart"/>
      <w:r w:rsidRPr="00F71153">
        <w:rPr>
          <w:rFonts w:ascii="Arial" w:hAnsi="Arial" w:cs="Arial"/>
          <w:b/>
          <w:bCs/>
          <w:sz w:val="24"/>
          <w:szCs w:val="24"/>
        </w:rPr>
        <w:t>config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: Terá o arquivo config.js que vai ficar a 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Url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ou dados de conexão com o banco de dados.</w:t>
      </w:r>
    </w:p>
    <w:p w14:paraId="75A938E0" w14:textId="29AD1548" w:rsidR="00163BAB" w:rsidRDefault="001E7FEB" w:rsidP="00EA475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71153">
        <w:rPr>
          <w:rFonts w:ascii="Arial" w:hAnsi="Arial" w:cs="Arial"/>
          <w:sz w:val="24"/>
          <w:szCs w:val="24"/>
          <w:shd w:val="clear" w:color="auto" w:fill="FFFFFF"/>
        </w:rPr>
        <w:t>Pasta 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migrations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> e pasta 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models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: terá a nossas 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migrations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e 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models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. Os models são os arquivos de criação da tabela e as 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migrations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são alterações nessas tabelas. Por exemplo, o model cria a tabela e a 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migration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cria a chave estrangeira: 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foreigns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71153">
        <w:rPr>
          <w:rFonts w:ascii="Arial" w:hAnsi="Arial" w:cs="Arial"/>
          <w:sz w:val="24"/>
          <w:szCs w:val="24"/>
          <w:shd w:val="clear" w:color="auto" w:fill="FFFFFF"/>
        </w:rPr>
        <w:t>keys</w:t>
      </w:r>
      <w:proofErr w:type="spellEnd"/>
      <w:r w:rsidRPr="00F71153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01638C8" w14:textId="77777777" w:rsidR="00A90A66" w:rsidRPr="00A90A66" w:rsidRDefault="00A90A66" w:rsidP="00EA475B">
      <w:pPr>
        <w:spacing w:line="360" w:lineRule="auto"/>
        <w:ind w:firstLine="708"/>
        <w:jc w:val="both"/>
        <w:rPr>
          <w:rFonts w:ascii="Arial" w:hAnsi="Arial" w:cs="Arial"/>
          <w:sz w:val="28"/>
          <w:szCs w:val="28"/>
          <w:shd w:val="clear" w:color="auto" w:fill="FFFFFF"/>
        </w:rPr>
      </w:pPr>
    </w:p>
    <w:p w14:paraId="7CD1AF20" w14:textId="0082A380" w:rsidR="0084370D" w:rsidRPr="00A90A66" w:rsidRDefault="0084370D" w:rsidP="00A90A66">
      <w:pPr>
        <w:spacing w:line="360" w:lineRule="auto"/>
        <w:jc w:val="center"/>
        <w:rPr>
          <w:rFonts w:ascii="Arial" w:hAnsi="Arial" w:cs="Arial"/>
          <w:b/>
          <w:bCs/>
          <w:caps/>
          <w:sz w:val="28"/>
          <w:szCs w:val="28"/>
          <w:shd w:val="clear" w:color="auto" w:fill="FFFFFF"/>
        </w:rPr>
      </w:pPr>
      <w:r w:rsidRPr="00A90A66">
        <w:rPr>
          <w:rFonts w:ascii="Arial" w:hAnsi="Arial" w:cs="Arial"/>
          <w:b/>
          <w:bCs/>
          <w:caps/>
          <w:sz w:val="28"/>
          <w:szCs w:val="28"/>
          <w:shd w:val="clear" w:color="auto" w:fill="FFFFFF"/>
        </w:rPr>
        <w:t>Criando as tabelas</w:t>
      </w:r>
    </w:p>
    <w:p w14:paraId="25DF8E76" w14:textId="31BBA349" w:rsidR="000A5AB7" w:rsidRPr="00F71153" w:rsidRDefault="000A5AB7" w:rsidP="00510ED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71153">
        <w:rPr>
          <w:rFonts w:ascii="Arial" w:hAnsi="Arial" w:cs="Arial"/>
          <w:sz w:val="24"/>
          <w:szCs w:val="24"/>
          <w:shd w:val="clear" w:color="auto" w:fill="FFFFFF"/>
        </w:rPr>
        <w:t>Usaremos o seguinte MER (Modelo de Entidade Relacional)</w:t>
      </w:r>
      <w:r w:rsidR="00510ED3" w:rsidRPr="00F71153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</w:p>
    <w:p w14:paraId="39D504BE" w14:textId="6652BF57" w:rsidR="000D0664" w:rsidRPr="00F71153" w:rsidRDefault="000A5AB7" w:rsidP="00EA475B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bookmarkStart w:id="0" w:name="_GoBack"/>
      <w:r w:rsidRPr="00F71153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4B89EB2A" wp14:editId="18BCA95C">
            <wp:extent cx="4516801" cy="44132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823" cy="442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0B99EAD" w14:textId="57CCEEBC" w:rsidR="000D0664" w:rsidRPr="00A90A66" w:rsidRDefault="000D0664" w:rsidP="00391FD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90A66">
        <w:rPr>
          <w:rFonts w:ascii="Arial" w:hAnsi="Arial" w:cs="Arial"/>
          <w:sz w:val="24"/>
          <w:szCs w:val="24"/>
          <w:shd w:val="clear" w:color="auto" w:fill="FFFFFF"/>
        </w:rPr>
        <w:lastRenderedPageBreak/>
        <w:t>Começamos criando as tabelas principais “</w:t>
      </w:r>
      <w:proofErr w:type="spellStart"/>
      <w:r w:rsidRPr="00A90A66">
        <w:rPr>
          <w:rFonts w:ascii="Arial" w:hAnsi="Arial" w:cs="Arial"/>
          <w:sz w:val="24"/>
          <w:szCs w:val="24"/>
          <w:shd w:val="clear" w:color="auto" w:fill="FFFFFF"/>
        </w:rPr>
        <w:t>tb_lojas</w:t>
      </w:r>
      <w:proofErr w:type="spellEnd"/>
      <w:r w:rsidRPr="00A90A66">
        <w:rPr>
          <w:rFonts w:ascii="Arial" w:hAnsi="Arial" w:cs="Arial"/>
          <w:sz w:val="24"/>
          <w:szCs w:val="24"/>
          <w:shd w:val="clear" w:color="auto" w:fill="FFFFFF"/>
        </w:rPr>
        <w:t xml:space="preserve">” e </w:t>
      </w:r>
      <w:proofErr w:type="spellStart"/>
      <w:r w:rsidRPr="00A90A66">
        <w:rPr>
          <w:rFonts w:ascii="Arial" w:hAnsi="Arial" w:cs="Arial"/>
          <w:sz w:val="24"/>
          <w:szCs w:val="24"/>
          <w:shd w:val="clear" w:color="auto" w:fill="FFFFFF"/>
        </w:rPr>
        <w:t>td_Avaliadores</w:t>
      </w:r>
      <w:proofErr w:type="spellEnd"/>
      <w:r w:rsidRPr="00A90A66">
        <w:rPr>
          <w:rFonts w:ascii="Arial" w:hAnsi="Arial" w:cs="Arial"/>
          <w:sz w:val="24"/>
          <w:szCs w:val="24"/>
          <w:shd w:val="clear" w:color="auto" w:fill="FFFFFF"/>
        </w:rPr>
        <w:t xml:space="preserve"> através do comando </w:t>
      </w:r>
      <w:proofErr w:type="spellStart"/>
      <w:r w:rsidRPr="00A90A66">
        <w:rPr>
          <w:rFonts w:ascii="Arial" w:hAnsi="Arial" w:cs="Arial"/>
          <w:sz w:val="24"/>
          <w:szCs w:val="24"/>
          <w:shd w:val="clear" w:color="auto" w:fill="FFFFFF"/>
        </w:rPr>
        <w:t>sequelize-cli</w:t>
      </w:r>
      <w:proofErr w:type="spellEnd"/>
      <w:r w:rsidRPr="00A90A66">
        <w:rPr>
          <w:rFonts w:ascii="Arial" w:hAnsi="Arial" w:cs="Arial"/>
          <w:sz w:val="24"/>
          <w:szCs w:val="24"/>
          <w:shd w:val="clear" w:color="auto" w:fill="FFFFFF"/>
        </w:rPr>
        <w:t xml:space="preserve"> direto no terminal, passando o nome do modelo que criamos e os atributos com os seus respectivos dados. Em seguida, criamos as demais tabelas com base nas tabelas principais.</w:t>
      </w:r>
    </w:p>
    <w:p w14:paraId="32627B36" w14:textId="77777777" w:rsidR="00510ED3" w:rsidRPr="00A90A66" w:rsidRDefault="00510ED3" w:rsidP="00510ED3">
      <w:pPr>
        <w:spacing w:line="240" w:lineRule="auto"/>
        <w:ind w:left="708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proofErr w:type="spellStart"/>
      <w:r w:rsidRPr="00A90A66">
        <w:rPr>
          <w:rFonts w:ascii="Arial" w:hAnsi="Arial" w:cs="Arial"/>
          <w:sz w:val="24"/>
          <w:szCs w:val="24"/>
          <w:shd w:val="clear" w:color="auto" w:fill="FFFFFF"/>
          <w:lang w:val="en-US"/>
        </w:rPr>
        <w:t>msql</w:t>
      </w:r>
      <w:proofErr w:type="spellEnd"/>
      <w:r w:rsidRPr="00A90A66">
        <w:rPr>
          <w:rFonts w:ascii="Arial" w:hAnsi="Arial" w:cs="Arial"/>
          <w:sz w:val="24"/>
          <w:szCs w:val="24"/>
          <w:shd w:val="clear" w:color="auto" w:fill="FFFFFF"/>
          <w:lang w:val="en-US"/>
        </w:rPr>
        <w:t>&gt; create database if not exists projetofinal4;</w:t>
      </w:r>
    </w:p>
    <w:p w14:paraId="42786BD9" w14:textId="3902C1C9" w:rsidR="00510ED3" w:rsidRPr="00A90A66" w:rsidRDefault="00510ED3" w:rsidP="00A90A66">
      <w:pPr>
        <w:spacing w:line="240" w:lineRule="auto"/>
        <w:ind w:left="708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A90A66">
        <w:rPr>
          <w:rFonts w:ascii="Arial" w:hAnsi="Arial" w:cs="Arial"/>
          <w:sz w:val="24"/>
          <w:szCs w:val="24"/>
          <w:shd w:val="clear" w:color="auto" w:fill="FFFFFF"/>
        </w:rPr>
        <w:t>msql</w:t>
      </w:r>
      <w:proofErr w:type="spellEnd"/>
      <w:r w:rsidRPr="00A90A66">
        <w:rPr>
          <w:rFonts w:ascii="Arial" w:hAnsi="Arial" w:cs="Arial"/>
          <w:sz w:val="24"/>
          <w:szCs w:val="24"/>
          <w:shd w:val="clear" w:color="auto" w:fill="FFFFFF"/>
        </w:rPr>
        <w:t xml:space="preserve">&gt; show </w:t>
      </w:r>
      <w:proofErr w:type="spellStart"/>
      <w:r w:rsidRPr="00A90A66">
        <w:rPr>
          <w:rFonts w:ascii="Arial" w:hAnsi="Arial" w:cs="Arial"/>
          <w:sz w:val="24"/>
          <w:szCs w:val="24"/>
          <w:shd w:val="clear" w:color="auto" w:fill="FFFFFF"/>
        </w:rPr>
        <w:t>databases</w:t>
      </w:r>
      <w:proofErr w:type="spellEnd"/>
      <w:r w:rsidRPr="00A90A66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14:paraId="39D11496" w14:textId="77777777" w:rsidR="00A90A66" w:rsidRPr="00F71153" w:rsidRDefault="00A90A66" w:rsidP="00A90A66">
      <w:pPr>
        <w:spacing w:line="240" w:lineRule="auto"/>
        <w:ind w:left="708"/>
        <w:rPr>
          <w:rFonts w:ascii="Arial" w:hAnsi="Arial" w:cs="Arial"/>
          <w:shd w:val="clear" w:color="auto" w:fill="FFFFFF"/>
        </w:rPr>
      </w:pPr>
    </w:p>
    <w:p w14:paraId="04F194C5" w14:textId="528423A3" w:rsidR="0084370D" w:rsidRPr="00A90A66" w:rsidRDefault="0084370D" w:rsidP="00510ED3">
      <w:pPr>
        <w:spacing w:line="360" w:lineRule="auto"/>
        <w:jc w:val="both"/>
        <w:rPr>
          <w:rFonts w:ascii="Arial" w:hAnsi="Arial" w:cs="Arial"/>
          <w:b/>
          <w:bCs/>
          <w:caps/>
          <w:sz w:val="26"/>
          <w:szCs w:val="26"/>
          <w:shd w:val="clear" w:color="auto" w:fill="FFFFFF"/>
        </w:rPr>
      </w:pPr>
      <w:r w:rsidRPr="00A90A66">
        <w:rPr>
          <w:rFonts w:ascii="Arial" w:hAnsi="Arial" w:cs="Arial"/>
          <w:b/>
          <w:bCs/>
          <w:caps/>
          <w:sz w:val="26"/>
          <w:szCs w:val="26"/>
          <w:shd w:val="clear" w:color="auto" w:fill="FFFFFF"/>
        </w:rPr>
        <w:t>Migração</w:t>
      </w:r>
    </w:p>
    <w:p w14:paraId="2C6DE60C" w14:textId="2CB15AD3" w:rsidR="001E7FEB" w:rsidRPr="00A90A66" w:rsidRDefault="00BA39E3" w:rsidP="00510ED3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A90A66">
        <w:rPr>
          <w:rFonts w:ascii="Arial" w:hAnsi="Arial" w:cs="Arial"/>
          <w:sz w:val="24"/>
          <w:szCs w:val="24"/>
          <w:shd w:val="clear" w:color="auto" w:fill="FFFFFF"/>
        </w:rPr>
        <w:t xml:space="preserve">Usamos o </w:t>
      </w:r>
      <w:proofErr w:type="spellStart"/>
      <w:r w:rsidRPr="00A90A66">
        <w:rPr>
          <w:rFonts w:ascii="Arial" w:hAnsi="Arial" w:cs="Arial"/>
          <w:sz w:val="24"/>
          <w:szCs w:val="24"/>
          <w:shd w:val="clear" w:color="auto" w:fill="FFFFFF"/>
        </w:rPr>
        <w:t>Sequelize</w:t>
      </w:r>
      <w:proofErr w:type="spellEnd"/>
      <w:r w:rsidRPr="00A90A66">
        <w:rPr>
          <w:rFonts w:ascii="Arial" w:hAnsi="Arial" w:cs="Arial"/>
          <w:sz w:val="24"/>
          <w:szCs w:val="24"/>
          <w:shd w:val="clear" w:color="auto" w:fill="FFFFFF"/>
        </w:rPr>
        <w:t xml:space="preserve"> para fazer as migrações do banco, para gerenciar as alterações do nosso esquema e guardar essas alterações através do comando chamado </w:t>
      </w:r>
      <w:proofErr w:type="spellStart"/>
      <w:r w:rsidRPr="00A90A66">
        <w:rPr>
          <w:rFonts w:ascii="Arial" w:hAnsi="Arial" w:cs="Arial"/>
          <w:i/>
          <w:iCs/>
          <w:sz w:val="24"/>
          <w:szCs w:val="24"/>
        </w:rPr>
        <w:t>migrat</w:t>
      </w:r>
      <w:r w:rsidR="00002BC8" w:rsidRPr="00A90A66">
        <w:rPr>
          <w:rFonts w:ascii="Arial" w:hAnsi="Arial" w:cs="Arial"/>
          <w:i/>
          <w:iCs/>
          <w:sz w:val="24"/>
          <w:szCs w:val="24"/>
        </w:rPr>
        <w:t>e</w:t>
      </w:r>
      <w:proofErr w:type="spellEnd"/>
      <w:r w:rsidR="00002BC8" w:rsidRPr="00A90A66">
        <w:rPr>
          <w:rFonts w:ascii="Arial" w:hAnsi="Arial" w:cs="Arial"/>
          <w:i/>
          <w:iCs/>
          <w:sz w:val="24"/>
          <w:szCs w:val="24"/>
        </w:rPr>
        <w:t>.</w:t>
      </w:r>
    </w:p>
    <w:p w14:paraId="0FC1F564" w14:textId="14A6BEE8" w:rsidR="00002BC8" w:rsidRPr="00A90A66" w:rsidRDefault="00002BC8" w:rsidP="00510ED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A90A66">
        <w:rPr>
          <w:rFonts w:ascii="Arial" w:hAnsi="Arial" w:cs="Arial"/>
          <w:i/>
          <w:iCs/>
          <w:sz w:val="24"/>
          <w:szCs w:val="24"/>
        </w:rPr>
        <w:t>Npx</w:t>
      </w:r>
      <w:proofErr w:type="spellEnd"/>
      <w:r w:rsidRPr="00A90A6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90A66">
        <w:rPr>
          <w:rFonts w:ascii="Arial" w:hAnsi="Arial" w:cs="Arial"/>
          <w:i/>
          <w:iCs/>
          <w:sz w:val="24"/>
          <w:szCs w:val="24"/>
        </w:rPr>
        <w:t>sequelized</w:t>
      </w:r>
      <w:proofErr w:type="spellEnd"/>
      <w:r w:rsidRPr="00A90A66">
        <w:rPr>
          <w:rFonts w:ascii="Arial" w:hAnsi="Arial" w:cs="Arial"/>
          <w:i/>
          <w:iCs/>
          <w:sz w:val="24"/>
          <w:szCs w:val="24"/>
        </w:rPr>
        <w:t xml:space="preserve"> </w:t>
      </w:r>
      <w:r w:rsidR="000D0664" w:rsidRPr="00A90A66">
        <w:rPr>
          <w:rFonts w:ascii="Arial" w:hAnsi="Arial" w:cs="Arial"/>
          <w:i/>
          <w:iCs/>
          <w:sz w:val="24"/>
          <w:szCs w:val="24"/>
        </w:rPr>
        <w:t>projetofinal4</w:t>
      </w:r>
      <w:r w:rsidRPr="00A90A66">
        <w:rPr>
          <w:rFonts w:ascii="Arial" w:hAnsi="Arial" w:cs="Arial"/>
          <w:i/>
          <w:iCs/>
          <w:sz w:val="24"/>
          <w:szCs w:val="24"/>
        </w:rPr>
        <w:t xml:space="preserve">:migrate (criação da </w:t>
      </w:r>
      <w:proofErr w:type="spellStart"/>
      <w:r w:rsidRPr="00A90A66">
        <w:rPr>
          <w:rFonts w:ascii="Arial" w:hAnsi="Arial" w:cs="Arial"/>
          <w:i/>
          <w:iCs/>
          <w:sz w:val="24"/>
          <w:szCs w:val="24"/>
        </w:rPr>
        <w:t>migrat</w:t>
      </w:r>
      <w:r w:rsidR="000D0664" w:rsidRPr="00A90A66">
        <w:rPr>
          <w:rFonts w:ascii="Arial" w:hAnsi="Arial" w:cs="Arial"/>
          <w:i/>
          <w:iCs/>
          <w:sz w:val="24"/>
          <w:szCs w:val="24"/>
        </w:rPr>
        <w:t>e</w:t>
      </w:r>
      <w:proofErr w:type="spellEnd"/>
      <w:r w:rsidRPr="00A90A66">
        <w:rPr>
          <w:rFonts w:ascii="Arial" w:hAnsi="Arial" w:cs="Arial"/>
          <w:i/>
          <w:iCs/>
          <w:sz w:val="24"/>
          <w:szCs w:val="24"/>
        </w:rPr>
        <w:t>)</w:t>
      </w:r>
    </w:p>
    <w:p w14:paraId="67096C1D" w14:textId="3DCB1B1E" w:rsidR="00002BC8" w:rsidRPr="00A90A66" w:rsidRDefault="000D0664" w:rsidP="00510ED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A90A66">
        <w:rPr>
          <w:rFonts w:ascii="Arial" w:hAnsi="Arial" w:cs="Arial"/>
          <w:i/>
          <w:iCs/>
          <w:sz w:val="24"/>
          <w:szCs w:val="24"/>
        </w:rPr>
        <w:t>mysql</w:t>
      </w:r>
      <w:proofErr w:type="spellEnd"/>
      <w:r w:rsidRPr="00A90A66">
        <w:rPr>
          <w:rFonts w:ascii="Arial" w:hAnsi="Arial" w:cs="Arial"/>
          <w:i/>
          <w:iCs/>
          <w:sz w:val="24"/>
          <w:szCs w:val="24"/>
        </w:rPr>
        <w:t>&gt; u</w:t>
      </w:r>
      <w:r w:rsidR="00002BC8" w:rsidRPr="00A90A66">
        <w:rPr>
          <w:rFonts w:ascii="Arial" w:hAnsi="Arial" w:cs="Arial"/>
          <w:i/>
          <w:iCs/>
          <w:sz w:val="24"/>
          <w:szCs w:val="24"/>
        </w:rPr>
        <w:t>se projetofinal</w:t>
      </w:r>
      <w:r w:rsidRPr="00A90A66">
        <w:rPr>
          <w:rFonts w:ascii="Arial" w:hAnsi="Arial" w:cs="Arial"/>
          <w:i/>
          <w:iCs/>
          <w:sz w:val="24"/>
          <w:szCs w:val="24"/>
        </w:rPr>
        <w:t>4 (verificar se a tabela foi criada)</w:t>
      </w:r>
    </w:p>
    <w:p w14:paraId="55903765" w14:textId="250F8CCB" w:rsidR="00167EBC" w:rsidRPr="00A90A66" w:rsidRDefault="000D0664" w:rsidP="00510ED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A90A66">
        <w:rPr>
          <w:rFonts w:ascii="Arial" w:hAnsi="Arial" w:cs="Arial"/>
          <w:i/>
          <w:iCs/>
          <w:sz w:val="24"/>
          <w:szCs w:val="24"/>
        </w:rPr>
        <w:t>mysql</w:t>
      </w:r>
      <w:proofErr w:type="spellEnd"/>
      <w:r w:rsidRPr="00A90A66">
        <w:rPr>
          <w:rFonts w:ascii="Arial" w:hAnsi="Arial" w:cs="Arial"/>
          <w:i/>
          <w:iCs/>
          <w:sz w:val="24"/>
          <w:szCs w:val="24"/>
        </w:rPr>
        <w:t xml:space="preserve">&gt;show </w:t>
      </w:r>
      <w:proofErr w:type="spellStart"/>
      <w:r w:rsidRPr="00A90A66">
        <w:rPr>
          <w:rFonts w:ascii="Arial" w:hAnsi="Arial" w:cs="Arial"/>
          <w:i/>
          <w:iCs/>
          <w:sz w:val="24"/>
          <w:szCs w:val="24"/>
        </w:rPr>
        <w:t>table</w:t>
      </w:r>
      <w:proofErr w:type="spellEnd"/>
      <w:r w:rsidRPr="00A90A66">
        <w:rPr>
          <w:rFonts w:ascii="Arial" w:hAnsi="Arial" w:cs="Arial"/>
          <w:i/>
          <w:iCs/>
          <w:sz w:val="24"/>
          <w:szCs w:val="24"/>
        </w:rPr>
        <w:t xml:space="preserve"> (visualizar tabela criada)</w:t>
      </w:r>
    </w:p>
    <w:p w14:paraId="60991A77" w14:textId="77777777" w:rsidR="00A90A66" w:rsidRPr="00F71153" w:rsidRDefault="00A90A66" w:rsidP="00A90A66">
      <w:pPr>
        <w:pStyle w:val="PargrafodaLista"/>
        <w:spacing w:line="360" w:lineRule="auto"/>
        <w:jc w:val="both"/>
        <w:rPr>
          <w:rFonts w:ascii="Arial" w:hAnsi="Arial" w:cs="Arial"/>
          <w:i/>
          <w:iCs/>
        </w:rPr>
      </w:pPr>
    </w:p>
    <w:p w14:paraId="22865B76" w14:textId="77777777" w:rsidR="00510ED3" w:rsidRPr="00A90A66" w:rsidRDefault="00510ED3" w:rsidP="00510ED3">
      <w:pPr>
        <w:spacing w:line="360" w:lineRule="auto"/>
        <w:jc w:val="both"/>
        <w:rPr>
          <w:rFonts w:ascii="Arial" w:hAnsi="Arial" w:cs="Arial"/>
          <w:b/>
          <w:bCs/>
          <w:smallCaps/>
          <w:sz w:val="26"/>
          <w:szCs w:val="26"/>
          <w:shd w:val="clear" w:color="auto" w:fill="FFFFFF"/>
        </w:rPr>
      </w:pPr>
      <w:r w:rsidRPr="00A90A66">
        <w:rPr>
          <w:rFonts w:ascii="Arial" w:hAnsi="Arial" w:cs="Arial"/>
          <w:b/>
          <w:bCs/>
          <w:caps/>
          <w:sz w:val="26"/>
          <w:szCs w:val="26"/>
          <w:shd w:val="clear" w:color="auto" w:fill="FFFFFF"/>
        </w:rPr>
        <w:t>Conexão</w:t>
      </w:r>
    </w:p>
    <w:p w14:paraId="176F8A26" w14:textId="77777777" w:rsidR="00510ED3" w:rsidRPr="00A90A66" w:rsidRDefault="00510ED3" w:rsidP="00510ED3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A90A66">
        <w:rPr>
          <w:rFonts w:ascii="Arial" w:hAnsi="Arial" w:cs="Arial"/>
          <w:sz w:val="24"/>
          <w:szCs w:val="24"/>
          <w:shd w:val="clear" w:color="auto" w:fill="FFFFFF"/>
        </w:rPr>
        <w:t>sequelize</w:t>
      </w:r>
      <w:proofErr w:type="spellEnd"/>
      <w:r w:rsidRPr="00A90A66">
        <w:rPr>
          <w:rFonts w:ascii="Arial" w:hAnsi="Arial" w:cs="Arial"/>
          <w:sz w:val="24"/>
          <w:szCs w:val="24"/>
          <w:shd w:val="clear" w:color="auto" w:fill="FFFFFF"/>
        </w:rPr>
        <w:t xml:space="preserve">-auto -o </w:t>
      </w:r>
      <w:proofErr w:type="gramStart"/>
      <w:r w:rsidRPr="00A90A66">
        <w:rPr>
          <w:rFonts w:ascii="Arial" w:hAnsi="Arial" w:cs="Arial"/>
          <w:sz w:val="24"/>
          <w:szCs w:val="24"/>
          <w:shd w:val="clear" w:color="auto" w:fill="FFFFFF"/>
        </w:rPr>
        <w:t>"./</w:t>
      </w:r>
      <w:proofErr w:type="spellStart"/>
      <w:proofErr w:type="gramEnd"/>
      <w:r w:rsidRPr="00A90A66">
        <w:rPr>
          <w:rFonts w:ascii="Arial" w:hAnsi="Arial" w:cs="Arial"/>
          <w:sz w:val="24"/>
          <w:szCs w:val="24"/>
          <w:shd w:val="clear" w:color="auto" w:fill="FFFFFF"/>
        </w:rPr>
        <w:t>models</w:t>
      </w:r>
      <w:proofErr w:type="spellEnd"/>
      <w:r w:rsidRPr="00A90A66">
        <w:rPr>
          <w:rFonts w:ascii="Arial" w:hAnsi="Arial" w:cs="Arial"/>
          <w:sz w:val="24"/>
          <w:szCs w:val="24"/>
          <w:shd w:val="clear" w:color="auto" w:fill="FFFFFF"/>
        </w:rPr>
        <w:t xml:space="preserve">" -d PROJETOFINAL -h </w:t>
      </w:r>
      <w:proofErr w:type="spellStart"/>
      <w:r w:rsidRPr="00A90A66">
        <w:rPr>
          <w:rFonts w:ascii="Arial" w:hAnsi="Arial" w:cs="Arial"/>
          <w:sz w:val="24"/>
          <w:szCs w:val="24"/>
          <w:shd w:val="clear" w:color="auto" w:fill="FFFFFF"/>
        </w:rPr>
        <w:t>localhost</w:t>
      </w:r>
      <w:proofErr w:type="spellEnd"/>
      <w:r w:rsidRPr="00A90A66">
        <w:rPr>
          <w:rFonts w:ascii="Arial" w:hAnsi="Arial" w:cs="Arial"/>
          <w:sz w:val="24"/>
          <w:szCs w:val="24"/>
          <w:shd w:val="clear" w:color="auto" w:fill="FFFFFF"/>
        </w:rPr>
        <w:t xml:space="preserve"> -u root -p 3306 -x @SENHA -e </w:t>
      </w:r>
      <w:proofErr w:type="spellStart"/>
      <w:r w:rsidRPr="00A90A66">
        <w:rPr>
          <w:rFonts w:ascii="Arial" w:hAnsi="Arial" w:cs="Arial"/>
          <w:sz w:val="24"/>
          <w:szCs w:val="24"/>
          <w:shd w:val="clear" w:color="auto" w:fill="FFFFFF"/>
        </w:rPr>
        <w:t>mysql</w:t>
      </w:r>
      <w:proofErr w:type="spellEnd"/>
      <w:r w:rsidRPr="00A90A66">
        <w:rPr>
          <w:rFonts w:ascii="Arial" w:hAnsi="Arial" w:cs="Arial"/>
          <w:sz w:val="24"/>
          <w:szCs w:val="24"/>
          <w:shd w:val="clear" w:color="auto" w:fill="FFFFFF"/>
        </w:rPr>
        <w:t xml:space="preserve"> (Comando para conectar a API  ao banco de dado).</w:t>
      </w:r>
    </w:p>
    <w:p w14:paraId="22228CF5" w14:textId="77777777" w:rsidR="00510ED3" w:rsidRPr="00EA475B" w:rsidRDefault="00510ED3" w:rsidP="00EA475B">
      <w:pPr>
        <w:spacing w:line="360" w:lineRule="auto"/>
        <w:jc w:val="both"/>
        <w:rPr>
          <w:color w:val="222222"/>
          <w:shd w:val="clear" w:color="auto" w:fill="FFFFFF"/>
        </w:rPr>
      </w:pPr>
    </w:p>
    <w:sectPr w:rsidR="00510ED3" w:rsidRPr="00EA4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0D9A"/>
    <w:multiLevelType w:val="multilevel"/>
    <w:tmpl w:val="07D6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953A0"/>
    <w:multiLevelType w:val="hybridMultilevel"/>
    <w:tmpl w:val="46045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61338"/>
    <w:multiLevelType w:val="hybridMultilevel"/>
    <w:tmpl w:val="FBD49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A2D0B"/>
    <w:multiLevelType w:val="hybridMultilevel"/>
    <w:tmpl w:val="9B64B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10"/>
    <w:rsid w:val="00002BC8"/>
    <w:rsid w:val="00027D2E"/>
    <w:rsid w:val="000A5AB7"/>
    <w:rsid w:val="000A5E16"/>
    <w:rsid w:val="000D0664"/>
    <w:rsid w:val="00163BAB"/>
    <w:rsid w:val="00167EBC"/>
    <w:rsid w:val="001D05C8"/>
    <w:rsid w:val="001E7FEB"/>
    <w:rsid w:val="0033737F"/>
    <w:rsid w:val="00354322"/>
    <w:rsid w:val="00391FD9"/>
    <w:rsid w:val="00412EF6"/>
    <w:rsid w:val="00475486"/>
    <w:rsid w:val="004934BD"/>
    <w:rsid w:val="00510ED3"/>
    <w:rsid w:val="00542A6D"/>
    <w:rsid w:val="00574C45"/>
    <w:rsid w:val="005E0D0A"/>
    <w:rsid w:val="00673406"/>
    <w:rsid w:val="006E1891"/>
    <w:rsid w:val="006E2FD1"/>
    <w:rsid w:val="006E47B0"/>
    <w:rsid w:val="006F7549"/>
    <w:rsid w:val="00733A10"/>
    <w:rsid w:val="007D7AC0"/>
    <w:rsid w:val="0084370D"/>
    <w:rsid w:val="00843EC1"/>
    <w:rsid w:val="00857A6F"/>
    <w:rsid w:val="008F6671"/>
    <w:rsid w:val="009808BA"/>
    <w:rsid w:val="009B1729"/>
    <w:rsid w:val="00A06335"/>
    <w:rsid w:val="00A522B6"/>
    <w:rsid w:val="00A90A66"/>
    <w:rsid w:val="00AB5135"/>
    <w:rsid w:val="00AD7E6A"/>
    <w:rsid w:val="00AF2ACC"/>
    <w:rsid w:val="00B32635"/>
    <w:rsid w:val="00B40F45"/>
    <w:rsid w:val="00B50429"/>
    <w:rsid w:val="00BA39E3"/>
    <w:rsid w:val="00BA470E"/>
    <w:rsid w:val="00C324C9"/>
    <w:rsid w:val="00CF614D"/>
    <w:rsid w:val="00D550AE"/>
    <w:rsid w:val="00D6469C"/>
    <w:rsid w:val="00D809C6"/>
    <w:rsid w:val="00D90EF3"/>
    <w:rsid w:val="00DC4DF1"/>
    <w:rsid w:val="00DD38D5"/>
    <w:rsid w:val="00E2335C"/>
    <w:rsid w:val="00E75178"/>
    <w:rsid w:val="00EA475B"/>
    <w:rsid w:val="00F1192D"/>
    <w:rsid w:val="00F5729B"/>
    <w:rsid w:val="00F7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2CB93"/>
  <w15:chartTrackingRefBased/>
  <w15:docId w15:val="{9CCF05E2-7F18-4C6B-8521-670E7B92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4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733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33A1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33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33A1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08BA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DD38D5"/>
    <w:rPr>
      <w:b/>
      <w:bCs/>
    </w:rPr>
  </w:style>
  <w:style w:type="paragraph" w:styleId="PargrafodaLista">
    <w:name w:val="List Paragraph"/>
    <w:basedOn w:val="Normal"/>
    <w:uiPriority w:val="34"/>
    <w:qFormat/>
    <w:rsid w:val="00A0633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D64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6469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s1">
    <w:name w:val="pl-s1"/>
    <w:basedOn w:val="Fontepargpadro"/>
    <w:rsid w:val="00D6469C"/>
  </w:style>
  <w:style w:type="character" w:styleId="nfase">
    <w:name w:val="Emphasis"/>
    <w:basedOn w:val="Fontepargpadro"/>
    <w:uiPriority w:val="20"/>
    <w:qFormat/>
    <w:rsid w:val="00B32635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BA470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BA470E"/>
  </w:style>
  <w:style w:type="character" w:customStyle="1" w:styleId="hljs-string">
    <w:name w:val="hljs-string"/>
    <w:basedOn w:val="Fontepargpadro"/>
    <w:rsid w:val="00BA470E"/>
  </w:style>
  <w:style w:type="paragraph" w:styleId="SemEspaamento">
    <w:name w:val="No Spacing"/>
    <w:uiPriority w:val="1"/>
    <w:qFormat/>
    <w:rsid w:val="00EA475B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DC4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B57E5-8183-4B52-B5FE-7AEC3A0F1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558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Damião Nerivon</dc:creator>
  <cp:keywords/>
  <dc:description/>
  <cp:lastModifiedBy>Ana Raquel Hermes</cp:lastModifiedBy>
  <cp:revision>11</cp:revision>
  <dcterms:created xsi:type="dcterms:W3CDTF">2022-11-03T00:05:00Z</dcterms:created>
  <dcterms:modified xsi:type="dcterms:W3CDTF">2022-11-07T14:44:00Z</dcterms:modified>
</cp:coreProperties>
</file>